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284" w:type="dxa"/>
        <w:tblInd w:w="-106" w:type="dxa"/>
        <w:tblLayout w:type="fixed"/>
        <w:tblLook w:val="0000"/>
      </w:tblPr>
      <w:tblGrid>
        <w:gridCol w:w="15284"/>
      </w:tblGrid>
      <w:tr w:rsidR="00C65B11" w:rsidRPr="00F55DE4" w:rsidTr="00E069FD">
        <w:trPr>
          <w:trHeight w:val="991"/>
        </w:trPr>
        <w:tc>
          <w:tcPr>
            <w:tcW w:w="15284" w:type="dxa"/>
            <w:shd w:val="clear" w:color="auto" w:fill="auto"/>
          </w:tcPr>
          <w:p w:rsidR="00C65B11" w:rsidRPr="00F55DE4" w:rsidRDefault="00F305F3" w:rsidP="00F305F3">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10679430" cy="7549515"/>
                  <wp:effectExtent l="0" t="0" r="7620" b="0"/>
                  <wp:docPr id="1" name="Рисунок 1" descr="C:\Users\Айбатуллина Гульфия\Documents\Scanned Documents\Литература 10 к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батуллина Гульфия\Documents\Scanned Documents\Литература 10 кл.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9430" cy="7549515"/>
                          </a:xfrm>
                          <a:prstGeom prst="rect">
                            <a:avLst/>
                          </a:prstGeom>
                          <a:noFill/>
                          <a:ln>
                            <a:noFill/>
                          </a:ln>
                        </pic:spPr>
                      </pic:pic>
                    </a:graphicData>
                  </a:graphic>
                </wp:inline>
              </w:drawing>
            </w:r>
          </w:p>
        </w:tc>
      </w:tr>
    </w:tbl>
    <w:p w:rsidR="001539C7" w:rsidRPr="00C65B11" w:rsidRDefault="00C65B11" w:rsidP="00C65B11">
      <w:pPr>
        <w:spacing w:after="0"/>
        <w:jc w:val="center"/>
        <w:rPr>
          <w:rFonts w:ascii="Times New Roman" w:hAnsi="Times New Roman" w:cs="Times New Roman"/>
          <w:b/>
          <w:sz w:val="24"/>
          <w:szCs w:val="24"/>
        </w:rPr>
      </w:pPr>
      <w:r w:rsidRPr="00C65B11">
        <w:rPr>
          <w:b/>
        </w:rPr>
        <w:lastRenderedPageBreak/>
        <w:t>1.</w:t>
      </w:r>
      <w:r w:rsidR="00BA0B9C" w:rsidRPr="00C65B11">
        <w:rPr>
          <w:rFonts w:ascii="Times New Roman" w:hAnsi="Times New Roman" w:cs="Times New Roman"/>
          <w:b/>
          <w:sz w:val="24"/>
          <w:szCs w:val="24"/>
        </w:rPr>
        <w:t>Планируемые результаты</w:t>
      </w:r>
      <w:r w:rsidR="001539C7" w:rsidRPr="00C65B11">
        <w:rPr>
          <w:rFonts w:ascii="Times New Roman" w:hAnsi="Times New Roman" w:cs="Times New Roman"/>
          <w:b/>
          <w:sz w:val="24"/>
          <w:szCs w:val="24"/>
        </w:rPr>
        <w:t xml:space="preserve"> освоени</w:t>
      </w:r>
      <w:r w:rsidR="00BA0B9C" w:rsidRPr="00C65B11">
        <w:rPr>
          <w:rFonts w:ascii="Times New Roman" w:hAnsi="Times New Roman" w:cs="Times New Roman"/>
          <w:b/>
          <w:sz w:val="24"/>
          <w:szCs w:val="24"/>
        </w:rPr>
        <w:t>я предмета «Литература»</w:t>
      </w:r>
    </w:p>
    <w:p w:rsidR="001539C7" w:rsidRPr="00FC78F0" w:rsidRDefault="001539C7" w:rsidP="001539C7">
      <w:pPr>
        <w:pStyle w:val="a3"/>
        <w:spacing w:after="0"/>
        <w:ind w:left="0"/>
        <w:jc w:val="both"/>
        <w:rPr>
          <w:rFonts w:ascii="Times New Roman" w:hAnsi="Times New Roman" w:cs="Times New Roman"/>
          <w:b/>
          <w:sz w:val="24"/>
          <w:szCs w:val="24"/>
        </w:rPr>
      </w:pPr>
      <w:r w:rsidRPr="00FC78F0">
        <w:rPr>
          <w:rFonts w:ascii="Times New Roman" w:hAnsi="Times New Roman" w:cs="Times New Roman"/>
          <w:b/>
          <w:sz w:val="24"/>
          <w:szCs w:val="24"/>
        </w:rPr>
        <w:t xml:space="preserve">Личностные результаты: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усвоение гуманистических, демократических и традиционных ценностей многонационального российского общества;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воспитание чувства ответственности и долга перед Родиной;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готовности и способности вести диалог с другими людьми и достигать в нѐм взаимопонимания;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формирование основ экологической культуры на основе признания ценности жизни во всех еѐ проявлениях и необходимости ответственного, бережного отношения к окружающей среде;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b/>
          <w:sz w:val="24"/>
          <w:szCs w:val="24"/>
        </w:rPr>
        <w:t>Метапредметные результаты</w:t>
      </w:r>
      <w:r w:rsidRPr="00FC78F0">
        <w:rPr>
          <w:rFonts w:ascii="Times New Roman" w:hAnsi="Times New Roman" w:cs="Times New Roman"/>
          <w:sz w:val="24"/>
          <w:szCs w:val="24"/>
        </w:rPr>
        <w:t xml:space="preserve"> изучения литературы в основной школе: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 xml:space="preserve">- </w:t>
      </w:r>
      <w:r w:rsidRPr="00FC78F0">
        <w:rPr>
          <w:rFonts w:ascii="Times New Roman" w:hAnsi="Times New Roman" w:cs="Times New Roman"/>
          <w:sz w:val="24"/>
          <w:szCs w:val="24"/>
        </w:rPr>
        <w:t xml:space="preserve">умение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умение оценивать правильность выполнения учебной задачи, собственные возможности еѐ решения;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смысловое чтение;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формулировать, аргументировать и отстаивать своѐ мнение;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i/>
          <w:sz w:val="24"/>
          <w:szCs w:val="24"/>
        </w:rPr>
        <w:t>-</w:t>
      </w:r>
      <w:r w:rsidRPr="00FC78F0">
        <w:rPr>
          <w:rFonts w:ascii="Times New Roman" w:hAnsi="Times New Roman" w:cs="Times New Roman"/>
          <w:sz w:val="24"/>
          <w:szCs w:val="24"/>
        </w:rPr>
        <w:t xml:space="preserve"> планирования и регуляции своей деятельности;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формирование и развитие компетентности в области использования информационно-коммуникационных технологий.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b/>
          <w:sz w:val="24"/>
          <w:szCs w:val="24"/>
        </w:rPr>
        <w:t>Предметные результаты</w:t>
      </w:r>
      <w:r w:rsidRPr="00FC78F0">
        <w:rPr>
          <w:rFonts w:ascii="Times New Roman" w:hAnsi="Times New Roman" w:cs="Times New Roman"/>
          <w:sz w:val="24"/>
          <w:szCs w:val="24"/>
        </w:rPr>
        <w:t xml:space="preserve"> выпускников основной школы по литературе выражаются в следующем: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понимание ключевых проблем изученных произведений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владение элементарной литературоведческой терминологией при анализе литературного произведения;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формулирование собственного отношения к произведениям литературы, их оценка;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собственная интерпретация (в отдельных случаях) изученных литературных произведений;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понимание авторской позиции и своѐ отношение к ней;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восприятие на слух литературных произведений разных жанров, осмысленное чтение и адекватное восприятие;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1539C7" w:rsidRPr="00FC78F0" w:rsidRDefault="001539C7" w:rsidP="001539C7">
      <w:pPr>
        <w:pStyle w:val="a3"/>
        <w:spacing w:after="0"/>
        <w:ind w:left="0"/>
        <w:jc w:val="both"/>
        <w:rPr>
          <w:rFonts w:ascii="Times New Roman" w:hAnsi="Times New Roman" w:cs="Times New Roman"/>
          <w:sz w:val="24"/>
          <w:szCs w:val="24"/>
        </w:rPr>
      </w:pPr>
      <w:r w:rsidRPr="00FC78F0">
        <w:rPr>
          <w:rFonts w:ascii="Times New Roman" w:hAnsi="Times New Roman" w:cs="Times New Roman"/>
          <w:sz w:val="24"/>
          <w:szCs w:val="24"/>
        </w:rPr>
        <w:t xml:space="preserve">-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 </w:t>
      </w:r>
    </w:p>
    <w:p w:rsidR="006F5F31" w:rsidRPr="00FC78F0" w:rsidRDefault="006F5F31" w:rsidP="004D0F42">
      <w:pPr>
        <w:pStyle w:val="c0"/>
        <w:shd w:val="clear" w:color="auto" w:fill="FFFFFF"/>
        <w:spacing w:before="0" w:beforeAutospacing="0" w:after="0" w:afterAutospacing="0"/>
        <w:jc w:val="center"/>
        <w:rPr>
          <w:rStyle w:val="c1"/>
          <w:b/>
          <w:color w:val="000000"/>
        </w:rPr>
      </w:pPr>
    </w:p>
    <w:p w:rsidR="006F5F31" w:rsidRPr="00FC78F0" w:rsidRDefault="006F5F31" w:rsidP="004D0F42">
      <w:pPr>
        <w:pStyle w:val="c0"/>
        <w:shd w:val="clear" w:color="auto" w:fill="FFFFFF"/>
        <w:spacing w:before="0" w:beforeAutospacing="0" w:after="0" w:afterAutospacing="0"/>
        <w:jc w:val="center"/>
        <w:rPr>
          <w:rStyle w:val="c1"/>
          <w:b/>
          <w:color w:val="000000"/>
        </w:rPr>
      </w:pPr>
    </w:p>
    <w:p w:rsidR="006F5F31" w:rsidRPr="00FC78F0" w:rsidRDefault="006F5F31" w:rsidP="004D0F42">
      <w:pPr>
        <w:pStyle w:val="c0"/>
        <w:shd w:val="clear" w:color="auto" w:fill="FFFFFF"/>
        <w:spacing w:before="0" w:beforeAutospacing="0" w:after="0" w:afterAutospacing="0"/>
        <w:jc w:val="center"/>
        <w:rPr>
          <w:rStyle w:val="c1"/>
          <w:b/>
          <w:color w:val="000000"/>
        </w:rPr>
      </w:pPr>
    </w:p>
    <w:p w:rsidR="006F5F31" w:rsidRPr="00FC78F0" w:rsidRDefault="006F5F31" w:rsidP="004D0F42">
      <w:pPr>
        <w:pStyle w:val="c0"/>
        <w:shd w:val="clear" w:color="auto" w:fill="FFFFFF"/>
        <w:spacing w:before="0" w:beforeAutospacing="0" w:after="0" w:afterAutospacing="0"/>
        <w:jc w:val="center"/>
        <w:rPr>
          <w:rStyle w:val="c1"/>
          <w:b/>
          <w:color w:val="000000"/>
        </w:rPr>
      </w:pPr>
    </w:p>
    <w:p w:rsidR="001539C7" w:rsidRPr="00FC78F0" w:rsidRDefault="001539C7" w:rsidP="004D0F42">
      <w:pPr>
        <w:pStyle w:val="c0"/>
        <w:shd w:val="clear" w:color="auto" w:fill="FFFFFF"/>
        <w:spacing w:before="0" w:beforeAutospacing="0" w:after="0" w:afterAutospacing="0"/>
        <w:jc w:val="center"/>
        <w:rPr>
          <w:rStyle w:val="c1"/>
          <w:b/>
          <w:color w:val="000000"/>
        </w:rPr>
      </w:pPr>
    </w:p>
    <w:p w:rsidR="001539C7" w:rsidRPr="00FC78F0" w:rsidRDefault="001539C7" w:rsidP="004D0F42">
      <w:pPr>
        <w:pStyle w:val="c0"/>
        <w:shd w:val="clear" w:color="auto" w:fill="FFFFFF"/>
        <w:spacing w:before="0" w:beforeAutospacing="0" w:after="0" w:afterAutospacing="0"/>
        <w:jc w:val="center"/>
        <w:rPr>
          <w:rStyle w:val="c1"/>
          <w:b/>
          <w:color w:val="000000"/>
        </w:rPr>
      </w:pPr>
    </w:p>
    <w:p w:rsidR="00C807C1" w:rsidRPr="00FC78F0" w:rsidRDefault="001539C7" w:rsidP="004D0F42">
      <w:pPr>
        <w:pStyle w:val="c0"/>
        <w:shd w:val="clear" w:color="auto" w:fill="FFFFFF"/>
        <w:spacing w:before="0" w:beforeAutospacing="0" w:after="0" w:afterAutospacing="0"/>
        <w:jc w:val="center"/>
        <w:rPr>
          <w:rStyle w:val="c1"/>
          <w:b/>
          <w:color w:val="000000"/>
        </w:rPr>
      </w:pPr>
      <w:r w:rsidRPr="00FC78F0">
        <w:rPr>
          <w:rStyle w:val="c1"/>
          <w:b/>
          <w:color w:val="000000"/>
        </w:rPr>
        <w:t>2.</w:t>
      </w:r>
      <w:r w:rsidR="004D0F42" w:rsidRPr="00FC78F0">
        <w:rPr>
          <w:rStyle w:val="c1"/>
          <w:b/>
          <w:color w:val="000000"/>
        </w:rPr>
        <w:t>Содержание курса</w:t>
      </w:r>
    </w:p>
    <w:p w:rsidR="004D0F42" w:rsidRPr="00FC78F0" w:rsidRDefault="004D0F42" w:rsidP="00D04760">
      <w:pPr>
        <w:pStyle w:val="a4"/>
        <w:ind w:firstLine="426"/>
        <w:jc w:val="both"/>
        <w:rPr>
          <w:rFonts w:ascii="Times New Roman" w:hAnsi="Times New Roman" w:cs="Times New Roman"/>
          <w:b/>
          <w:sz w:val="24"/>
          <w:szCs w:val="24"/>
        </w:rPr>
      </w:pPr>
    </w:p>
    <w:p w:rsidR="00FF2E43"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Введение</w:t>
      </w:r>
      <w:r w:rsidRPr="00FC78F0">
        <w:rPr>
          <w:rFonts w:ascii="Times New Roman" w:hAnsi="Times New Roman" w:cs="Times New Roman"/>
          <w:sz w:val="24"/>
          <w:szCs w:val="24"/>
        </w:rPr>
        <w:t xml:space="preserve"> </w:t>
      </w:r>
      <w:r w:rsidRPr="00FC78F0">
        <w:rPr>
          <w:rFonts w:ascii="Times New Roman" w:hAnsi="Times New Roman" w:cs="Times New Roman"/>
          <w:b/>
          <w:sz w:val="24"/>
          <w:szCs w:val="24"/>
        </w:rPr>
        <w:t>(5 ч).</w:t>
      </w:r>
      <w:r w:rsidRPr="00FC78F0">
        <w:rPr>
          <w:rFonts w:ascii="Times New Roman" w:hAnsi="Times New Roman" w:cs="Times New Roman"/>
          <w:sz w:val="24"/>
          <w:szCs w:val="24"/>
        </w:rPr>
        <w:t xml:space="preserve"> </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 xml:space="preserve">Становление и развитие реализма в русской литературе 19 века. Национальное своеобразие русского реализма 19 века. Эволюция русского реализма. Русская литературная критика </w:t>
      </w:r>
      <w:r w:rsidRPr="00FC78F0">
        <w:rPr>
          <w:rFonts w:ascii="Times New Roman" w:hAnsi="Times New Roman" w:cs="Times New Roman"/>
          <w:sz w:val="24"/>
          <w:szCs w:val="24"/>
          <w:lang w:val="en-US"/>
        </w:rPr>
        <w:t>II</w:t>
      </w:r>
      <w:r w:rsidRPr="00FC78F0">
        <w:rPr>
          <w:rFonts w:ascii="Times New Roman" w:hAnsi="Times New Roman" w:cs="Times New Roman"/>
          <w:sz w:val="24"/>
          <w:szCs w:val="24"/>
        </w:rPr>
        <w:t xml:space="preserve"> половины 19 века. Расстановка общественных сил в 1860-е годы. «Эстетическая критика» либеральных западников. «Реальная критика»революционеров-демократов. Общественная и литературно-критическая программа нигилистов. Литературно-критическая программа славянофилов. Литературно-критическая позиция почвенников.</w:t>
      </w:r>
    </w:p>
    <w:p w:rsidR="00D04760" w:rsidRPr="00FC78F0" w:rsidRDefault="00FF2E43" w:rsidP="00D04760">
      <w:pPr>
        <w:pStyle w:val="a4"/>
        <w:ind w:firstLine="426"/>
        <w:jc w:val="both"/>
        <w:rPr>
          <w:rFonts w:ascii="Times New Roman" w:hAnsi="Times New Roman" w:cs="Times New Roman"/>
          <w:b/>
          <w:sz w:val="24"/>
          <w:szCs w:val="24"/>
        </w:rPr>
      </w:pPr>
      <w:r w:rsidRPr="00FC78F0">
        <w:rPr>
          <w:rFonts w:ascii="Times New Roman" w:hAnsi="Times New Roman" w:cs="Times New Roman"/>
          <w:b/>
          <w:sz w:val="24"/>
          <w:szCs w:val="24"/>
        </w:rPr>
        <w:t xml:space="preserve"> И.С.Тургенев (11 ч)</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Этапы биографии и творчества И.С. Тургенева. Рассказы цикла «Записки охотника». 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перед лицом смерти.Острота и искренность отклика писателя на появление нового и значительного типа в русском обществе. Конфликт «отцов» и «детей» или конфликт жизненных позиций. Базаров в системе действующих лиц. Базаров и его мнимые последователи. Оппоненты героя, их нравственные и социальные позиции. «Вечные темы» в романе (природа, любовь, искусство). «Тайный психологизм»:  художественная функция портрета, пейзажа, интерьера. Авторская позиция и способы ее выражения. Полемика вокруг романа.</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Н.Г.Чернышевский</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3ч</w:t>
      </w:r>
      <w:r w:rsidRPr="00FC78F0">
        <w:rPr>
          <w:rFonts w:ascii="Times New Roman" w:hAnsi="Times New Roman" w:cs="Times New Roman"/>
          <w:sz w:val="24"/>
          <w:szCs w:val="24"/>
        </w:rPr>
        <w:t>)</w:t>
      </w:r>
    </w:p>
    <w:p w:rsidR="00FF2E43" w:rsidRPr="00FC78F0" w:rsidRDefault="00D04760" w:rsidP="00CE5562">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Этапы биографии и творчества Н.Г.Чернышевского.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w:t>
      </w:r>
    </w:p>
    <w:p w:rsidR="00D04760" w:rsidRPr="00FC78F0" w:rsidRDefault="00D04760" w:rsidP="00D04760">
      <w:pPr>
        <w:pStyle w:val="a4"/>
        <w:ind w:firstLine="426"/>
        <w:jc w:val="both"/>
        <w:rPr>
          <w:rFonts w:ascii="Times New Roman" w:hAnsi="Times New Roman" w:cs="Times New Roman"/>
          <w:b/>
          <w:sz w:val="24"/>
          <w:szCs w:val="24"/>
        </w:rPr>
      </w:pPr>
      <w:r w:rsidRPr="00FC78F0">
        <w:rPr>
          <w:rFonts w:ascii="Times New Roman" w:hAnsi="Times New Roman" w:cs="Times New Roman"/>
          <w:b/>
          <w:sz w:val="24"/>
          <w:szCs w:val="24"/>
        </w:rPr>
        <w:t xml:space="preserve">И.А.Гончаров </w:t>
      </w:r>
      <w:r w:rsidR="00FF2E43" w:rsidRPr="00FC78F0">
        <w:rPr>
          <w:rFonts w:ascii="Times New Roman" w:hAnsi="Times New Roman" w:cs="Times New Roman"/>
          <w:b/>
          <w:sz w:val="24"/>
          <w:szCs w:val="24"/>
        </w:rPr>
        <w:t>(</w:t>
      </w:r>
      <w:r w:rsidRPr="00FC78F0">
        <w:rPr>
          <w:rFonts w:ascii="Times New Roman" w:hAnsi="Times New Roman" w:cs="Times New Roman"/>
          <w:b/>
          <w:sz w:val="24"/>
          <w:szCs w:val="24"/>
        </w:rPr>
        <w:t>9ч</w:t>
      </w:r>
      <w:r w:rsidR="00FF2E43" w:rsidRPr="00FC78F0">
        <w:rPr>
          <w:rFonts w:ascii="Times New Roman" w:hAnsi="Times New Roman" w:cs="Times New Roman"/>
          <w:b/>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Основные этапы жизни и творчества И.А. Гончаров. «Обломов». История создания. Особенности композиции романа. Прием антитезы в романе. Образ главного героя в романе «Обломов». Понятие «обломовщина». Роль главы «Сон Обломова» в произведении. Роль второстепенных персонажей.  Обломов и Захар. Обломов и Штольц.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Обломова  в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А.Н.Островский</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6ч</w:t>
      </w:r>
      <w:r w:rsidRPr="00FC78F0">
        <w:rPr>
          <w:rFonts w:ascii="Times New Roman" w:hAnsi="Times New Roman" w:cs="Times New Roman"/>
          <w:b/>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Этапы биографии и творчества. Анализ комедии «Бесприданница».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Ф.И.Тютчева (</w:t>
      </w:r>
      <w:r w:rsidR="00D04760" w:rsidRPr="00FC78F0">
        <w:rPr>
          <w:rFonts w:ascii="Times New Roman" w:hAnsi="Times New Roman" w:cs="Times New Roman"/>
          <w:b/>
          <w:sz w:val="24"/>
          <w:szCs w:val="24"/>
        </w:rPr>
        <w:t>4ч</w:t>
      </w:r>
      <w:r w:rsidR="00D04760" w:rsidRPr="00FC78F0">
        <w:rPr>
          <w:rFonts w:ascii="Times New Roman" w:hAnsi="Times New Roman" w:cs="Times New Roman"/>
          <w:sz w:val="24"/>
          <w:szCs w:val="24"/>
        </w:rPr>
        <w:t xml:space="preserve"> </w:t>
      </w:r>
      <w:r w:rsidRPr="00FC78F0">
        <w:rPr>
          <w:rFonts w:ascii="Times New Roman" w:hAnsi="Times New Roman" w:cs="Times New Roman"/>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Ф.И. Тютчев. «</w:t>
      </w:r>
      <w:r w:rsidRPr="00FC78F0">
        <w:rPr>
          <w:rFonts w:ascii="Times New Roman" w:hAnsi="Times New Roman" w:cs="Times New Roman"/>
          <w:sz w:val="24"/>
          <w:szCs w:val="24"/>
          <w:lang w:val="en-US"/>
        </w:rPr>
        <w:t>Silentium</w:t>
      </w:r>
      <w:r w:rsidRPr="00FC78F0">
        <w:rPr>
          <w:rFonts w:ascii="Times New Roman" w:hAnsi="Times New Roman" w:cs="Times New Roman"/>
          <w:sz w:val="24"/>
          <w:szCs w:val="24"/>
        </w:rPr>
        <w:t xml:space="preserve">!», «Не то, что мните вы, природа…», «Умом Россию не понять…», «О, как убийственно мы любим…», «Нам не дано предугадать…», «К. Б.» («Я встретил вас – и все былое…»), «Эти бедные селенья…», «Последняя любовь», «»День и 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 </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Н.А.Некрасов</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10ч</w:t>
      </w:r>
      <w:r w:rsidRPr="00FC78F0">
        <w:rPr>
          <w:rFonts w:ascii="Times New Roman" w:hAnsi="Times New Roman" w:cs="Times New Roman"/>
          <w:b/>
          <w:sz w:val="24"/>
          <w:szCs w:val="24"/>
        </w:rPr>
        <w:t>)</w:t>
      </w:r>
      <w:r w:rsidR="00D04760" w:rsidRPr="00FC78F0">
        <w:rPr>
          <w:rFonts w:ascii="Times New Roman" w:hAnsi="Times New Roman" w:cs="Times New Roman"/>
          <w:sz w:val="24"/>
          <w:szCs w:val="24"/>
        </w:rPr>
        <w:t xml:space="preserve"> </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w:t>
      </w:r>
    </w:p>
    <w:p w:rsidR="00FF2E43" w:rsidRDefault="00D04760" w:rsidP="00CE5562">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типов  в галерее героев поэмы. Народ в споре о счастье. «Люди холопского звания» и народные заступники. Народ и Гриша Добросклонов.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w:t>
      </w:r>
    </w:p>
    <w:p w:rsidR="006122FE" w:rsidRPr="00FC78F0" w:rsidRDefault="006122FE" w:rsidP="00CE5562">
      <w:pPr>
        <w:pStyle w:val="a4"/>
        <w:ind w:firstLine="426"/>
        <w:jc w:val="both"/>
        <w:rPr>
          <w:rFonts w:ascii="Times New Roman" w:hAnsi="Times New Roman" w:cs="Times New Roman"/>
          <w:sz w:val="24"/>
          <w:szCs w:val="24"/>
        </w:rPr>
      </w:pPr>
      <w:r w:rsidRPr="006122FE">
        <w:rPr>
          <w:rFonts w:ascii="Times New Roman" w:hAnsi="Times New Roman" w:cs="Times New Roman"/>
          <w:b/>
          <w:sz w:val="24"/>
          <w:szCs w:val="24"/>
        </w:rPr>
        <w:t>Этнокультурный компонент. Г.Кандалый.</w:t>
      </w:r>
      <w:r>
        <w:rPr>
          <w:rFonts w:ascii="Times New Roman" w:hAnsi="Times New Roman" w:cs="Times New Roman"/>
          <w:sz w:val="24"/>
          <w:szCs w:val="24"/>
        </w:rPr>
        <w:t xml:space="preserve"> Поэма «Сахипжамал». Женский образ в поэме</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А.А.Фет</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3ч</w:t>
      </w:r>
      <w:r w:rsidRPr="00FC78F0">
        <w:rPr>
          <w:rFonts w:ascii="Times New Roman" w:hAnsi="Times New Roman" w:cs="Times New Roman"/>
          <w:b/>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А.А. Фет. «Поэтам», «Это утро, радость эта…», «Шепот, робкое дыханье…», «Сияла ночь…», «Еще майская ночь», «Еще весны душистой нега…» «Заря прощается с землею,,,», «Облаком волнистым…», На железной дороге». Точность  в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w:t>
      </w:r>
    </w:p>
    <w:p w:rsidR="00D04760" w:rsidRPr="00FC78F0" w:rsidRDefault="00FF2E43" w:rsidP="00D04760">
      <w:pPr>
        <w:pStyle w:val="a4"/>
        <w:ind w:firstLine="426"/>
        <w:jc w:val="both"/>
        <w:rPr>
          <w:rFonts w:ascii="Times New Roman" w:hAnsi="Times New Roman" w:cs="Times New Roman"/>
          <w:b/>
          <w:sz w:val="24"/>
          <w:szCs w:val="24"/>
        </w:rPr>
      </w:pPr>
      <w:r w:rsidRPr="00FC78F0">
        <w:rPr>
          <w:rFonts w:ascii="Times New Roman" w:hAnsi="Times New Roman" w:cs="Times New Roman"/>
          <w:b/>
          <w:sz w:val="24"/>
          <w:szCs w:val="24"/>
        </w:rPr>
        <w:t>А.К.Толстой</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2ч</w:t>
      </w:r>
      <w:r w:rsidRPr="00FC78F0">
        <w:rPr>
          <w:rFonts w:ascii="Times New Roman" w:hAnsi="Times New Roman" w:cs="Times New Roman"/>
          <w:b/>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Жизненный путь А.К.Толстого. Лирика А.К.Толстого. Баллады и былины А.К.Толстого. Трилогия Толстого «Смерть Иоанна Грозного», «Царь Федор Иоаннович», «Царь Борис». Сатирические произведения А.К.Толстого.</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М.Е.Салтыков-Щедрин</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4ч</w:t>
      </w:r>
      <w:r w:rsidRPr="00FC78F0">
        <w:rPr>
          <w:rFonts w:ascii="Times New Roman" w:hAnsi="Times New Roman" w:cs="Times New Roman"/>
          <w:b/>
          <w:sz w:val="24"/>
          <w:szCs w:val="24"/>
        </w:rPr>
        <w:t>)</w:t>
      </w:r>
      <w:r w:rsidR="00D04760" w:rsidRPr="00FC78F0">
        <w:rPr>
          <w:rFonts w:ascii="Times New Roman" w:hAnsi="Times New Roman" w:cs="Times New Roman"/>
          <w:sz w:val="24"/>
          <w:szCs w:val="24"/>
        </w:rPr>
        <w:t xml:space="preserve"> </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Этапы биографии и творчества М.Е. Салтыкова-Щедрина. 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«глуповцев». Органчик и Угрюм-Бурчеев. Тема народа. Смысл финала романа «История одного города». Своеобразие приемов сатирического изображения в произведениях  Салтыкова-Щедрина (гротеск, алогизм, сарказм, ирония, гипербола).</w:t>
      </w:r>
    </w:p>
    <w:p w:rsidR="00D04760" w:rsidRPr="00FC78F0" w:rsidRDefault="00D04760" w:rsidP="00D04760">
      <w:pPr>
        <w:pStyle w:val="a4"/>
        <w:ind w:firstLine="426"/>
        <w:jc w:val="both"/>
        <w:rPr>
          <w:rFonts w:ascii="Times New Roman" w:hAnsi="Times New Roman" w:cs="Times New Roman"/>
          <w:b/>
          <w:sz w:val="24"/>
          <w:szCs w:val="24"/>
        </w:rPr>
      </w:pPr>
      <w:r w:rsidRPr="00FC78F0">
        <w:rPr>
          <w:rFonts w:ascii="Times New Roman" w:hAnsi="Times New Roman" w:cs="Times New Roman"/>
          <w:b/>
          <w:sz w:val="24"/>
          <w:szCs w:val="24"/>
        </w:rPr>
        <w:t>Страницы истор</w:t>
      </w:r>
      <w:r w:rsidR="00FF2E43" w:rsidRPr="00FC78F0">
        <w:rPr>
          <w:rFonts w:ascii="Times New Roman" w:hAnsi="Times New Roman" w:cs="Times New Roman"/>
          <w:b/>
          <w:sz w:val="24"/>
          <w:szCs w:val="24"/>
        </w:rPr>
        <w:t xml:space="preserve">ии западноевропейского романа </w:t>
      </w:r>
      <w:r w:rsidR="00FF2E43" w:rsidRPr="00FC78F0">
        <w:rPr>
          <w:rFonts w:ascii="Times New Roman" w:hAnsi="Times New Roman" w:cs="Times New Roman"/>
          <w:b/>
          <w:sz w:val="24"/>
          <w:szCs w:val="24"/>
          <w:lang w:val="en-US"/>
        </w:rPr>
        <w:t>XIX</w:t>
      </w:r>
      <w:r w:rsidRPr="00FC78F0">
        <w:rPr>
          <w:rFonts w:ascii="Times New Roman" w:hAnsi="Times New Roman" w:cs="Times New Roman"/>
          <w:b/>
          <w:sz w:val="24"/>
          <w:szCs w:val="24"/>
        </w:rPr>
        <w:t xml:space="preserve"> века </w:t>
      </w:r>
      <w:r w:rsidR="00FF2E43" w:rsidRPr="00FC78F0">
        <w:rPr>
          <w:rFonts w:ascii="Times New Roman" w:hAnsi="Times New Roman" w:cs="Times New Roman"/>
          <w:b/>
          <w:sz w:val="24"/>
          <w:szCs w:val="24"/>
        </w:rPr>
        <w:t>(</w:t>
      </w:r>
      <w:r w:rsidRPr="00FC78F0">
        <w:rPr>
          <w:rFonts w:ascii="Times New Roman" w:hAnsi="Times New Roman" w:cs="Times New Roman"/>
          <w:b/>
          <w:sz w:val="24"/>
          <w:szCs w:val="24"/>
        </w:rPr>
        <w:t>1ч</w:t>
      </w:r>
      <w:r w:rsidR="00FF2E43" w:rsidRPr="00FC78F0">
        <w:rPr>
          <w:rFonts w:ascii="Times New Roman" w:hAnsi="Times New Roman" w:cs="Times New Roman"/>
          <w:b/>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Обзорная лекция по творчеству Ф.Стендаля, Оноре де Бальзака, Чарльза Диккенса. Ч. Диккенс «Записки Пиквикского клуба» История создания романа. Англия на его страницах. Герои и события. Смех как способ демонстрации оптимизма. Реальность и фантастика на страницах произведения писателя-реалиста. О. де Бальзак. «Гобсек» Тема власти денег. Реалистическое мастерство писателя.</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Ф.М.Достоевский</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11ч</w:t>
      </w:r>
      <w:r w:rsidRPr="00FC78F0">
        <w:rPr>
          <w:rFonts w:ascii="Times New Roman" w:hAnsi="Times New Roman" w:cs="Times New Roman"/>
          <w:b/>
          <w:sz w:val="24"/>
          <w:szCs w:val="24"/>
        </w:rPr>
        <w:t>)</w:t>
      </w:r>
      <w:r w:rsidR="00D04760" w:rsidRPr="00FC78F0">
        <w:rPr>
          <w:rFonts w:ascii="Times New Roman" w:hAnsi="Times New Roman" w:cs="Times New Roman"/>
          <w:sz w:val="24"/>
          <w:szCs w:val="24"/>
        </w:rPr>
        <w:t xml:space="preserve"> </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 xml:space="preserve">Ф.М. Достоевский. Этапы биографии и творчества. Творческая биография Ф.М, Достоевского. 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Детективный сюжет и глубина постановки нравственных проблем. Раскольников. Сонечка Мармеладова и проблема нравственного идеала автора. Тема гордости и смирения. Библейские мотивы в романе. Мрачный облик Петербурга. Роль эпилога. </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Л.Н.Толстой</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19ч</w:t>
      </w:r>
      <w:r w:rsidRPr="00FC78F0">
        <w:rPr>
          <w:rFonts w:ascii="Times New Roman" w:hAnsi="Times New Roman" w:cs="Times New Roman"/>
          <w:b/>
          <w:sz w:val="24"/>
          <w:szCs w:val="24"/>
        </w:rPr>
        <w:t>)</w:t>
      </w:r>
      <w:r w:rsidR="00D04760" w:rsidRPr="00FC78F0">
        <w:rPr>
          <w:rFonts w:ascii="Times New Roman" w:hAnsi="Times New Roman" w:cs="Times New Roman"/>
          <w:sz w:val="24"/>
          <w:szCs w:val="24"/>
        </w:rPr>
        <w:t xml:space="preserve"> </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Л.Н. Толстой. По страницам великой жизни. «Война и мир» - роман-эпопея: проблематика, образы, жанр. Эпизод «Вечер в салоне Шерер. Петербург. Июль 1805 г.» Именины у Ростовых. Лысые горы. Изображение войны 1805-1807 г.г.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монологи  в романе. Интерес к Толстому в современном мире.</w:t>
      </w:r>
    </w:p>
    <w:p w:rsidR="00D04760" w:rsidRPr="00FC78F0" w:rsidRDefault="00FF2E43"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Н.С.Лесков</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3ч</w:t>
      </w:r>
      <w:r w:rsidRPr="00FC78F0">
        <w:rPr>
          <w:rFonts w:ascii="Times New Roman" w:hAnsi="Times New Roman" w:cs="Times New Roman"/>
          <w:b/>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характер  в изображении писателя. Напряженность сюжетов и трагизм судеб героев его произведений. «Очарованный странник». Особенности сюжета повести. Изображение этапов духовного пути личности. (смысл странствий героя повести). Иван Флягин – один из героев- правдоискателей. Былинные мотивы повести. Особенности лесковской повествовательной манеры сказа.</w:t>
      </w:r>
    </w:p>
    <w:p w:rsidR="00D04760" w:rsidRPr="00FC78F0" w:rsidRDefault="00D04760" w:rsidP="00D04760">
      <w:pPr>
        <w:pStyle w:val="a4"/>
        <w:ind w:firstLine="426"/>
        <w:jc w:val="both"/>
        <w:rPr>
          <w:rFonts w:ascii="Times New Roman" w:hAnsi="Times New Roman" w:cs="Times New Roman"/>
          <w:b/>
          <w:sz w:val="24"/>
          <w:szCs w:val="24"/>
        </w:rPr>
      </w:pPr>
      <w:r w:rsidRPr="00FC78F0">
        <w:rPr>
          <w:rFonts w:ascii="Times New Roman" w:hAnsi="Times New Roman" w:cs="Times New Roman"/>
          <w:b/>
          <w:sz w:val="24"/>
          <w:szCs w:val="24"/>
        </w:rPr>
        <w:t>С</w:t>
      </w:r>
      <w:r w:rsidR="00CE5562" w:rsidRPr="00FC78F0">
        <w:rPr>
          <w:rFonts w:ascii="Times New Roman" w:hAnsi="Times New Roman" w:cs="Times New Roman"/>
          <w:b/>
          <w:sz w:val="24"/>
          <w:szCs w:val="24"/>
        </w:rPr>
        <w:t xml:space="preserve">траницы зарубежной литературы конца </w:t>
      </w:r>
      <w:r w:rsidR="00CE5562" w:rsidRPr="00FC78F0">
        <w:rPr>
          <w:rFonts w:ascii="Times New Roman" w:hAnsi="Times New Roman" w:cs="Times New Roman"/>
          <w:b/>
          <w:sz w:val="24"/>
          <w:szCs w:val="24"/>
          <w:lang w:val="en-US"/>
        </w:rPr>
        <w:t>XIX</w:t>
      </w:r>
      <w:r w:rsidR="00CE5562" w:rsidRPr="00FC78F0">
        <w:rPr>
          <w:rFonts w:ascii="Times New Roman" w:hAnsi="Times New Roman" w:cs="Times New Roman"/>
          <w:b/>
          <w:sz w:val="24"/>
          <w:szCs w:val="24"/>
        </w:rPr>
        <w:t xml:space="preserve"> – начала </w:t>
      </w:r>
      <w:r w:rsidR="00CE5562" w:rsidRPr="00FC78F0">
        <w:rPr>
          <w:rFonts w:ascii="Times New Roman" w:hAnsi="Times New Roman" w:cs="Times New Roman"/>
          <w:b/>
          <w:sz w:val="24"/>
          <w:szCs w:val="24"/>
          <w:lang w:val="en-US"/>
        </w:rPr>
        <w:t>XX</w:t>
      </w:r>
      <w:r w:rsidR="00CE5562" w:rsidRPr="00FC78F0">
        <w:rPr>
          <w:rFonts w:ascii="Times New Roman" w:hAnsi="Times New Roman" w:cs="Times New Roman"/>
          <w:b/>
          <w:sz w:val="24"/>
          <w:szCs w:val="24"/>
        </w:rPr>
        <w:t xml:space="preserve"> века</w:t>
      </w:r>
      <w:r w:rsidRPr="00FC78F0">
        <w:rPr>
          <w:rFonts w:ascii="Times New Roman" w:hAnsi="Times New Roman" w:cs="Times New Roman"/>
          <w:b/>
          <w:sz w:val="24"/>
          <w:szCs w:val="24"/>
        </w:rPr>
        <w:t xml:space="preserve"> </w:t>
      </w:r>
      <w:r w:rsidR="00CE5562" w:rsidRPr="00FC78F0">
        <w:rPr>
          <w:rFonts w:ascii="Times New Roman" w:hAnsi="Times New Roman" w:cs="Times New Roman"/>
          <w:b/>
          <w:sz w:val="24"/>
          <w:szCs w:val="24"/>
        </w:rPr>
        <w:t>(</w:t>
      </w:r>
      <w:r w:rsidRPr="00FC78F0">
        <w:rPr>
          <w:rFonts w:ascii="Times New Roman" w:hAnsi="Times New Roman" w:cs="Times New Roman"/>
          <w:b/>
          <w:sz w:val="24"/>
          <w:szCs w:val="24"/>
        </w:rPr>
        <w:t>2ч</w:t>
      </w:r>
      <w:r w:rsidR="00CE5562" w:rsidRPr="00FC78F0">
        <w:rPr>
          <w:rFonts w:ascii="Times New Roman" w:hAnsi="Times New Roman" w:cs="Times New Roman"/>
          <w:b/>
          <w:sz w:val="24"/>
          <w:szCs w:val="24"/>
        </w:rPr>
        <w:t>)</w:t>
      </w:r>
    </w:p>
    <w:p w:rsidR="00D04760" w:rsidRPr="00FC78F0" w:rsidRDefault="00D04760" w:rsidP="00522F57">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Обзорная лекция по творчеству Генри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w:t>
      </w:r>
    </w:p>
    <w:p w:rsidR="00D04760" w:rsidRPr="00FC78F0" w:rsidRDefault="00CE5562" w:rsidP="00D04760">
      <w:pPr>
        <w:pStyle w:val="a4"/>
        <w:ind w:firstLine="426"/>
        <w:jc w:val="both"/>
        <w:rPr>
          <w:rFonts w:ascii="Times New Roman" w:hAnsi="Times New Roman" w:cs="Times New Roman"/>
          <w:sz w:val="24"/>
          <w:szCs w:val="24"/>
        </w:rPr>
      </w:pPr>
      <w:r w:rsidRPr="00FC78F0">
        <w:rPr>
          <w:rFonts w:ascii="Times New Roman" w:hAnsi="Times New Roman" w:cs="Times New Roman"/>
          <w:b/>
          <w:sz w:val="24"/>
          <w:szCs w:val="24"/>
        </w:rPr>
        <w:t>А.П.Чехов</w:t>
      </w:r>
      <w:r w:rsidR="00D04760"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w:t>
      </w:r>
      <w:r w:rsidR="00D04760" w:rsidRPr="00FC78F0">
        <w:rPr>
          <w:rFonts w:ascii="Times New Roman" w:hAnsi="Times New Roman" w:cs="Times New Roman"/>
          <w:b/>
          <w:sz w:val="24"/>
          <w:szCs w:val="24"/>
        </w:rPr>
        <w:t>9ч</w:t>
      </w:r>
      <w:r w:rsidRPr="00FC78F0">
        <w:rPr>
          <w:rFonts w:ascii="Times New Roman" w:hAnsi="Times New Roman" w:cs="Times New Roman"/>
          <w:b/>
          <w:sz w:val="24"/>
          <w:szCs w:val="24"/>
        </w:rPr>
        <w:t>)</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А.П. Чехов. Этапы биографии и творчества. Тема гибели души в рассказе «Ионыч».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w:t>
      </w:r>
    </w:p>
    <w:p w:rsidR="00D04760" w:rsidRPr="00FC78F0" w:rsidRDefault="00D04760" w:rsidP="00D04760">
      <w:pPr>
        <w:pStyle w:val="a4"/>
        <w:ind w:firstLine="426"/>
        <w:jc w:val="both"/>
        <w:rPr>
          <w:rFonts w:ascii="Times New Roman" w:hAnsi="Times New Roman" w:cs="Times New Roman"/>
          <w:sz w:val="24"/>
          <w:szCs w:val="24"/>
        </w:rPr>
      </w:pPr>
      <w:r w:rsidRPr="00FC78F0">
        <w:rPr>
          <w:rFonts w:ascii="Times New Roman" w:hAnsi="Times New Roman" w:cs="Times New Roman"/>
          <w:sz w:val="24"/>
          <w:szCs w:val="24"/>
        </w:rPr>
        <w:t>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Образы слуг (Яша, Дуняша, Фирс). Внесценические персонажи. Новаторство Чехова-драматурга. Значение творческого наследия Чехова для мировой литературы и театра.</w:t>
      </w:r>
    </w:p>
    <w:p w:rsidR="00CE5562" w:rsidRPr="00FC78F0" w:rsidRDefault="00D04760" w:rsidP="00CE5562">
      <w:pPr>
        <w:pStyle w:val="a4"/>
        <w:ind w:firstLine="426"/>
        <w:jc w:val="both"/>
        <w:rPr>
          <w:rFonts w:ascii="Times New Roman" w:hAnsi="Times New Roman" w:cs="Times New Roman"/>
          <w:b/>
          <w:sz w:val="24"/>
          <w:szCs w:val="24"/>
        </w:rPr>
      </w:pPr>
      <w:r w:rsidRPr="00FC78F0">
        <w:rPr>
          <w:rFonts w:ascii="Times New Roman" w:hAnsi="Times New Roman" w:cs="Times New Roman"/>
          <w:b/>
          <w:sz w:val="24"/>
          <w:szCs w:val="24"/>
        </w:rPr>
        <w:t xml:space="preserve"> Подведение итогов года </w:t>
      </w:r>
      <w:r w:rsidR="00CE5562" w:rsidRPr="00FC78F0">
        <w:rPr>
          <w:rFonts w:ascii="Times New Roman" w:hAnsi="Times New Roman" w:cs="Times New Roman"/>
          <w:b/>
          <w:sz w:val="24"/>
          <w:szCs w:val="24"/>
        </w:rPr>
        <w:t>(</w:t>
      </w:r>
      <w:r w:rsidRPr="00FC78F0">
        <w:rPr>
          <w:rFonts w:ascii="Times New Roman" w:hAnsi="Times New Roman" w:cs="Times New Roman"/>
          <w:b/>
          <w:sz w:val="24"/>
          <w:szCs w:val="24"/>
        </w:rPr>
        <w:t>3ч</w:t>
      </w:r>
      <w:r w:rsidR="00CE5562" w:rsidRPr="00FC78F0">
        <w:rPr>
          <w:rFonts w:ascii="Times New Roman" w:hAnsi="Times New Roman" w:cs="Times New Roman"/>
          <w:b/>
          <w:sz w:val="24"/>
          <w:szCs w:val="24"/>
        </w:rPr>
        <w:t>)</w:t>
      </w:r>
      <w:r w:rsidRPr="00FC78F0">
        <w:rPr>
          <w:rFonts w:ascii="Times New Roman" w:hAnsi="Times New Roman" w:cs="Times New Roman"/>
          <w:b/>
          <w:sz w:val="24"/>
          <w:szCs w:val="24"/>
        </w:rPr>
        <w:t xml:space="preserve"> </w:t>
      </w:r>
    </w:p>
    <w:p w:rsidR="00C807C1" w:rsidRPr="00FC78F0" w:rsidRDefault="00D04760" w:rsidP="00CE5562">
      <w:pPr>
        <w:pStyle w:val="a4"/>
        <w:ind w:firstLine="426"/>
        <w:jc w:val="both"/>
        <w:rPr>
          <w:rFonts w:ascii="Times New Roman" w:eastAsia="Calibri" w:hAnsi="Times New Roman" w:cs="Times New Roman"/>
          <w:sz w:val="24"/>
          <w:szCs w:val="24"/>
        </w:rPr>
      </w:pPr>
      <w:r w:rsidRPr="00FC78F0">
        <w:rPr>
          <w:rFonts w:ascii="Times New Roman" w:hAnsi="Times New Roman" w:cs="Times New Roman"/>
          <w:sz w:val="24"/>
          <w:szCs w:val="24"/>
        </w:rPr>
        <w:t xml:space="preserve">Мировое значение русской литературы. </w:t>
      </w:r>
      <w:r w:rsidRPr="00FC78F0">
        <w:rPr>
          <w:rFonts w:ascii="Times New Roman" w:eastAsia="Calibri" w:hAnsi="Times New Roman" w:cs="Times New Roman"/>
          <w:sz w:val="24"/>
          <w:szCs w:val="24"/>
        </w:rPr>
        <w:t>Тестирование по выявлению читательского уровня учащихся. Итого</w:t>
      </w:r>
      <w:r w:rsidR="00522F57" w:rsidRPr="00FC78F0">
        <w:rPr>
          <w:rFonts w:ascii="Times New Roman" w:eastAsia="Calibri" w:hAnsi="Times New Roman" w:cs="Times New Roman"/>
          <w:sz w:val="24"/>
          <w:szCs w:val="24"/>
        </w:rPr>
        <w:t>вый урок. Список летнего чтения.</w:t>
      </w:r>
    </w:p>
    <w:p w:rsidR="00CE5562" w:rsidRPr="00FC78F0" w:rsidRDefault="00CE5562" w:rsidP="00CE5562">
      <w:pPr>
        <w:pStyle w:val="a4"/>
        <w:ind w:firstLine="426"/>
        <w:jc w:val="both"/>
        <w:rPr>
          <w:rFonts w:ascii="Times New Roman" w:eastAsia="Calibri" w:hAnsi="Times New Roman" w:cs="Times New Roman"/>
          <w:sz w:val="24"/>
          <w:szCs w:val="24"/>
        </w:rPr>
      </w:pPr>
    </w:p>
    <w:p w:rsidR="00CE5562" w:rsidRPr="00FC78F0" w:rsidRDefault="00CE5562" w:rsidP="00CE5562">
      <w:pPr>
        <w:pStyle w:val="a4"/>
        <w:ind w:firstLine="426"/>
        <w:jc w:val="both"/>
        <w:rPr>
          <w:rFonts w:ascii="Times New Roman" w:eastAsia="Calibri" w:hAnsi="Times New Roman" w:cs="Times New Roman"/>
          <w:sz w:val="24"/>
          <w:szCs w:val="24"/>
        </w:rPr>
      </w:pPr>
    </w:p>
    <w:p w:rsidR="00CE5562" w:rsidRPr="00FC78F0" w:rsidRDefault="00CE5562" w:rsidP="00CE5562">
      <w:pPr>
        <w:pStyle w:val="a4"/>
        <w:ind w:firstLine="426"/>
        <w:jc w:val="both"/>
        <w:rPr>
          <w:rFonts w:ascii="Times New Roman" w:eastAsia="Calibri" w:hAnsi="Times New Roman" w:cs="Times New Roman"/>
          <w:sz w:val="24"/>
          <w:szCs w:val="24"/>
        </w:rPr>
      </w:pPr>
    </w:p>
    <w:p w:rsidR="00CE5562" w:rsidRPr="00FC78F0" w:rsidRDefault="00CE5562" w:rsidP="00CE5562">
      <w:pPr>
        <w:pStyle w:val="a4"/>
        <w:ind w:firstLine="426"/>
        <w:jc w:val="both"/>
        <w:rPr>
          <w:rFonts w:ascii="Times New Roman" w:eastAsia="Calibri" w:hAnsi="Times New Roman" w:cs="Times New Roman"/>
          <w:sz w:val="24"/>
          <w:szCs w:val="24"/>
        </w:rPr>
      </w:pPr>
    </w:p>
    <w:p w:rsidR="00CE5562" w:rsidRPr="00FC78F0" w:rsidRDefault="00CE5562" w:rsidP="00CE5562">
      <w:pPr>
        <w:pStyle w:val="a4"/>
        <w:ind w:firstLine="426"/>
        <w:jc w:val="both"/>
        <w:rPr>
          <w:rFonts w:ascii="Times New Roman" w:eastAsia="Calibri" w:hAnsi="Times New Roman" w:cs="Times New Roman"/>
          <w:sz w:val="24"/>
          <w:szCs w:val="24"/>
        </w:rPr>
      </w:pPr>
    </w:p>
    <w:p w:rsidR="00CE5562" w:rsidRPr="00FC78F0" w:rsidRDefault="00CE5562" w:rsidP="00CE5562">
      <w:pPr>
        <w:pStyle w:val="a4"/>
        <w:ind w:firstLine="426"/>
        <w:jc w:val="both"/>
        <w:rPr>
          <w:rFonts w:ascii="Times New Roman" w:eastAsia="Calibri" w:hAnsi="Times New Roman" w:cs="Times New Roman"/>
          <w:sz w:val="24"/>
          <w:szCs w:val="24"/>
        </w:rPr>
      </w:pPr>
    </w:p>
    <w:p w:rsidR="00CE5562" w:rsidRPr="00FC78F0" w:rsidRDefault="00CE5562" w:rsidP="00CE5562">
      <w:pPr>
        <w:pStyle w:val="a4"/>
        <w:ind w:firstLine="426"/>
        <w:jc w:val="both"/>
        <w:rPr>
          <w:rFonts w:ascii="Times New Roman" w:hAnsi="Times New Roman" w:cs="Times New Roman"/>
          <w:b/>
          <w:sz w:val="24"/>
          <w:szCs w:val="24"/>
        </w:rPr>
      </w:pPr>
    </w:p>
    <w:p w:rsidR="00D04760" w:rsidRPr="0094781B" w:rsidRDefault="001539C7" w:rsidP="0094781B">
      <w:pPr>
        <w:jc w:val="center"/>
        <w:rPr>
          <w:rFonts w:ascii="Times New Roman" w:hAnsi="Times New Roman" w:cs="Times New Roman"/>
          <w:b/>
          <w:sz w:val="24"/>
          <w:szCs w:val="24"/>
        </w:rPr>
      </w:pPr>
      <w:r w:rsidRPr="0094781B">
        <w:rPr>
          <w:rFonts w:ascii="Times New Roman" w:hAnsi="Times New Roman" w:cs="Times New Roman"/>
          <w:b/>
          <w:sz w:val="24"/>
          <w:szCs w:val="24"/>
        </w:rPr>
        <w:t>3.</w:t>
      </w:r>
      <w:r w:rsidR="004D0F42" w:rsidRPr="0094781B">
        <w:rPr>
          <w:rFonts w:ascii="Times New Roman" w:hAnsi="Times New Roman" w:cs="Times New Roman"/>
          <w:b/>
          <w:sz w:val="24"/>
          <w:szCs w:val="24"/>
        </w:rPr>
        <w:t>Календарно-тематическое планирование</w:t>
      </w:r>
    </w:p>
    <w:tbl>
      <w:tblPr>
        <w:tblStyle w:val="a6"/>
        <w:tblW w:w="14884" w:type="dxa"/>
        <w:tblInd w:w="392" w:type="dxa"/>
        <w:tblLayout w:type="fixed"/>
        <w:tblLook w:val="04A0"/>
      </w:tblPr>
      <w:tblGrid>
        <w:gridCol w:w="1384"/>
        <w:gridCol w:w="7971"/>
        <w:gridCol w:w="1701"/>
        <w:gridCol w:w="1985"/>
        <w:gridCol w:w="1843"/>
      </w:tblGrid>
      <w:tr w:rsidR="008C627B" w:rsidRPr="00FC78F0" w:rsidTr="00FC78F0">
        <w:trPr>
          <w:trHeight w:val="180"/>
        </w:trPr>
        <w:tc>
          <w:tcPr>
            <w:tcW w:w="1384" w:type="dxa"/>
            <w:vMerge w:val="restart"/>
          </w:tcPr>
          <w:p w:rsidR="008C627B" w:rsidRPr="00FC78F0" w:rsidRDefault="008C627B" w:rsidP="008C627B">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 п/п</w:t>
            </w:r>
          </w:p>
        </w:tc>
        <w:tc>
          <w:tcPr>
            <w:tcW w:w="7971" w:type="dxa"/>
            <w:vMerge w:val="restart"/>
          </w:tcPr>
          <w:p w:rsidR="008C627B" w:rsidRPr="00FC78F0" w:rsidRDefault="008C627B" w:rsidP="008C627B">
            <w:pPr>
              <w:pStyle w:val="a3"/>
              <w:ind w:left="0"/>
              <w:jc w:val="center"/>
              <w:rPr>
                <w:rFonts w:ascii="Times New Roman" w:hAnsi="Times New Roman" w:cs="Times New Roman"/>
                <w:b/>
                <w:sz w:val="24"/>
                <w:szCs w:val="24"/>
              </w:rPr>
            </w:pPr>
          </w:p>
          <w:p w:rsidR="008C627B" w:rsidRPr="00FC78F0" w:rsidRDefault="008C627B" w:rsidP="008C627B">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Раздел. Тема урока</w:t>
            </w:r>
          </w:p>
        </w:tc>
        <w:tc>
          <w:tcPr>
            <w:tcW w:w="1701" w:type="dxa"/>
            <w:vMerge w:val="restart"/>
          </w:tcPr>
          <w:p w:rsidR="008C627B" w:rsidRPr="00FC78F0" w:rsidRDefault="008C627B" w:rsidP="00EB4C7E">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Количество часов</w:t>
            </w:r>
          </w:p>
        </w:tc>
        <w:tc>
          <w:tcPr>
            <w:tcW w:w="3828" w:type="dxa"/>
            <w:gridSpan w:val="2"/>
            <w:tcBorders>
              <w:bottom w:val="single" w:sz="4" w:space="0" w:color="auto"/>
            </w:tcBorders>
          </w:tcPr>
          <w:p w:rsidR="008C627B" w:rsidRPr="00FC78F0" w:rsidRDefault="008C627B" w:rsidP="008C627B">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Дата проведения</w:t>
            </w:r>
          </w:p>
        </w:tc>
      </w:tr>
      <w:tr w:rsidR="008C627B" w:rsidRPr="00FC78F0" w:rsidTr="00FC78F0">
        <w:trPr>
          <w:trHeight w:val="135"/>
        </w:trPr>
        <w:tc>
          <w:tcPr>
            <w:tcW w:w="1384" w:type="dxa"/>
            <w:vMerge/>
          </w:tcPr>
          <w:p w:rsidR="008C627B" w:rsidRPr="00FC78F0" w:rsidRDefault="008C627B" w:rsidP="008C627B">
            <w:pPr>
              <w:pStyle w:val="a3"/>
              <w:ind w:left="0"/>
              <w:jc w:val="center"/>
              <w:rPr>
                <w:rFonts w:ascii="Times New Roman" w:hAnsi="Times New Roman" w:cs="Times New Roman"/>
                <w:b/>
                <w:sz w:val="24"/>
                <w:szCs w:val="24"/>
              </w:rPr>
            </w:pPr>
          </w:p>
        </w:tc>
        <w:tc>
          <w:tcPr>
            <w:tcW w:w="7971" w:type="dxa"/>
            <w:vMerge/>
          </w:tcPr>
          <w:p w:rsidR="008C627B" w:rsidRPr="00FC78F0" w:rsidRDefault="008C627B" w:rsidP="00D04760">
            <w:pPr>
              <w:pStyle w:val="a3"/>
              <w:ind w:left="0"/>
              <w:rPr>
                <w:rFonts w:ascii="Times New Roman" w:hAnsi="Times New Roman" w:cs="Times New Roman"/>
                <w:b/>
                <w:sz w:val="24"/>
                <w:szCs w:val="24"/>
              </w:rPr>
            </w:pPr>
          </w:p>
        </w:tc>
        <w:tc>
          <w:tcPr>
            <w:tcW w:w="1701" w:type="dxa"/>
            <w:vMerge/>
          </w:tcPr>
          <w:p w:rsidR="008C627B" w:rsidRPr="00FC78F0" w:rsidRDefault="008C627B" w:rsidP="00EB4C7E">
            <w:pPr>
              <w:pStyle w:val="a3"/>
              <w:ind w:left="0"/>
              <w:jc w:val="center"/>
              <w:rPr>
                <w:rFonts w:ascii="Times New Roman" w:hAnsi="Times New Roman" w:cs="Times New Roman"/>
                <w:b/>
                <w:sz w:val="24"/>
                <w:szCs w:val="24"/>
              </w:rPr>
            </w:pPr>
          </w:p>
        </w:tc>
        <w:tc>
          <w:tcPr>
            <w:tcW w:w="1985" w:type="dxa"/>
            <w:tcBorders>
              <w:top w:val="single" w:sz="4" w:space="0" w:color="auto"/>
              <w:right w:val="single" w:sz="4" w:space="0" w:color="auto"/>
            </w:tcBorders>
          </w:tcPr>
          <w:p w:rsidR="008C627B" w:rsidRPr="00FC78F0" w:rsidRDefault="008C627B" w:rsidP="008C627B">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планируемая</w:t>
            </w:r>
          </w:p>
        </w:tc>
        <w:tc>
          <w:tcPr>
            <w:tcW w:w="1843" w:type="dxa"/>
            <w:tcBorders>
              <w:top w:val="single" w:sz="4" w:space="0" w:color="auto"/>
              <w:left w:val="single" w:sz="4" w:space="0" w:color="auto"/>
            </w:tcBorders>
          </w:tcPr>
          <w:p w:rsidR="008C627B" w:rsidRPr="00FC78F0" w:rsidRDefault="008C627B" w:rsidP="008C627B">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фактическая</w:t>
            </w:r>
          </w:p>
        </w:tc>
      </w:tr>
      <w:tr w:rsidR="008C627B" w:rsidRPr="00FC78F0" w:rsidTr="00FC78F0">
        <w:tc>
          <w:tcPr>
            <w:tcW w:w="1384" w:type="dxa"/>
          </w:tcPr>
          <w:p w:rsidR="008C627B" w:rsidRPr="00FC78F0" w:rsidRDefault="008C627B" w:rsidP="008C627B">
            <w:pPr>
              <w:pStyle w:val="a3"/>
              <w:ind w:left="0"/>
              <w:jc w:val="center"/>
              <w:rPr>
                <w:rFonts w:ascii="Times New Roman" w:hAnsi="Times New Roman" w:cs="Times New Roman"/>
                <w:b/>
                <w:sz w:val="24"/>
                <w:szCs w:val="24"/>
              </w:rPr>
            </w:pPr>
          </w:p>
        </w:tc>
        <w:tc>
          <w:tcPr>
            <w:tcW w:w="7971" w:type="dxa"/>
          </w:tcPr>
          <w:p w:rsidR="00C807C1" w:rsidRPr="00FC78F0" w:rsidRDefault="00C807C1" w:rsidP="00D04760">
            <w:pPr>
              <w:pStyle w:val="a3"/>
              <w:ind w:left="0"/>
              <w:rPr>
                <w:rFonts w:ascii="Times New Roman" w:hAnsi="Times New Roman" w:cs="Times New Roman"/>
                <w:b/>
                <w:sz w:val="24"/>
                <w:szCs w:val="24"/>
              </w:rPr>
            </w:pPr>
          </w:p>
          <w:p w:rsidR="00C807C1" w:rsidRPr="00FC78F0" w:rsidRDefault="008C627B" w:rsidP="00D04760">
            <w:pPr>
              <w:pStyle w:val="a3"/>
              <w:ind w:left="0"/>
              <w:rPr>
                <w:rFonts w:ascii="Times New Roman" w:hAnsi="Times New Roman" w:cs="Times New Roman"/>
                <w:b/>
                <w:sz w:val="24"/>
                <w:szCs w:val="24"/>
              </w:rPr>
            </w:pPr>
            <w:r w:rsidRPr="00FC78F0">
              <w:rPr>
                <w:rFonts w:ascii="Times New Roman" w:hAnsi="Times New Roman" w:cs="Times New Roman"/>
                <w:b/>
                <w:sz w:val="24"/>
                <w:szCs w:val="24"/>
              </w:rPr>
              <w:t xml:space="preserve">Введение </w:t>
            </w:r>
          </w:p>
          <w:p w:rsidR="008C627B" w:rsidRPr="00FC78F0" w:rsidRDefault="008C627B" w:rsidP="00D04760">
            <w:pPr>
              <w:pStyle w:val="a3"/>
              <w:ind w:left="0"/>
              <w:rPr>
                <w:rFonts w:ascii="Times New Roman" w:hAnsi="Times New Roman" w:cs="Times New Roman"/>
                <w:b/>
                <w:sz w:val="24"/>
                <w:szCs w:val="24"/>
              </w:rPr>
            </w:pPr>
          </w:p>
        </w:tc>
        <w:tc>
          <w:tcPr>
            <w:tcW w:w="1701" w:type="dxa"/>
          </w:tcPr>
          <w:p w:rsidR="008C627B" w:rsidRPr="00FC78F0" w:rsidRDefault="008C627B" w:rsidP="00EB4C7E">
            <w:pPr>
              <w:pStyle w:val="a3"/>
              <w:ind w:left="0"/>
              <w:jc w:val="center"/>
              <w:rPr>
                <w:rFonts w:ascii="Times New Roman" w:hAnsi="Times New Roman" w:cs="Times New Roman"/>
                <w:b/>
                <w:sz w:val="24"/>
                <w:szCs w:val="24"/>
              </w:rPr>
            </w:pPr>
          </w:p>
          <w:p w:rsidR="00C807C1" w:rsidRPr="00FC78F0" w:rsidRDefault="00C807C1" w:rsidP="00EB4C7E">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5ч</w:t>
            </w:r>
          </w:p>
        </w:tc>
        <w:tc>
          <w:tcPr>
            <w:tcW w:w="1985" w:type="dxa"/>
            <w:tcBorders>
              <w:righ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Общая характеристика и своеобразие русской литературы</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Ру</w:t>
            </w:r>
            <w:r w:rsidR="00A23D35" w:rsidRPr="00FC78F0">
              <w:rPr>
                <w:rFonts w:ascii="Times New Roman" w:hAnsi="Times New Roman" w:cs="Times New Roman"/>
                <w:sz w:val="24"/>
                <w:szCs w:val="24"/>
              </w:rPr>
              <w:t xml:space="preserve">сская литература на рубеже </w:t>
            </w:r>
            <w:r w:rsidR="00A23D35" w:rsidRPr="00FC78F0">
              <w:rPr>
                <w:rFonts w:ascii="Times New Roman" w:hAnsi="Times New Roman" w:cs="Times New Roman"/>
                <w:sz w:val="24"/>
                <w:szCs w:val="24"/>
                <w:lang w:val="en-US"/>
              </w:rPr>
              <w:t>XIX</w:t>
            </w:r>
            <w:r w:rsidR="00A23D35" w:rsidRPr="00FC78F0">
              <w:rPr>
                <w:rFonts w:ascii="Times New Roman" w:hAnsi="Times New Roman" w:cs="Times New Roman"/>
                <w:sz w:val="24"/>
                <w:szCs w:val="24"/>
              </w:rPr>
              <w:t xml:space="preserve"> – </w:t>
            </w:r>
            <w:r w:rsidR="00A23D35" w:rsidRPr="00FC78F0">
              <w:rPr>
                <w:rFonts w:ascii="Times New Roman" w:hAnsi="Times New Roman" w:cs="Times New Roman"/>
                <w:sz w:val="24"/>
                <w:szCs w:val="24"/>
                <w:lang w:val="en-US"/>
              </w:rPr>
              <w:t>XX</w:t>
            </w:r>
            <w:r w:rsidRPr="00FC78F0">
              <w:rPr>
                <w:rFonts w:ascii="Times New Roman" w:hAnsi="Times New Roman" w:cs="Times New Roman"/>
                <w:sz w:val="24"/>
                <w:szCs w:val="24"/>
              </w:rPr>
              <w:t xml:space="preserve"> веков</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4.09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3</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 xml:space="preserve">Становление и развитие </w:t>
            </w:r>
            <w:r w:rsidR="00A23D35" w:rsidRPr="00FC78F0">
              <w:rPr>
                <w:rFonts w:ascii="Times New Roman" w:hAnsi="Times New Roman" w:cs="Times New Roman"/>
                <w:sz w:val="24"/>
                <w:szCs w:val="24"/>
              </w:rPr>
              <w:t xml:space="preserve">реализма в русской литературе </w:t>
            </w:r>
            <w:r w:rsidR="00A23D35" w:rsidRPr="00FC78F0">
              <w:rPr>
                <w:rFonts w:ascii="Times New Roman" w:hAnsi="Times New Roman" w:cs="Times New Roman"/>
                <w:sz w:val="24"/>
                <w:szCs w:val="24"/>
                <w:lang w:val="en-US"/>
              </w:rPr>
              <w:t>XIX</w:t>
            </w:r>
            <w:r w:rsidRPr="00FC78F0">
              <w:rPr>
                <w:rFonts w:ascii="Times New Roman" w:hAnsi="Times New Roman" w:cs="Times New Roman"/>
                <w:sz w:val="24"/>
                <w:szCs w:val="24"/>
              </w:rPr>
              <w:t xml:space="preserve"> века</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6.09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4-5</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 xml:space="preserve">Русская литературная критика </w:t>
            </w:r>
            <w:r w:rsidRPr="00FC78F0">
              <w:rPr>
                <w:rFonts w:ascii="Times New Roman" w:hAnsi="Times New Roman" w:cs="Times New Roman"/>
                <w:sz w:val="24"/>
                <w:szCs w:val="24"/>
                <w:lang w:val="en-US"/>
              </w:rPr>
              <w:t>II</w:t>
            </w:r>
            <w:r w:rsidR="00C62E0F" w:rsidRPr="00FC78F0">
              <w:rPr>
                <w:rFonts w:ascii="Times New Roman" w:hAnsi="Times New Roman" w:cs="Times New Roman"/>
                <w:sz w:val="24"/>
                <w:szCs w:val="24"/>
              </w:rPr>
              <w:t xml:space="preserve"> </w:t>
            </w:r>
            <w:r w:rsidR="00A23D35" w:rsidRPr="00FC78F0">
              <w:rPr>
                <w:rFonts w:ascii="Times New Roman" w:hAnsi="Times New Roman" w:cs="Times New Roman"/>
                <w:sz w:val="24"/>
                <w:szCs w:val="24"/>
              </w:rPr>
              <w:t xml:space="preserve">половины </w:t>
            </w:r>
            <w:r w:rsidR="00A23D35" w:rsidRPr="00FC78F0">
              <w:rPr>
                <w:rFonts w:ascii="Times New Roman" w:hAnsi="Times New Roman" w:cs="Times New Roman"/>
                <w:sz w:val="24"/>
                <w:szCs w:val="24"/>
                <w:lang w:val="en-US"/>
              </w:rPr>
              <w:t>XIX</w:t>
            </w:r>
            <w:r w:rsidRPr="00FC78F0">
              <w:rPr>
                <w:rFonts w:ascii="Times New Roman" w:hAnsi="Times New Roman" w:cs="Times New Roman"/>
                <w:sz w:val="24"/>
                <w:szCs w:val="24"/>
              </w:rPr>
              <w:t xml:space="preserve"> века</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9.09</w:t>
            </w:r>
          </w:p>
          <w:p w:rsidR="004D0F42"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11.09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pStyle w:val="a3"/>
              <w:ind w:left="0"/>
              <w:jc w:val="center"/>
              <w:rPr>
                <w:rFonts w:ascii="Times New Roman" w:hAnsi="Times New Roman" w:cs="Times New Roman"/>
                <w:b/>
                <w:sz w:val="24"/>
                <w:szCs w:val="24"/>
              </w:rPr>
            </w:pPr>
          </w:p>
        </w:tc>
        <w:tc>
          <w:tcPr>
            <w:tcW w:w="7971" w:type="dxa"/>
          </w:tcPr>
          <w:p w:rsidR="00C807C1" w:rsidRPr="00FC78F0" w:rsidRDefault="00C807C1" w:rsidP="00D04760">
            <w:pPr>
              <w:pStyle w:val="a3"/>
              <w:ind w:left="0"/>
              <w:rPr>
                <w:rFonts w:ascii="Times New Roman" w:hAnsi="Times New Roman" w:cs="Times New Roman"/>
                <w:b/>
                <w:sz w:val="24"/>
                <w:szCs w:val="24"/>
              </w:rPr>
            </w:pPr>
          </w:p>
          <w:p w:rsidR="008C627B" w:rsidRPr="00FC78F0" w:rsidRDefault="00522F57" w:rsidP="00D04760">
            <w:pPr>
              <w:pStyle w:val="a3"/>
              <w:ind w:left="0"/>
              <w:rPr>
                <w:rFonts w:ascii="Times New Roman" w:hAnsi="Times New Roman" w:cs="Times New Roman"/>
                <w:b/>
                <w:sz w:val="24"/>
                <w:szCs w:val="24"/>
              </w:rPr>
            </w:pPr>
            <w:r w:rsidRPr="00FC78F0">
              <w:rPr>
                <w:rFonts w:ascii="Times New Roman" w:hAnsi="Times New Roman" w:cs="Times New Roman"/>
                <w:b/>
                <w:sz w:val="24"/>
                <w:szCs w:val="24"/>
              </w:rPr>
              <w:t xml:space="preserve"> И.С.Тургенев</w:t>
            </w:r>
          </w:p>
          <w:p w:rsidR="00C807C1" w:rsidRPr="00FC78F0" w:rsidRDefault="00C807C1" w:rsidP="00D04760">
            <w:pPr>
              <w:pStyle w:val="a3"/>
              <w:ind w:left="0"/>
              <w:rPr>
                <w:rFonts w:ascii="Times New Roman" w:hAnsi="Times New Roman" w:cs="Times New Roman"/>
                <w:b/>
                <w:sz w:val="24"/>
                <w:szCs w:val="24"/>
              </w:rPr>
            </w:pPr>
          </w:p>
        </w:tc>
        <w:tc>
          <w:tcPr>
            <w:tcW w:w="1701" w:type="dxa"/>
          </w:tcPr>
          <w:p w:rsidR="008C627B" w:rsidRPr="00FC78F0" w:rsidRDefault="008C627B" w:rsidP="00EB4C7E">
            <w:pPr>
              <w:pStyle w:val="a3"/>
              <w:ind w:left="0"/>
              <w:jc w:val="center"/>
              <w:rPr>
                <w:rFonts w:ascii="Times New Roman" w:hAnsi="Times New Roman" w:cs="Times New Roman"/>
                <w:b/>
                <w:sz w:val="24"/>
                <w:szCs w:val="24"/>
              </w:rPr>
            </w:pPr>
          </w:p>
          <w:p w:rsidR="00C807C1" w:rsidRPr="00FC78F0" w:rsidRDefault="00C807C1" w:rsidP="00EB4C7E">
            <w:pPr>
              <w:pStyle w:val="a3"/>
              <w:ind w:left="0"/>
              <w:jc w:val="center"/>
              <w:rPr>
                <w:rFonts w:ascii="Times New Roman" w:hAnsi="Times New Roman" w:cs="Times New Roman"/>
                <w:b/>
                <w:sz w:val="24"/>
                <w:szCs w:val="24"/>
              </w:rPr>
            </w:pPr>
            <w:r w:rsidRPr="00FC78F0">
              <w:rPr>
                <w:rFonts w:ascii="Times New Roman" w:hAnsi="Times New Roman" w:cs="Times New Roman"/>
                <w:b/>
                <w:sz w:val="24"/>
                <w:szCs w:val="24"/>
              </w:rPr>
              <w:t>11ч</w:t>
            </w:r>
          </w:p>
        </w:tc>
        <w:tc>
          <w:tcPr>
            <w:tcW w:w="1985" w:type="dxa"/>
            <w:tcBorders>
              <w:right w:val="single" w:sz="4" w:space="0" w:color="auto"/>
            </w:tcBorders>
          </w:tcPr>
          <w:p w:rsidR="008C627B" w:rsidRPr="00FC78F0" w:rsidRDefault="008C627B" w:rsidP="00FC47A0">
            <w:pPr>
              <w:pStyle w:val="a3"/>
              <w:ind w:left="0"/>
              <w:jc w:val="center"/>
              <w:rPr>
                <w:rFonts w:ascii="Times New Roman" w:hAnsi="Times New Roman" w:cs="Times New Roman"/>
                <w:sz w:val="24"/>
                <w:szCs w:val="24"/>
              </w:rPr>
            </w:pP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6</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Этапы биографии и творчества И. С. Тургенева.</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13.09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7</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Рассказы цикла «Записки охотника»</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16.09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8</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О</w:t>
            </w:r>
            <w:r w:rsidR="00132F32" w:rsidRPr="00FC78F0">
              <w:rPr>
                <w:rFonts w:ascii="Times New Roman" w:hAnsi="Times New Roman" w:cs="Times New Roman"/>
                <w:sz w:val="24"/>
                <w:szCs w:val="24"/>
              </w:rPr>
              <w:t>собенности тургеневского романа (</w:t>
            </w:r>
            <w:r w:rsidRPr="00FC78F0">
              <w:rPr>
                <w:rFonts w:ascii="Times New Roman" w:hAnsi="Times New Roman" w:cs="Times New Roman"/>
                <w:sz w:val="24"/>
                <w:szCs w:val="24"/>
              </w:rPr>
              <w:t>обзор</w:t>
            </w:r>
            <w:r w:rsidR="00132F32" w:rsidRPr="00FC78F0">
              <w:rPr>
                <w:rFonts w:ascii="Times New Roman" w:hAnsi="Times New Roman" w:cs="Times New Roman"/>
                <w:sz w:val="24"/>
                <w:szCs w:val="24"/>
              </w:rPr>
              <w:t xml:space="preserve"> произведений писателя)</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18.09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9</w:t>
            </w:r>
          </w:p>
        </w:tc>
        <w:tc>
          <w:tcPr>
            <w:tcW w:w="7971" w:type="dxa"/>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Творческая история и своеобразие романа «Отцы и дети»</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10</w:t>
            </w:r>
          </w:p>
        </w:tc>
        <w:tc>
          <w:tcPr>
            <w:tcW w:w="7971" w:type="dxa"/>
          </w:tcPr>
          <w:p w:rsidR="008C627B" w:rsidRPr="00FC78F0" w:rsidRDefault="00767530" w:rsidP="00980AB6">
            <w:pPr>
              <w:rPr>
                <w:rFonts w:ascii="Times New Roman" w:hAnsi="Times New Roman" w:cs="Times New Roman"/>
                <w:sz w:val="24"/>
                <w:szCs w:val="24"/>
              </w:rPr>
            </w:pPr>
            <w:r w:rsidRPr="00FC78F0">
              <w:rPr>
                <w:rFonts w:ascii="Times New Roman" w:hAnsi="Times New Roman" w:cs="Times New Roman"/>
                <w:sz w:val="24"/>
                <w:szCs w:val="24"/>
              </w:rPr>
              <w:t>Трагический характер конфликта в романе.  Споры Базарова с Павлом Петровичем.</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23.09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11</w:t>
            </w:r>
          </w:p>
        </w:tc>
        <w:tc>
          <w:tcPr>
            <w:tcW w:w="7971" w:type="dxa"/>
          </w:tcPr>
          <w:p w:rsidR="008C627B" w:rsidRPr="00FC78F0" w:rsidRDefault="00767530" w:rsidP="00767530">
            <w:pPr>
              <w:rPr>
                <w:rFonts w:ascii="Times New Roman" w:hAnsi="Times New Roman" w:cs="Times New Roman"/>
                <w:sz w:val="24"/>
                <w:szCs w:val="24"/>
              </w:rPr>
            </w:pPr>
            <w:r w:rsidRPr="00FC78F0">
              <w:rPr>
                <w:rFonts w:ascii="Times New Roman" w:hAnsi="Times New Roman" w:cs="Times New Roman"/>
                <w:sz w:val="24"/>
                <w:szCs w:val="24"/>
              </w:rPr>
              <w:t xml:space="preserve">Внутренний конфликт в душе Базарова. Испытание любовью. </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25.09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12</w:t>
            </w:r>
          </w:p>
        </w:tc>
        <w:tc>
          <w:tcPr>
            <w:tcW w:w="7971" w:type="dxa"/>
          </w:tcPr>
          <w:p w:rsidR="008C627B" w:rsidRPr="00FC78F0" w:rsidRDefault="00767530" w:rsidP="00980AB6">
            <w:pPr>
              <w:rPr>
                <w:rFonts w:ascii="Times New Roman" w:hAnsi="Times New Roman" w:cs="Times New Roman"/>
                <w:sz w:val="24"/>
                <w:szCs w:val="24"/>
              </w:rPr>
            </w:pPr>
            <w:r w:rsidRPr="00FC78F0">
              <w:rPr>
                <w:rFonts w:ascii="Times New Roman" w:hAnsi="Times New Roman" w:cs="Times New Roman"/>
                <w:sz w:val="24"/>
                <w:szCs w:val="24"/>
              </w:rPr>
              <w:t>Мировоззренческий кризис Базарова</w:t>
            </w:r>
            <w:r w:rsidR="00132F32" w:rsidRPr="00FC78F0">
              <w:rPr>
                <w:rFonts w:ascii="Times New Roman" w:hAnsi="Times New Roman" w:cs="Times New Roman"/>
                <w:sz w:val="24"/>
                <w:szCs w:val="24"/>
              </w:rPr>
              <w:t xml:space="preserve"> </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27.09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13</w:t>
            </w:r>
          </w:p>
        </w:tc>
        <w:tc>
          <w:tcPr>
            <w:tcW w:w="7971" w:type="dxa"/>
          </w:tcPr>
          <w:p w:rsidR="008C627B" w:rsidRPr="00FC78F0" w:rsidRDefault="00767530" w:rsidP="00980AB6">
            <w:pPr>
              <w:rPr>
                <w:rFonts w:ascii="Times New Roman" w:hAnsi="Times New Roman" w:cs="Times New Roman"/>
                <w:sz w:val="24"/>
                <w:szCs w:val="24"/>
              </w:rPr>
            </w:pPr>
            <w:r w:rsidRPr="00FC78F0">
              <w:rPr>
                <w:rFonts w:ascii="Times New Roman" w:hAnsi="Times New Roman" w:cs="Times New Roman"/>
                <w:sz w:val="24"/>
                <w:szCs w:val="24"/>
              </w:rPr>
              <w:t>Второй круг жизненных испытаний. Болезнь и смерть Базарова.</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30.09</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14</w:t>
            </w:r>
          </w:p>
        </w:tc>
        <w:tc>
          <w:tcPr>
            <w:tcW w:w="7971" w:type="dxa"/>
          </w:tcPr>
          <w:p w:rsidR="008C627B" w:rsidRPr="00FC78F0" w:rsidRDefault="00767530" w:rsidP="00980AB6">
            <w:pPr>
              <w:rPr>
                <w:rFonts w:ascii="Times New Roman" w:hAnsi="Times New Roman" w:cs="Times New Roman"/>
                <w:sz w:val="24"/>
                <w:szCs w:val="24"/>
              </w:rPr>
            </w:pPr>
            <w:r w:rsidRPr="00FC78F0">
              <w:rPr>
                <w:rFonts w:ascii="Times New Roman" w:hAnsi="Times New Roman" w:cs="Times New Roman"/>
                <w:sz w:val="24"/>
                <w:szCs w:val="24"/>
              </w:rPr>
              <w:t>«Отцы и дети» в русской критике.</w:t>
            </w:r>
          </w:p>
        </w:tc>
        <w:tc>
          <w:tcPr>
            <w:tcW w:w="1701" w:type="dxa"/>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2.10</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c>
          <w:tcPr>
            <w:tcW w:w="1384" w:type="dxa"/>
          </w:tcPr>
          <w:p w:rsidR="008C627B" w:rsidRPr="00FC78F0" w:rsidRDefault="008C627B"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15</w:t>
            </w:r>
            <w:r w:rsidR="00767530" w:rsidRPr="00FC78F0">
              <w:rPr>
                <w:rFonts w:ascii="Times New Roman" w:hAnsi="Times New Roman" w:cs="Times New Roman"/>
                <w:b/>
                <w:i/>
                <w:sz w:val="24"/>
                <w:szCs w:val="24"/>
              </w:rPr>
              <w:t>-16</w:t>
            </w:r>
          </w:p>
        </w:tc>
        <w:tc>
          <w:tcPr>
            <w:tcW w:w="7971" w:type="dxa"/>
          </w:tcPr>
          <w:p w:rsidR="008C627B" w:rsidRPr="00FC78F0" w:rsidRDefault="00767530" w:rsidP="00356588">
            <w:pPr>
              <w:rPr>
                <w:rFonts w:ascii="Times New Roman" w:hAnsi="Times New Roman" w:cs="Times New Roman"/>
                <w:b/>
                <w:i/>
                <w:sz w:val="24"/>
                <w:szCs w:val="24"/>
              </w:rPr>
            </w:pPr>
            <w:r w:rsidRPr="00FC78F0">
              <w:rPr>
                <w:rFonts w:ascii="Times New Roman" w:hAnsi="Times New Roman" w:cs="Times New Roman"/>
                <w:b/>
                <w:i/>
                <w:sz w:val="24"/>
                <w:szCs w:val="24"/>
              </w:rPr>
              <w:t>Классное с</w:t>
            </w:r>
            <w:r w:rsidR="008C627B" w:rsidRPr="00FC78F0">
              <w:rPr>
                <w:rFonts w:ascii="Times New Roman" w:hAnsi="Times New Roman" w:cs="Times New Roman"/>
                <w:b/>
                <w:i/>
                <w:sz w:val="24"/>
                <w:szCs w:val="24"/>
              </w:rPr>
              <w:t xml:space="preserve">очинение по </w:t>
            </w:r>
            <w:r w:rsidR="00356588" w:rsidRPr="00FC78F0">
              <w:rPr>
                <w:rFonts w:ascii="Times New Roman" w:hAnsi="Times New Roman" w:cs="Times New Roman"/>
                <w:b/>
                <w:i/>
                <w:sz w:val="24"/>
                <w:szCs w:val="24"/>
              </w:rPr>
              <w:t>роману</w:t>
            </w:r>
            <w:r w:rsidR="008C627B" w:rsidRPr="00FC78F0">
              <w:rPr>
                <w:rFonts w:ascii="Times New Roman" w:hAnsi="Times New Roman" w:cs="Times New Roman"/>
                <w:b/>
                <w:i/>
                <w:sz w:val="24"/>
                <w:szCs w:val="24"/>
              </w:rPr>
              <w:t xml:space="preserve"> И.С.Тургенева</w:t>
            </w:r>
            <w:r w:rsidR="00356588" w:rsidRPr="00FC78F0">
              <w:rPr>
                <w:rFonts w:ascii="Times New Roman" w:hAnsi="Times New Roman" w:cs="Times New Roman"/>
                <w:b/>
                <w:i/>
                <w:sz w:val="24"/>
                <w:szCs w:val="24"/>
              </w:rPr>
              <w:t xml:space="preserve"> «Отцы и дети»</w:t>
            </w:r>
          </w:p>
        </w:tc>
        <w:tc>
          <w:tcPr>
            <w:tcW w:w="1701" w:type="dxa"/>
          </w:tcPr>
          <w:p w:rsidR="008C627B" w:rsidRPr="00FC78F0" w:rsidRDefault="00356588" w:rsidP="00EB4C7E">
            <w:pPr>
              <w:jc w:val="center"/>
              <w:rPr>
                <w:rFonts w:ascii="Times New Roman" w:hAnsi="Times New Roman" w:cs="Times New Roman"/>
                <w:sz w:val="24"/>
                <w:szCs w:val="24"/>
              </w:rPr>
            </w:pPr>
            <w:r w:rsidRPr="00FC78F0">
              <w:rPr>
                <w:rFonts w:ascii="Times New Roman" w:hAnsi="Times New Roman" w:cs="Times New Roman"/>
                <w:sz w:val="24"/>
                <w:szCs w:val="24"/>
              </w:rPr>
              <w:t>2</w:t>
            </w:r>
          </w:p>
        </w:tc>
        <w:tc>
          <w:tcPr>
            <w:tcW w:w="1985" w:type="dxa"/>
            <w:tcBorders>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4.10</w:t>
            </w:r>
          </w:p>
          <w:p w:rsidR="004D0F42"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7.10</w:t>
            </w:r>
          </w:p>
        </w:tc>
        <w:tc>
          <w:tcPr>
            <w:tcW w:w="1843" w:type="dxa"/>
            <w:tcBorders>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26"/>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522F57" w:rsidRPr="00FC78F0" w:rsidRDefault="00522F57" w:rsidP="00980AB6">
            <w:pPr>
              <w:rPr>
                <w:rFonts w:ascii="Times New Roman" w:hAnsi="Times New Roman" w:cs="Times New Roman"/>
                <w:b/>
                <w:sz w:val="24"/>
                <w:szCs w:val="24"/>
              </w:rPr>
            </w:pPr>
          </w:p>
          <w:p w:rsidR="008C627B" w:rsidRPr="00FC78F0" w:rsidRDefault="00522F57" w:rsidP="00980AB6">
            <w:pPr>
              <w:rPr>
                <w:rFonts w:ascii="Times New Roman" w:hAnsi="Times New Roman" w:cs="Times New Roman"/>
                <w:b/>
                <w:sz w:val="24"/>
                <w:szCs w:val="24"/>
              </w:rPr>
            </w:pPr>
            <w:r w:rsidRPr="00FC78F0">
              <w:rPr>
                <w:rFonts w:ascii="Times New Roman" w:hAnsi="Times New Roman" w:cs="Times New Roman"/>
                <w:b/>
                <w:sz w:val="24"/>
                <w:szCs w:val="24"/>
              </w:rPr>
              <w:t xml:space="preserve"> Н.Г.Чернышевский</w:t>
            </w:r>
            <w:r w:rsidR="00C807C1" w:rsidRPr="00FC78F0">
              <w:rPr>
                <w:rFonts w:ascii="Times New Roman" w:hAnsi="Times New Roman" w:cs="Times New Roman"/>
                <w:b/>
                <w:sz w:val="24"/>
                <w:szCs w:val="24"/>
              </w:rPr>
              <w:t xml:space="preserve"> </w:t>
            </w:r>
          </w:p>
          <w:p w:rsidR="00C807C1" w:rsidRPr="00FC78F0" w:rsidRDefault="00C807C1"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3ч</w:t>
            </w:r>
          </w:p>
        </w:tc>
        <w:tc>
          <w:tcPr>
            <w:tcW w:w="1985" w:type="dxa"/>
            <w:tcBorders>
              <w:top w:val="single" w:sz="4" w:space="0" w:color="auto"/>
              <w:bottom w:val="single" w:sz="4" w:space="0" w:color="auto"/>
              <w:right w:val="single" w:sz="4" w:space="0" w:color="auto"/>
            </w:tcBorders>
          </w:tcPr>
          <w:p w:rsidR="008C627B" w:rsidRPr="00FC78F0" w:rsidRDefault="008C627B"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35"/>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17</w:t>
            </w:r>
          </w:p>
        </w:tc>
        <w:tc>
          <w:tcPr>
            <w:tcW w:w="7971" w:type="dxa"/>
            <w:tcBorders>
              <w:top w:val="single" w:sz="4" w:space="0" w:color="auto"/>
            </w:tcBorders>
          </w:tcPr>
          <w:p w:rsidR="00073B79"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 xml:space="preserve">Н.Г.Чернышевский. </w:t>
            </w:r>
            <w:r w:rsidR="00073B79" w:rsidRPr="00FC78F0">
              <w:rPr>
                <w:rFonts w:ascii="Times New Roman" w:hAnsi="Times New Roman" w:cs="Times New Roman"/>
                <w:sz w:val="24"/>
                <w:szCs w:val="24"/>
              </w:rPr>
              <w:t>Страницы жизни и творчества писателя.</w:t>
            </w:r>
          </w:p>
          <w:p w:rsidR="008C627B" w:rsidRPr="00FC78F0" w:rsidRDefault="00522F57" w:rsidP="00980AB6">
            <w:pPr>
              <w:rPr>
                <w:rFonts w:ascii="Times New Roman" w:hAnsi="Times New Roman" w:cs="Times New Roman"/>
                <w:sz w:val="24"/>
                <w:szCs w:val="24"/>
              </w:rPr>
            </w:pPr>
            <w:r w:rsidRPr="00FC78F0">
              <w:rPr>
                <w:rFonts w:ascii="Times New Roman" w:hAnsi="Times New Roman" w:cs="Times New Roman"/>
                <w:sz w:val="24"/>
                <w:szCs w:val="24"/>
              </w:rPr>
              <w:t>Творческая история р</w:t>
            </w:r>
            <w:r w:rsidR="008C627B" w:rsidRPr="00FC78F0">
              <w:rPr>
                <w:rFonts w:ascii="Times New Roman" w:hAnsi="Times New Roman" w:cs="Times New Roman"/>
                <w:sz w:val="24"/>
                <w:szCs w:val="24"/>
              </w:rPr>
              <w:t>оман</w:t>
            </w:r>
            <w:r w:rsidRPr="00FC78F0">
              <w:rPr>
                <w:rFonts w:ascii="Times New Roman" w:hAnsi="Times New Roman" w:cs="Times New Roman"/>
                <w:sz w:val="24"/>
                <w:szCs w:val="24"/>
              </w:rPr>
              <w:t>а</w:t>
            </w:r>
            <w:r w:rsidR="008C627B" w:rsidRPr="00FC78F0">
              <w:rPr>
                <w:rFonts w:ascii="Times New Roman" w:hAnsi="Times New Roman" w:cs="Times New Roman"/>
                <w:sz w:val="24"/>
                <w:szCs w:val="24"/>
              </w:rPr>
              <w:t xml:space="preserve"> «Что делать?»</w:t>
            </w:r>
            <w:r w:rsidRPr="00FC78F0">
              <w:rPr>
                <w:rFonts w:ascii="Times New Roman" w:hAnsi="Times New Roman" w:cs="Times New Roman"/>
                <w:sz w:val="24"/>
                <w:szCs w:val="24"/>
              </w:rPr>
              <w:t>. Жанровое своеобразие романа.</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9.10</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35"/>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18</w:t>
            </w:r>
          </w:p>
        </w:tc>
        <w:tc>
          <w:tcPr>
            <w:tcW w:w="7971" w:type="dxa"/>
            <w:tcBorders>
              <w:top w:val="single" w:sz="4" w:space="0" w:color="auto"/>
            </w:tcBorders>
          </w:tcPr>
          <w:p w:rsidR="008C627B" w:rsidRPr="00FC78F0" w:rsidRDefault="00522F57" w:rsidP="00522F57">
            <w:pPr>
              <w:rPr>
                <w:rFonts w:ascii="Times New Roman" w:hAnsi="Times New Roman" w:cs="Times New Roman"/>
                <w:sz w:val="24"/>
                <w:szCs w:val="24"/>
              </w:rPr>
            </w:pPr>
            <w:r w:rsidRPr="00FC78F0">
              <w:rPr>
                <w:rFonts w:ascii="Times New Roman" w:hAnsi="Times New Roman" w:cs="Times New Roman"/>
                <w:sz w:val="24"/>
                <w:szCs w:val="24"/>
              </w:rPr>
              <w:t>Жанровое своеобразие романа.</w:t>
            </w:r>
            <w:r w:rsidR="00672656" w:rsidRPr="00FC78F0">
              <w:rPr>
                <w:rFonts w:ascii="Times New Roman" w:hAnsi="Times New Roman" w:cs="Times New Roman"/>
                <w:sz w:val="24"/>
                <w:szCs w:val="24"/>
              </w:rPr>
              <w:t xml:space="preserve"> Значение «Что делать?» в истории литературы и революционного </w:t>
            </w:r>
            <w:r w:rsidR="008C627B" w:rsidRPr="00FC78F0">
              <w:rPr>
                <w:rFonts w:ascii="Times New Roman" w:hAnsi="Times New Roman" w:cs="Times New Roman"/>
                <w:sz w:val="24"/>
                <w:szCs w:val="24"/>
              </w:rPr>
              <w:t xml:space="preserve"> </w:t>
            </w:r>
            <w:r w:rsidR="00672656" w:rsidRPr="00FC78F0">
              <w:rPr>
                <w:rFonts w:ascii="Times New Roman" w:hAnsi="Times New Roman" w:cs="Times New Roman"/>
                <w:sz w:val="24"/>
                <w:szCs w:val="24"/>
              </w:rPr>
              <w:t>движения.</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11.10</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55"/>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19</w:t>
            </w:r>
          </w:p>
        </w:tc>
        <w:tc>
          <w:tcPr>
            <w:tcW w:w="7971" w:type="dxa"/>
            <w:tcBorders>
              <w:top w:val="single" w:sz="4" w:space="0" w:color="auto"/>
              <w:bottom w:val="single" w:sz="4" w:space="0" w:color="auto"/>
            </w:tcBorders>
          </w:tcPr>
          <w:p w:rsidR="00C807C1" w:rsidRPr="00FC78F0" w:rsidRDefault="008C627B" w:rsidP="00980AB6">
            <w:pPr>
              <w:jc w:val="both"/>
              <w:rPr>
                <w:rFonts w:ascii="Times New Roman" w:hAnsi="Times New Roman" w:cs="Times New Roman"/>
                <w:sz w:val="24"/>
                <w:szCs w:val="24"/>
              </w:rPr>
            </w:pPr>
            <w:r w:rsidRPr="00FC78F0">
              <w:rPr>
                <w:rFonts w:ascii="Times New Roman" w:hAnsi="Times New Roman" w:cs="Times New Roman"/>
                <w:sz w:val="24"/>
                <w:szCs w:val="24"/>
              </w:rPr>
              <w:t>«Будущее светло и прекрасно…»</w:t>
            </w:r>
            <w:r w:rsidR="00672656" w:rsidRPr="00FC78F0">
              <w:rPr>
                <w:rFonts w:ascii="Times New Roman" w:hAnsi="Times New Roman" w:cs="Times New Roman"/>
                <w:sz w:val="24"/>
                <w:szCs w:val="24"/>
              </w:rPr>
              <w:t>.</w:t>
            </w:r>
            <w:r w:rsidRPr="00FC78F0">
              <w:rPr>
                <w:rFonts w:ascii="Times New Roman" w:hAnsi="Times New Roman" w:cs="Times New Roman"/>
                <w:sz w:val="24"/>
                <w:szCs w:val="24"/>
              </w:rPr>
              <w:t xml:space="preserve"> Че</w:t>
            </w:r>
            <w:r w:rsidR="00672656" w:rsidRPr="00FC78F0">
              <w:rPr>
                <w:rFonts w:ascii="Times New Roman" w:hAnsi="Times New Roman" w:cs="Times New Roman"/>
                <w:sz w:val="24"/>
                <w:szCs w:val="24"/>
              </w:rPr>
              <w:t>рты социальной утопии в романе «Что делать?»</w:t>
            </w:r>
            <w:r w:rsidRPr="00FC78F0">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14.10</w:t>
            </w: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85"/>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C807C1" w:rsidP="00980AB6">
            <w:pPr>
              <w:rPr>
                <w:rFonts w:ascii="Times New Roman" w:hAnsi="Times New Roman" w:cs="Times New Roman"/>
                <w:b/>
                <w:sz w:val="24"/>
                <w:szCs w:val="24"/>
              </w:rPr>
            </w:pPr>
          </w:p>
          <w:p w:rsidR="008C627B"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 xml:space="preserve"> И.А.Гончаров</w:t>
            </w:r>
          </w:p>
          <w:p w:rsidR="00C807C1" w:rsidRPr="00FC78F0" w:rsidRDefault="00C807C1"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9ч</w:t>
            </w:r>
          </w:p>
        </w:tc>
        <w:tc>
          <w:tcPr>
            <w:tcW w:w="1985" w:type="dxa"/>
            <w:tcBorders>
              <w:top w:val="single" w:sz="4" w:space="0" w:color="auto"/>
              <w:bottom w:val="single" w:sz="4" w:space="0" w:color="auto"/>
              <w:right w:val="single" w:sz="4" w:space="0" w:color="auto"/>
            </w:tcBorders>
          </w:tcPr>
          <w:p w:rsidR="008C627B" w:rsidRPr="00FC78F0" w:rsidRDefault="008C627B"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37"/>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20</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Основные этапы жизни и творчества И.А.Гончарова. Общая характеристика романа «Обломов»</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16.10</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37"/>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21</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Образ главного героя в романе «Обломов»</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18.10</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37"/>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22</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Понятие «обломовщина»</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21.10</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55"/>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23</w:t>
            </w:r>
          </w:p>
        </w:tc>
        <w:tc>
          <w:tcPr>
            <w:tcW w:w="7971" w:type="dxa"/>
            <w:tcBorders>
              <w:top w:val="single" w:sz="4" w:space="0" w:color="auto"/>
              <w:bottom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Роль второстепенных персонажей в романе «Обломов»</w:t>
            </w: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23.10</w:t>
            </w: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67"/>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24</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Роль второстепенных персонажей в романе «Обломов»</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25.10</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67"/>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25</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Художественное мастерство И.А.Гончарова в романе «Обломов»</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6.11</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67"/>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26</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Историко-философский смысл романа «Обломов»</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8.11</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67"/>
        </w:trPr>
        <w:tc>
          <w:tcPr>
            <w:tcW w:w="1384" w:type="dxa"/>
            <w:tcBorders>
              <w:top w:val="single" w:sz="4" w:space="0" w:color="auto"/>
            </w:tcBorders>
          </w:tcPr>
          <w:p w:rsidR="008C627B" w:rsidRPr="00FC78F0" w:rsidRDefault="008C627B"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27</w:t>
            </w:r>
          </w:p>
        </w:tc>
        <w:tc>
          <w:tcPr>
            <w:tcW w:w="7971" w:type="dxa"/>
            <w:tcBorders>
              <w:top w:val="single" w:sz="4" w:space="0" w:color="auto"/>
            </w:tcBorders>
          </w:tcPr>
          <w:p w:rsidR="008C627B" w:rsidRPr="00FC78F0" w:rsidRDefault="008C627B"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роману И.А.Гончарова «Обломов»</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11.11</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55"/>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28</w:t>
            </w:r>
          </w:p>
        </w:tc>
        <w:tc>
          <w:tcPr>
            <w:tcW w:w="7971" w:type="dxa"/>
            <w:tcBorders>
              <w:top w:val="single" w:sz="4" w:space="0" w:color="auto"/>
              <w:bottom w:val="single" w:sz="4" w:space="0" w:color="auto"/>
            </w:tcBorders>
          </w:tcPr>
          <w:p w:rsidR="008C627B" w:rsidRPr="00FC78F0" w:rsidRDefault="008C627B"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роману И.А.Гончарова «Обломов»</w:t>
            </w: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13.11</w:t>
            </w: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35"/>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8C627B" w:rsidP="00980AB6">
            <w:pPr>
              <w:rPr>
                <w:rFonts w:ascii="Times New Roman" w:hAnsi="Times New Roman" w:cs="Times New Roman"/>
                <w:b/>
                <w:sz w:val="24"/>
                <w:szCs w:val="24"/>
              </w:rPr>
            </w:pPr>
            <w:r w:rsidRPr="00FC78F0">
              <w:rPr>
                <w:rFonts w:ascii="Times New Roman" w:hAnsi="Times New Roman" w:cs="Times New Roman"/>
                <w:b/>
                <w:sz w:val="24"/>
                <w:szCs w:val="24"/>
              </w:rPr>
              <w:t xml:space="preserve">                                  </w:t>
            </w:r>
          </w:p>
          <w:p w:rsidR="008C627B" w:rsidRPr="00FC78F0" w:rsidRDefault="00C807C1" w:rsidP="006E10C8">
            <w:pPr>
              <w:rPr>
                <w:rFonts w:ascii="Times New Roman" w:hAnsi="Times New Roman" w:cs="Times New Roman"/>
                <w:b/>
                <w:sz w:val="24"/>
                <w:szCs w:val="24"/>
              </w:rPr>
            </w:pPr>
            <w:r w:rsidRPr="00FC78F0">
              <w:rPr>
                <w:rFonts w:ascii="Times New Roman" w:hAnsi="Times New Roman" w:cs="Times New Roman"/>
                <w:b/>
                <w:sz w:val="24"/>
                <w:szCs w:val="24"/>
              </w:rPr>
              <w:t>А</w:t>
            </w:r>
            <w:r w:rsidR="006E10C8" w:rsidRPr="00FC78F0">
              <w:rPr>
                <w:rFonts w:ascii="Times New Roman" w:hAnsi="Times New Roman" w:cs="Times New Roman"/>
                <w:b/>
                <w:sz w:val="24"/>
                <w:szCs w:val="24"/>
              </w:rPr>
              <w:t>.Н.Островский</w:t>
            </w:r>
          </w:p>
          <w:p w:rsidR="00C807C1" w:rsidRPr="00FC78F0" w:rsidRDefault="00C807C1" w:rsidP="00C807C1">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6ч</w:t>
            </w:r>
          </w:p>
        </w:tc>
        <w:tc>
          <w:tcPr>
            <w:tcW w:w="1985" w:type="dxa"/>
            <w:tcBorders>
              <w:top w:val="single" w:sz="4" w:space="0" w:color="auto"/>
              <w:bottom w:val="single" w:sz="4" w:space="0" w:color="auto"/>
              <w:right w:val="single" w:sz="4" w:space="0" w:color="auto"/>
            </w:tcBorders>
          </w:tcPr>
          <w:p w:rsidR="008C627B" w:rsidRPr="00FC78F0" w:rsidRDefault="008C627B"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26"/>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29</w:t>
            </w:r>
          </w:p>
        </w:tc>
        <w:tc>
          <w:tcPr>
            <w:tcW w:w="7971" w:type="dxa"/>
            <w:tcBorders>
              <w:top w:val="single" w:sz="4" w:space="0" w:color="auto"/>
              <w:bottom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А.Н.Островский. Этапы биографии и творчества</w:t>
            </w: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15.11</w:t>
            </w: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11"/>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30</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Драма «Гроза». Идейно-художественное своеобразие</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18.11</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11"/>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31</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Город Калинов и его обитатели</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20.11</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11"/>
        </w:trPr>
        <w:tc>
          <w:tcPr>
            <w:tcW w:w="1384"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32</w:t>
            </w:r>
          </w:p>
        </w:tc>
        <w:tc>
          <w:tcPr>
            <w:tcW w:w="7971" w:type="dxa"/>
            <w:tcBorders>
              <w:top w:val="single" w:sz="4" w:space="0" w:color="auto"/>
            </w:tcBorders>
          </w:tcPr>
          <w:p w:rsidR="008C627B"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Образ Катерины. Ее душевные трагедии</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22.11</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111"/>
        </w:trPr>
        <w:tc>
          <w:tcPr>
            <w:tcW w:w="1384" w:type="dxa"/>
            <w:tcBorders>
              <w:top w:val="single" w:sz="4" w:space="0" w:color="auto"/>
            </w:tcBorders>
          </w:tcPr>
          <w:p w:rsidR="008C627B" w:rsidRPr="00FC78F0" w:rsidRDefault="008C627B"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33</w:t>
            </w:r>
          </w:p>
        </w:tc>
        <w:tc>
          <w:tcPr>
            <w:tcW w:w="7971" w:type="dxa"/>
            <w:tcBorders>
              <w:top w:val="single" w:sz="4" w:space="0" w:color="auto"/>
            </w:tcBorders>
          </w:tcPr>
          <w:p w:rsidR="008C627B" w:rsidRPr="00FC78F0" w:rsidRDefault="008C627B" w:rsidP="00980AB6">
            <w:pPr>
              <w:rPr>
                <w:rFonts w:ascii="Times New Roman" w:hAnsi="Times New Roman" w:cs="Times New Roman"/>
                <w:b/>
                <w:i/>
                <w:sz w:val="24"/>
                <w:szCs w:val="24"/>
              </w:rPr>
            </w:pPr>
            <w:r w:rsidRPr="00FC78F0">
              <w:rPr>
                <w:rFonts w:ascii="Times New Roman" w:hAnsi="Times New Roman" w:cs="Times New Roman"/>
                <w:b/>
                <w:i/>
                <w:sz w:val="24"/>
                <w:szCs w:val="24"/>
              </w:rPr>
              <w:t>Подготовка к сочинению по пьесе «Гроза»</w:t>
            </w:r>
          </w:p>
        </w:tc>
        <w:tc>
          <w:tcPr>
            <w:tcW w:w="1701" w:type="dxa"/>
            <w:tcBorders>
              <w:top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25.11</w:t>
            </w:r>
          </w:p>
        </w:tc>
        <w:tc>
          <w:tcPr>
            <w:tcW w:w="1843" w:type="dxa"/>
            <w:tcBorders>
              <w:top w:val="single" w:sz="4" w:space="0" w:color="auto"/>
              <w:left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8C627B" w:rsidRPr="00FC78F0" w:rsidTr="00FC78F0">
        <w:trPr>
          <w:trHeight w:val="296"/>
        </w:trPr>
        <w:tc>
          <w:tcPr>
            <w:tcW w:w="1384"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34</w:t>
            </w:r>
          </w:p>
        </w:tc>
        <w:tc>
          <w:tcPr>
            <w:tcW w:w="7971" w:type="dxa"/>
            <w:tcBorders>
              <w:top w:val="single" w:sz="4" w:space="0" w:color="auto"/>
              <w:bottom w:val="single" w:sz="4" w:space="0" w:color="auto"/>
            </w:tcBorders>
          </w:tcPr>
          <w:p w:rsidR="00A577CF" w:rsidRPr="00FC78F0" w:rsidRDefault="008C627B" w:rsidP="00980AB6">
            <w:pPr>
              <w:rPr>
                <w:rFonts w:ascii="Times New Roman" w:hAnsi="Times New Roman" w:cs="Times New Roman"/>
                <w:sz w:val="24"/>
                <w:szCs w:val="24"/>
              </w:rPr>
            </w:pPr>
            <w:r w:rsidRPr="00FC78F0">
              <w:rPr>
                <w:rFonts w:ascii="Times New Roman" w:hAnsi="Times New Roman" w:cs="Times New Roman"/>
                <w:sz w:val="24"/>
                <w:szCs w:val="24"/>
              </w:rPr>
              <w:t>Анализ драмы «Бесприданница»</w:t>
            </w:r>
          </w:p>
        </w:tc>
        <w:tc>
          <w:tcPr>
            <w:tcW w:w="1701" w:type="dxa"/>
            <w:tcBorders>
              <w:top w:val="single" w:sz="4" w:space="0" w:color="auto"/>
              <w:bottom w:val="single" w:sz="4" w:space="0" w:color="auto"/>
            </w:tcBorders>
          </w:tcPr>
          <w:p w:rsidR="008C627B" w:rsidRPr="00FC78F0" w:rsidRDefault="008C627B"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8C627B"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27.11</w:t>
            </w:r>
          </w:p>
        </w:tc>
        <w:tc>
          <w:tcPr>
            <w:tcW w:w="1843" w:type="dxa"/>
            <w:tcBorders>
              <w:top w:val="single" w:sz="4" w:space="0" w:color="auto"/>
              <w:left w:val="single" w:sz="4" w:space="0" w:color="auto"/>
              <w:bottom w:val="single" w:sz="4" w:space="0" w:color="auto"/>
            </w:tcBorders>
          </w:tcPr>
          <w:p w:rsidR="008C627B" w:rsidRPr="00FC78F0" w:rsidRDefault="008C627B" w:rsidP="00D04760">
            <w:pPr>
              <w:pStyle w:val="a3"/>
              <w:ind w:left="0"/>
              <w:rPr>
                <w:rFonts w:ascii="Times New Roman" w:hAnsi="Times New Roman" w:cs="Times New Roman"/>
                <w:b/>
                <w:sz w:val="24"/>
                <w:szCs w:val="24"/>
              </w:rPr>
            </w:pPr>
          </w:p>
        </w:tc>
      </w:tr>
      <w:tr w:rsidR="00A577CF" w:rsidRPr="00FC78F0" w:rsidTr="00FC78F0">
        <w:trPr>
          <w:trHeight w:val="150"/>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C807C1" w:rsidP="00A577CF">
            <w:pPr>
              <w:jc w:val="center"/>
              <w:rPr>
                <w:rFonts w:ascii="Times New Roman" w:hAnsi="Times New Roman" w:cs="Times New Roman"/>
                <w:b/>
                <w:sz w:val="24"/>
                <w:szCs w:val="24"/>
              </w:rPr>
            </w:pPr>
          </w:p>
          <w:p w:rsidR="00A577CF"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Ф.И.Тютчев</w:t>
            </w:r>
            <w:r w:rsidR="00A577CF" w:rsidRPr="00FC78F0">
              <w:rPr>
                <w:rFonts w:ascii="Times New Roman" w:hAnsi="Times New Roman" w:cs="Times New Roman"/>
                <w:b/>
                <w:sz w:val="24"/>
                <w:szCs w:val="24"/>
              </w:rPr>
              <w:t xml:space="preserve"> </w:t>
            </w:r>
          </w:p>
          <w:p w:rsidR="00C807C1" w:rsidRPr="00FC78F0" w:rsidRDefault="00C807C1" w:rsidP="00A577CF">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4ч</w:t>
            </w:r>
          </w:p>
        </w:tc>
        <w:tc>
          <w:tcPr>
            <w:tcW w:w="1985" w:type="dxa"/>
            <w:tcBorders>
              <w:top w:val="single" w:sz="4" w:space="0" w:color="auto"/>
              <w:bottom w:val="single" w:sz="4" w:space="0" w:color="auto"/>
              <w:right w:val="single" w:sz="4" w:space="0" w:color="auto"/>
            </w:tcBorders>
          </w:tcPr>
          <w:p w:rsidR="00A577CF" w:rsidRPr="00FC78F0" w:rsidRDefault="00A577CF"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0"/>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35</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Этапы биографии и творчества Ф.И.Тютчева</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29.11</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40"/>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36</w:t>
            </w:r>
          </w:p>
        </w:tc>
        <w:tc>
          <w:tcPr>
            <w:tcW w:w="7971" w:type="dxa"/>
            <w:tcBorders>
              <w:top w:val="single" w:sz="4" w:space="0" w:color="auto"/>
            </w:tcBorders>
          </w:tcPr>
          <w:p w:rsidR="00AF0DEC"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Любовная лирика Ф.И.Тютчева</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40"/>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37</w:t>
            </w:r>
          </w:p>
        </w:tc>
        <w:tc>
          <w:tcPr>
            <w:tcW w:w="7971" w:type="dxa"/>
            <w:tcBorders>
              <w:top w:val="single" w:sz="4" w:space="0" w:color="auto"/>
            </w:tcBorders>
          </w:tcPr>
          <w:p w:rsidR="00AF0DEC"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Философская лирика Ф.И.Тютчева</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4.12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5"/>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38</w:t>
            </w:r>
          </w:p>
        </w:tc>
        <w:tc>
          <w:tcPr>
            <w:tcW w:w="7971" w:type="dxa"/>
            <w:tcBorders>
              <w:top w:val="single" w:sz="4" w:space="0" w:color="auto"/>
              <w:bottom w:val="single" w:sz="4" w:space="0" w:color="auto"/>
            </w:tcBorders>
          </w:tcPr>
          <w:p w:rsidR="00AF0DEC"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Итоговый урок по творчеству Ф.И.Тютчева</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6.12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A577CF" w:rsidP="00980AB6">
            <w:pPr>
              <w:rPr>
                <w:rFonts w:ascii="Times New Roman" w:hAnsi="Times New Roman" w:cs="Times New Roman"/>
                <w:b/>
                <w:sz w:val="24"/>
                <w:szCs w:val="24"/>
              </w:rPr>
            </w:pPr>
            <w:r w:rsidRPr="00FC78F0">
              <w:rPr>
                <w:rFonts w:ascii="Times New Roman" w:hAnsi="Times New Roman" w:cs="Times New Roman"/>
                <w:b/>
                <w:sz w:val="24"/>
                <w:szCs w:val="24"/>
              </w:rPr>
              <w:t xml:space="preserve">                                 </w:t>
            </w:r>
          </w:p>
          <w:p w:rsidR="00A577CF"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Н.А.Некрасов</w:t>
            </w:r>
            <w:r w:rsidR="00C807C1" w:rsidRPr="00FC78F0">
              <w:rPr>
                <w:rFonts w:ascii="Times New Roman" w:hAnsi="Times New Roman" w:cs="Times New Roman"/>
                <w:b/>
                <w:sz w:val="24"/>
                <w:szCs w:val="24"/>
              </w:rPr>
              <w:t xml:space="preserve"> </w:t>
            </w:r>
          </w:p>
          <w:p w:rsidR="00C807C1" w:rsidRPr="00FC78F0" w:rsidRDefault="00C807C1"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10ч</w:t>
            </w:r>
          </w:p>
        </w:tc>
        <w:tc>
          <w:tcPr>
            <w:tcW w:w="1985" w:type="dxa"/>
            <w:tcBorders>
              <w:top w:val="single" w:sz="4" w:space="0" w:color="auto"/>
              <w:bottom w:val="single" w:sz="4" w:space="0" w:color="auto"/>
              <w:right w:val="single" w:sz="4" w:space="0" w:color="auto"/>
            </w:tcBorders>
          </w:tcPr>
          <w:p w:rsidR="00A577CF" w:rsidRPr="00FC78F0" w:rsidRDefault="00A577CF"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35"/>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39</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Биографическая и творческая справка о Н.А.Некрасове</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9.12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40</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Основные темы и идеи лирики Н.А.Некрасова</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11.12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41</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Горькая доля народа пореформенной России</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13.12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42</w:t>
            </w:r>
          </w:p>
        </w:tc>
        <w:tc>
          <w:tcPr>
            <w:tcW w:w="7971" w:type="dxa"/>
            <w:tcBorders>
              <w:top w:val="single" w:sz="4" w:space="0" w:color="auto"/>
            </w:tcBorders>
          </w:tcPr>
          <w:p w:rsidR="00A577CF" w:rsidRPr="00FC78F0" w:rsidRDefault="00F73491" w:rsidP="00980AB6">
            <w:pPr>
              <w:rPr>
                <w:rFonts w:ascii="Times New Roman" w:hAnsi="Times New Roman" w:cs="Times New Roman"/>
                <w:sz w:val="24"/>
                <w:szCs w:val="24"/>
              </w:rPr>
            </w:pPr>
            <w:r>
              <w:rPr>
                <w:rFonts w:ascii="Times New Roman" w:hAnsi="Times New Roman" w:cs="Times New Roman"/>
                <w:sz w:val="24"/>
                <w:szCs w:val="24"/>
              </w:rPr>
              <w:t>Душа народа русского в поэме «К</w:t>
            </w:r>
            <w:r w:rsidR="00A577CF" w:rsidRPr="00FC78F0">
              <w:rPr>
                <w:rFonts w:ascii="Times New Roman" w:hAnsi="Times New Roman" w:cs="Times New Roman"/>
                <w:sz w:val="24"/>
                <w:szCs w:val="24"/>
              </w:rPr>
              <w:t>ому на Руси жить хорошо?»</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16.12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43</w:t>
            </w:r>
          </w:p>
        </w:tc>
        <w:tc>
          <w:tcPr>
            <w:tcW w:w="7971" w:type="dxa"/>
            <w:tcBorders>
              <w:top w:val="single" w:sz="4" w:space="0" w:color="auto"/>
            </w:tcBorders>
          </w:tcPr>
          <w:p w:rsidR="00A577CF" w:rsidRDefault="00F73491" w:rsidP="00980AB6">
            <w:pPr>
              <w:rPr>
                <w:rFonts w:ascii="Times New Roman" w:hAnsi="Times New Roman" w:cs="Times New Roman"/>
                <w:sz w:val="24"/>
                <w:szCs w:val="24"/>
              </w:rPr>
            </w:pPr>
            <w:r>
              <w:rPr>
                <w:rFonts w:ascii="Times New Roman" w:hAnsi="Times New Roman" w:cs="Times New Roman"/>
                <w:sz w:val="24"/>
                <w:szCs w:val="24"/>
              </w:rPr>
              <w:t>Судьба Матрёны Тимофеевны в поэме «К</w:t>
            </w:r>
            <w:r w:rsidR="00A577CF" w:rsidRPr="00FC78F0">
              <w:rPr>
                <w:rFonts w:ascii="Times New Roman" w:hAnsi="Times New Roman" w:cs="Times New Roman"/>
                <w:sz w:val="24"/>
                <w:szCs w:val="24"/>
              </w:rPr>
              <w:t>ому на Руси жить хорошо?»</w:t>
            </w:r>
          </w:p>
          <w:p w:rsidR="00F73491" w:rsidRPr="00FC78F0" w:rsidRDefault="00F73491" w:rsidP="00980AB6">
            <w:pPr>
              <w:rPr>
                <w:rFonts w:ascii="Times New Roman" w:hAnsi="Times New Roman" w:cs="Times New Roman"/>
                <w:b/>
                <w:sz w:val="24"/>
                <w:szCs w:val="24"/>
              </w:rPr>
            </w:pPr>
            <w:r>
              <w:rPr>
                <w:rFonts w:ascii="Times New Roman" w:hAnsi="Times New Roman" w:cs="Times New Roman"/>
                <w:sz w:val="24"/>
                <w:szCs w:val="24"/>
              </w:rPr>
              <w:t>Этнокультурный компонент. Г.Кандалый. Женский образ в поэме «Сахипамал»</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18.12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44</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Народ в споре о счастье</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45</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Идейный смысл рассказов о грешниках</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23.12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46</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Народ и Гриша Добросклонов</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25.12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26"/>
        </w:trPr>
        <w:tc>
          <w:tcPr>
            <w:tcW w:w="1384" w:type="dxa"/>
            <w:tcBorders>
              <w:top w:val="single" w:sz="4" w:space="0" w:color="auto"/>
            </w:tcBorders>
          </w:tcPr>
          <w:p w:rsidR="00A577CF" w:rsidRPr="00FC78F0" w:rsidRDefault="00A577CF"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47</w:t>
            </w:r>
          </w:p>
        </w:tc>
        <w:tc>
          <w:tcPr>
            <w:tcW w:w="7971" w:type="dxa"/>
            <w:tcBorders>
              <w:top w:val="single" w:sz="4" w:space="0" w:color="auto"/>
            </w:tcBorders>
          </w:tcPr>
          <w:p w:rsidR="00A577CF" w:rsidRPr="00FC78F0" w:rsidRDefault="00A577CF"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поэме «Кому на Руси жить хорошо?»</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27.12</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341"/>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48</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поэме «Кому на Руси жить хорошо?»</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4D0F42">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13.01</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85"/>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C807C1" w:rsidP="00980AB6">
            <w:pPr>
              <w:rPr>
                <w:rFonts w:ascii="Times New Roman" w:hAnsi="Times New Roman" w:cs="Times New Roman"/>
                <w:b/>
                <w:sz w:val="24"/>
                <w:szCs w:val="24"/>
              </w:rPr>
            </w:pPr>
          </w:p>
          <w:p w:rsidR="00A577CF"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А.А.Фет</w:t>
            </w:r>
          </w:p>
          <w:p w:rsidR="00C807C1" w:rsidRPr="00FC78F0" w:rsidRDefault="00C807C1"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3ч</w:t>
            </w:r>
          </w:p>
        </w:tc>
        <w:tc>
          <w:tcPr>
            <w:tcW w:w="1985" w:type="dxa"/>
            <w:tcBorders>
              <w:top w:val="single" w:sz="4" w:space="0" w:color="auto"/>
              <w:bottom w:val="single" w:sz="4" w:space="0" w:color="auto"/>
              <w:right w:val="single" w:sz="4" w:space="0" w:color="auto"/>
            </w:tcBorders>
          </w:tcPr>
          <w:p w:rsidR="00A577CF" w:rsidRPr="00FC78F0" w:rsidRDefault="00A577CF"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37"/>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49</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Этапы биографии и творчества А.А.Фета</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15.01</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37"/>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50</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Основные мотивы творчества А.А.Фета</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17.01</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85"/>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51</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Анализ стихотворений А.А.Фета</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20.01</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85"/>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C807C1" w:rsidP="00980AB6">
            <w:pPr>
              <w:rPr>
                <w:rFonts w:ascii="Times New Roman" w:hAnsi="Times New Roman" w:cs="Times New Roman"/>
                <w:b/>
                <w:sz w:val="24"/>
                <w:szCs w:val="24"/>
              </w:rPr>
            </w:pPr>
          </w:p>
          <w:p w:rsidR="00A577CF"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А.К.Толстой</w:t>
            </w:r>
          </w:p>
          <w:p w:rsidR="00C807C1" w:rsidRPr="00FC78F0" w:rsidRDefault="00C807C1" w:rsidP="00980AB6">
            <w:pPr>
              <w:rPr>
                <w:rFonts w:ascii="Times New Roman" w:hAnsi="Times New Roman" w:cs="Times New Roman"/>
                <w:b/>
                <w:sz w:val="24"/>
                <w:szCs w:val="24"/>
              </w:rPr>
            </w:pP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2ч</w:t>
            </w:r>
          </w:p>
        </w:tc>
        <w:tc>
          <w:tcPr>
            <w:tcW w:w="1985" w:type="dxa"/>
            <w:tcBorders>
              <w:top w:val="single" w:sz="4" w:space="0" w:color="auto"/>
              <w:bottom w:val="single" w:sz="4" w:space="0" w:color="auto"/>
              <w:right w:val="single" w:sz="4" w:space="0" w:color="auto"/>
            </w:tcBorders>
          </w:tcPr>
          <w:p w:rsidR="00A577CF" w:rsidRPr="00FC78F0" w:rsidRDefault="00A577CF"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37"/>
        </w:trPr>
        <w:tc>
          <w:tcPr>
            <w:tcW w:w="1384"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52</w:t>
            </w:r>
          </w:p>
        </w:tc>
        <w:tc>
          <w:tcPr>
            <w:tcW w:w="7971" w:type="dxa"/>
            <w:tcBorders>
              <w:top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Художественный мир А. К. Толстого. Любовная лирика А. К. Толстого.</w:t>
            </w:r>
          </w:p>
        </w:tc>
        <w:tc>
          <w:tcPr>
            <w:tcW w:w="1701" w:type="dxa"/>
            <w:tcBorders>
              <w:top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22.01</w:t>
            </w:r>
          </w:p>
        </w:tc>
        <w:tc>
          <w:tcPr>
            <w:tcW w:w="1843" w:type="dxa"/>
            <w:tcBorders>
              <w:top w:val="single" w:sz="4" w:space="0" w:color="auto"/>
              <w:left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70"/>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53</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Исторические взгляды Толстого и его сатирические стихотворения.</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24.01</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360"/>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A577CF" w:rsidP="00980AB6">
            <w:pPr>
              <w:rPr>
                <w:rFonts w:ascii="Times New Roman" w:hAnsi="Times New Roman" w:cs="Times New Roman"/>
                <w:b/>
                <w:sz w:val="24"/>
                <w:szCs w:val="24"/>
              </w:rPr>
            </w:pPr>
            <w:r w:rsidRPr="00FC78F0">
              <w:rPr>
                <w:rFonts w:ascii="Times New Roman" w:hAnsi="Times New Roman" w:cs="Times New Roman"/>
                <w:b/>
                <w:sz w:val="24"/>
                <w:szCs w:val="24"/>
              </w:rPr>
              <w:t xml:space="preserve">                             </w:t>
            </w:r>
          </w:p>
          <w:p w:rsidR="00A577CF"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М.Е.Салтыков-Щедрин</w:t>
            </w:r>
            <w:r w:rsidR="00C807C1" w:rsidRPr="00FC78F0">
              <w:rPr>
                <w:rFonts w:ascii="Times New Roman" w:hAnsi="Times New Roman" w:cs="Times New Roman"/>
                <w:b/>
                <w:sz w:val="24"/>
                <w:szCs w:val="24"/>
              </w:rPr>
              <w:t xml:space="preserve"> </w:t>
            </w:r>
          </w:p>
          <w:p w:rsidR="00A577CF" w:rsidRPr="00FC78F0" w:rsidRDefault="00A577CF"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4ч</w:t>
            </w:r>
          </w:p>
        </w:tc>
        <w:tc>
          <w:tcPr>
            <w:tcW w:w="1985" w:type="dxa"/>
            <w:tcBorders>
              <w:top w:val="single" w:sz="4" w:space="0" w:color="auto"/>
              <w:bottom w:val="single" w:sz="4" w:space="0" w:color="auto"/>
              <w:right w:val="single" w:sz="4" w:space="0" w:color="auto"/>
            </w:tcBorders>
          </w:tcPr>
          <w:p w:rsidR="00A577CF" w:rsidRPr="00FC78F0" w:rsidRDefault="00A577CF"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6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54</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Формирование сатирического дарования Салтыкова - Щедрина.</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27.01</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6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55</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«История одного города» как итог жизненного опыта и сатирического творчества Салтыкова – Щедрина 1860-х годов.</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29.01</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16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56</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Градоначальники города Глупова как земные идолы.</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31.01</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341"/>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57</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Пророческий смысл финала сатиры.</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3.02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5"/>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C807C1" w:rsidP="00980AB6">
            <w:pPr>
              <w:rPr>
                <w:rFonts w:ascii="Times New Roman" w:hAnsi="Times New Roman" w:cs="Times New Roman"/>
                <w:b/>
                <w:sz w:val="24"/>
                <w:szCs w:val="24"/>
              </w:rPr>
            </w:pPr>
          </w:p>
          <w:p w:rsidR="00A577CF" w:rsidRPr="00FC78F0" w:rsidRDefault="00A577CF" w:rsidP="006E10C8">
            <w:pPr>
              <w:rPr>
                <w:rFonts w:ascii="Times New Roman" w:hAnsi="Times New Roman" w:cs="Times New Roman"/>
                <w:b/>
                <w:sz w:val="24"/>
                <w:szCs w:val="24"/>
              </w:rPr>
            </w:pPr>
            <w:r w:rsidRPr="00FC78F0">
              <w:rPr>
                <w:rFonts w:ascii="Times New Roman" w:hAnsi="Times New Roman" w:cs="Times New Roman"/>
                <w:b/>
                <w:sz w:val="24"/>
                <w:szCs w:val="24"/>
              </w:rPr>
              <w:t>Страницы истор</w:t>
            </w:r>
            <w:r w:rsidR="006E10C8" w:rsidRPr="00FC78F0">
              <w:rPr>
                <w:rFonts w:ascii="Times New Roman" w:hAnsi="Times New Roman" w:cs="Times New Roman"/>
                <w:b/>
                <w:sz w:val="24"/>
                <w:szCs w:val="24"/>
              </w:rPr>
              <w:t xml:space="preserve">ии западноевропейского романа </w:t>
            </w:r>
            <w:r w:rsidR="006E10C8" w:rsidRPr="00FC78F0">
              <w:rPr>
                <w:rFonts w:ascii="Times New Roman" w:hAnsi="Times New Roman" w:cs="Times New Roman"/>
                <w:b/>
                <w:sz w:val="24"/>
                <w:szCs w:val="24"/>
                <w:lang w:val="en-US"/>
              </w:rPr>
              <w:t>XIX</w:t>
            </w:r>
            <w:r w:rsidR="006E10C8" w:rsidRPr="00FC78F0">
              <w:rPr>
                <w:rFonts w:ascii="Times New Roman" w:hAnsi="Times New Roman" w:cs="Times New Roman"/>
                <w:b/>
                <w:sz w:val="24"/>
                <w:szCs w:val="24"/>
              </w:rPr>
              <w:t xml:space="preserve"> </w:t>
            </w:r>
            <w:r w:rsidRPr="00FC78F0">
              <w:rPr>
                <w:rFonts w:ascii="Times New Roman" w:hAnsi="Times New Roman" w:cs="Times New Roman"/>
                <w:b/>
                <w:sz w:val="24"/>
                <w:szCs w:val="24"/>
              </w:rPr>
              <w:t xml:space="preserve"> века</w:t>
            </w:r>
          </w:p>
          <w:p w:rsidR="00C807C1" w:rsidRPr="00FC78F0" w:rsidRDefault="00C807C1"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p w:rsidR="00C807C1" w:rsidRPr="00FC78F0" w:rsidRDefault="00C807C1" w:rsidP="00EB4C7E">
            <w:pPr>
              <w:jc w:val="center"/>
              <w:rPr>
                <w:rFonts w:ascii="Times New Roman" w:hAnsi="Times New Roman" w:cs="Times New Roman"/>
                <w:b/>
                <w:sz w:val="24"/>
                <w:szCs w:val="24"/>
              </w:rPr>
            </w:pPr>
            <w:r w:rsidRPr="00FC78F0">
              <w:rPr>
                <w:rFonts w:ascii="Times New Roman" w:hAnsi="Times New Roman" w:cs="Times New Roman"/>
                <w:b/>
                <w:sz w:val="24"/>
                <w:szCs w:val="24"/>
              </w:rPr>
              <w:t>1ч</w:t>
            </w:r>
          </w:p>
        </w:tc>
        <w:tc>
          <w:tcPr>
            <w:tcW w:w="1985" w:type="dxa"/>
            <w:tcBorders>
              <w:top w:val="single" w:sz="4" w:space="0" w:color="auto"/>
              <w:bottom w:val="single" w:sz="4" w:space="0" w:color="auto"/>
              <w:right w:val="single" w:sz="4" w:space="0" w:color="auto"/>
            </w:tcBorders>
          </w:tcPr>
          <w:p w:rsidR="00A577CF" w:rsidRPr="00FC78F0" w:rsidRDefault="00A577CF"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66"/>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58</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Ф.Стендаль, О. де Бальзак, Ч.Диккенс</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5.02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70"/>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C807C1" w:rsidRPr="00FC78F0" w:rsidRDefault="00A577CF" w:rsidP="00980AB6">
            <w:pPr>
              <w:rPr>
                <w:rFonts w:ascii="Times New Roman" w:hAnsi="Times New Roman" w:cs="Times New Roman"/>
                <w:b/>
                <w:sz w:val="24"/>
                <w:szCs w:val="24"/>
              </w:rPr>
            </w:pPr>
            <w:r w:rsidRPr="00FC78F0">
              <w:rPr>
                <w:rFonts w:ascii="Times New Roman" w:hAnsi="Times New Roman" w:cs="Times New Roman"/>
                <w:b/>
                <w:sz w:val="24"/>
                <w:szCs w:val="24"/>
              </w:rPr>
              <w:t xml:space="preserve">                                </w:t>
            </w:r>
          </w:p>
          <w:p w:rsidR="00A577CF"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Ф.М.Достоевский</w:t>
            </w:r>
          </w:p>
          <w:p w:rsidR="00C807C1" w:rsidRPr="00FC78F0" w:rsidRDefault="00C807C1"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C807C1" w:rsidRPr="00FC78F0" w:rsidRDefault="00C807C1" w:rsidP="00EB4C7E">
            <w:pPr>
              <w:jc w:val="center"/>
              <w:rPr>
                <w:rFonts w:ascii="Times New Roman" w:hAnsi="Times New Roman" w:cs="Times New Roman"/>
                <w:sz w:val="24"/>
                <w:szCs w:val="24"/>
              </w:rPr>
            </w:pPr>
          </w:p>
          <w:p w:rsidR="00A577CF" w:rsidRPr="00FC78F0" w:rsidRDefault="00C807C1" w:rsidP="00C807C1">
            <w:pPr>
              <w:jc w:val="center"/>
              <w:rPr>
                <w:rFonts w:ascii="Times New Roman" w:hAnsi="Times New Roman" w:cs="Times New Roman"/>
                <w:b/>
                <w:sz w:val="24"/>
                <w:szCs w:val="24"/>
              </w:rPr>
            </w:pPr>
            <w:r w:rsidRPr="00FC78F0">
              <w:rPr>
                <w:rFonts w:ascii="Times New Roman" w:hAnsi="Times New Roman" w:cs="Times New Roman"/>
                <w:b/>
                <w:sz w:val="24"/>
                <w:szCs w:val="24"/>
              </w:rPr>
              <w:t>11ч</w:t>
            </w:r>
          </w:p>
        </w:tc>
        <w:tc>
          <w:tcPr>
            <w:tcW w:w="1985" w:type="dxa"/>
            <w:tcBorders>
              <w:top w:val="single" w:sz="4" w:space="0" w:color="auto"/>
              <w:bottom w:val="single" w:sz="4" w:space="0" w:color="auto"/>
              <w:right w:val="single" w:sz="4" w:space="0" w:color="auto"/>
            </w:tcBorders>
          </w:tcPr>
          <w:p w:rsidR="00A577CF" w:rsidRPr="00FC78F0" w:rsidRDefault="00A577CF"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59</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Ф.М.Достоевский. Этапы биографии и творчества</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7.02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60</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Роман «Преступление и наказание». В Петербурге Достоевского или «Лик мира сего»</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10.02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61</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«Потрясенный, выбитый из колеи герой» или Раскольников среди униженных и оскорбленных</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12.02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62</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Идея Раскольникова о праве сильной личности</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14.02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63</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Преступление Раскольникова</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17.02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64</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Раскольников и «сильные мира сего»</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19.02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65</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«Солгал-то он бесподобно, а на натуру и не сумел рассчитать»</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4D0F42"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21.02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66</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Семья Мармеладовых. Правда Сони Мармеладовой</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26.02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67</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sz w:val="24"/>
                <w:szCs w:val="24"/>
              </w:rPr>
            </w:pPr>
            <w:r w:rsidRPr="00FC78F0">
              <w:rPr>
                <w:rFonts w:ascii="Times New Roman" w:hAnsi="Times New Roman" w:cs="Times New Roman"/>
                <w:sz w:val="24"/>
                <w:szCs w:val="24"/>
              </w:rPr>
              <w:t>Воскрешение человека в Раскольникове через любовь</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28.02</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52"/>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68</w:t>
            </w:r>
          </w:p>
        </w:tc>
        <w:tc>
          <w:tcPr>
            <w:tcW w:w="7971" w:type="dxa"/>
            <w:tcBorders>
              <w:top w:val="single" w:sz="4" w:space="0" w:color="auto"/>
              <w:bottom w:val="single" w:sz="4" w:space="0" w:color="auto"/>
            </w:tcBorders>
          </w:tcPr>
          <w:p w:rsidR="00A577CF" w:rsidRPr="00FC78F0" w:rsidRDefault="00A577CF"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роману Ф.М.Достоевского «Преступление и наказание»</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2.03</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A577CF" w:rsidRPr="00FC78F0" w:rsidTr="00FC78F0">
        <w:trPr>
          <w:trHeight w:val="270"/>
        </w:trPr>
        <w:tc>
          <w:tcPr>
            <w:tcW w:w="1384"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69</w:t>
            </w:r>
          </w:p>
        </w:tc>
        <w:tc>
          <w:tcPr>
            <w:tcW w:w="7971" w:type="dxa"/>
            <w:tcBorders>
              <w:top w:val="single" w:sz="4" w:space="0" w:color="auto"/>
              <w:bottom w:val="single" w:sz="4" w:space="0" w:color="auto"/>
            </w:tcBorders>
          </w:tcPr>
          <w:p w:rsidR="00980AB6" w:rsidRPr="00FC78F0" w:rsidRDefault="00A577CF"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роману Ф.М.Достоевского «Преступление и наказание»</w:t>
            </w:r>
          </w:p>
        </w:tc>
        <w:tc>
          <w:tcPr>
            <w:tcW w:w="1701" w:type="dxa"/>
            <w:tcBorders>
              <w:top w:val="single" w:sz="4" w:space="0" w:color="auto"/>
              <w:bottom w:val="single" w:sz="4" w:space="0" w:color="auto"/>
            </w:tcBorders>
          </w:tcPr>
          <w:p w:rsidR="00A577CF" w:rsidRPr="00FC78F0" w:rsidRDefault="00A577CF"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A577CF"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4.03</w:t>
            </w:r>
          </w:p>
        </w:tc>
        <w:tc>
          <w:tcPr>
            <w:tcW w:w="1843" w:type="dxa"/>
            <w:tcBorders>
              <w:top w:val="single" w:sz="4" w:space="0" w:color="auto"/>
              <w:left w:val="single" w:sz="4" w:space="0" w:color="auto"/>
              <w:bottom w:val="single" w:sz="4" w:space="0" w:color="auto"/>
            </w:tcBorders>
          </w:tcPr>
          <w:p w:rsidR="00A577CF" w:rsidRPr="00FC78F0" w:rsidRDefault="00A577CF" w:rsidP="00D04760">
            <w:pPr>
              <w:pStyle w:val="a3"/>
              <w:ind w:left="0"/>
              <w:rPr>
                <w:rFonts w:ascii="Times New Roman" w:hAnsi="Times New Roman" w:cs="Times New Roman"/>
                <w:b/>
                <w:sz w:val="24"/>
                <w:szCs w:val="24"/>
              </w:rPr>
            </w:pPr>
          </w:p>
        </w:tc>
      </w:tr>
      <w:tr w:rsidR="00980AB6" w:rsidRPr="00FC78F0" w:rsidTr="00FC78F0">
        <w:trPr>
          <w:trHeight w:val="12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9320F5" w:rsidRPr="00FC78F0" w:rsidRDefault="009320F5" w:rsidP="00980AB6">
            <w:pPr>
              <w:rPr>
                <w:rFonts w:ascii="Times New Roman" w:hAnsi="Times New Roman" w:cs="Times New Roman"/>
                <w:b/>
                <w:sz w:val="24"/>
                <w:szCs w:val="24"/>
              </w:rPr>
            </w:pPr>
          </w:p>
          <w:p w:rsidR="009320F5"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Л.Н.Толстой</w:t>
            </w:r>
          </w:p>
          <w:p w:rsidR="009320F5" w:rsidRPr="00FC78F0" w:rsidRDefault="009320F5" w:rsidP="00980AB6">
            <w:pPr>
              <w:rPr>
                <w:rFonts w:ascii="Times New Roman" w:hAnsi="Times New Roman" w:cs="Times New Roman"/>
                <w:b/>
                <w:sz w:val="24"/>
                <w:szCs w:val="24"/>
              </w:rPr>
            </w:pPr>
          </w:p>
        </w:tc>
        <w:tc>
          <w:tcPr>
            <w:tcW w:w="1701" w:type="dxa"/>
            <w:tcBorders>
              <w:top w:val="single" w:sz="4" w:space="0" w:color="auto"/>
              <w:bottom w:val="single" w:sz="4" w:space="0" w:color="auto"/>
            </w:tcBorders>
          </w:tcPr>
          <w:p w:rsidR="009320F5" w:rsidRPr="00FC78F0" w:rsidRDefault="009320F5" w:rsidP="00EB4C7E">
            <w:pPr>
              <w:jc w:val="center"/>
              <w:rPr>
                <w:rFonts w:ascii="Times New Roman" w:hAnsi="Times New Roman" w:cs="Times New Roman"/>
                <w:sz w:val="24"/>
                <w:szCs w:val="24"/>
              </w:rPr>
            </w:pPr>
          </w:p>
          <w:p w:rsidR="00980AB6" w:rsidRPr="00FC78F0" w:rsidRDefault="009320F5" w:rsidP="00EB4C7E">
            <w:pPr>
              <w:jc w:val="center"/>
              <w:rPr>
                <w:rFonts w:ascii="Times New Roman" w:hAnsi="Times New Roman" w:cs="Times New Roman"/>
                <w:b/>
                <w:sz w:val="24"/>
                <w:szCs w:val="24"/>
              </w:rPr>
            </w:pPr>
            <w:r w:rsidRPr="00FC78F0">
              <w:rPr>
                <w:rFonts w:ascii="Times New Roman" w:hAnsi="Times New Roman" w:cs="Times New Roman"/>
                <w:b/>
                <w:sz w:val="24"/>
                <w:szCs w:val="24"/>
              </w:rPr>
              <w:t>19ч</w:t>
            </w:r>
          </w:p>
        </w:tc>
        <w:tc>
          <w:tcPr>
            <w:tcW w:w="1985" w:type="dxa"/>
            <w:tcBorders>
              <w:top w:val="single" w:sz="4" w:space="0" w:color="auto"/>
              <w:bottom w:val="single" w:sz="4" w:space="0" w:color="auto"/>
              <w:right w:val="single" w:sz="4" w:space="0" w:color="auto"/>
            </w:tcBorders>
          </w:tcPr>
          <w:p w:rsidR="00980AB6" w:rsidRPr="00FC78F0" w:rsidRDefault="00980AB6"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70</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По страницам великой жизни. Л.Н.Толстой –человек, мыслитель, писатель</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6.03</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71</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«Севастопольские рассказы» Л. Н. Толстого. Правдивое изображение войны.</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11.03</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72</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Роман «Война и мир» -роман-эпопея: проблематика, образы, жанр</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13.03</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73</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Эпизод «Вечер в салоне Шерер. Петербург. Июль 1805г.»</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16.03</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74</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Именины у Ростовых.  Лысые горы.</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18.03</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75</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Изображение войны 1805-1807г.г.</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20.03</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76</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Поиски плодотворной деятельности П. Безухова и А. Болконского.</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30.03</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77</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Быт поместного дворянства и «жизнь сердца» героев романа.</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78</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Отечественная война 1812 года. Философия войны в романе.</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3.04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79</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Изображение войны в романе.</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6.04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80</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Кутузов и Наполеон в романе.</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8.04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81</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Партизанская война. Бегство французов.</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10.04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82</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«Мысль народная»  в романе «Война и мир».</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13.04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83</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Простой народ как ведущая сила исторических событий и источник настоящих норм морали.</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15.04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84</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Эпилог романа.</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17.04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85</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Образ Наташи Ростовой.</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86</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Нравственные искания Андрея Болконского и Пьера Безухова.</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22.04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4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87</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роману Л.Н.Толстого «Война и мир»</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24.04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255"/>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88</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b/>
                <w:i/>
                <w:sz w:val="24"/>
                <w:szCs w:val="24"/>
              </w:rPr>
            </w:pPr>
            <w:r w:rsidRPr="00FC78F0">
              <w:rPr>
                <w:rFonts w:ascii="Times New Roman" w:hAnsi="Times New Roman" w:cs="Times New Roman"/>
                <w:b/>
                <w:i/>
                <w:sz w:val="24"/>
                <w:szCs w:val="24"/>
              </w:rPr>
              <w:t>Сочинение по роману Л.Н.Толстого «Война и мир»</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27.04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2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9320F5" w:rsidRPr="00FC78F0" w:rsidRDefault="009320F5" w:rsidP="00980AB6">
            <w:pPr>
              <w:rPr>
                <w:rFonts w:ascii="Times New Roman" w:hAnsi="Times New Roman" w:cs="Times New Roman"/>
                <w:b/>
                <w:sz w:val="24"/>
                <w:szCs w:val="24"/>
              </w:rPr>
            </w:pPr>
          </w:p>
          <w:p w:rsidR="009320F5"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Н.С.Лесков</w:t>
            </w:r>
          </w:p>
          <w:p w:rsidR="00672656" w:rsidRPr="00FC78F0" w:rsidRDefault="00672656" w:rsidP="00672656">
            <w:pPr>
              <w:jc w:val="center"/>
              <w:rPr>
                <w:rFonts w:ascii="Times New Roman" w:hAnsi="Times New Roman" w:cs="Times New Roman"/>
                <w:b/>
                <w:sz w:val="24"/>
                <w:szCs w:val="24"/>
              </w:rPr>
            </w:pP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p w:rsidR="009320F5" w:rsidRPr="00FC78F0" w:rsidRDefault="009320F5" w:rsidP="00EB4C7E">
            <w:pPr>
              <w:jc w:val="center"/>
              <w:rPr>
                <w:rFonts w:ascii="Times New Roman" w:hAnsi="Times New Roman" w:cs="Times New Roman"/>
                <w:b/>
                <w:sz w:val="24"/>
                <w:szCs w:val="24"/>
              </w:rPr>
            </w:pPr>
            <w:r w:rsidRPr="00FC78F0">
              <w:rPr>
                <w:rFonts w:ascii="Times New Roman" w:hAnsi="Times New Roman" w:cs="Times New Roman"/>
                <w:b/>
                <w:sz w:val="24"/>
                <w:szCs w:val="24"/>
              </w:rPr>
              <w:t>3ч</w:t>
            </w:r>
          </w:p>
        </w:tc>
        <w:tc>
          <w:tcPr>
            <w:tcW w:w="1985" w:type="dxa"/>
            <w:tcBorders>
              <w:top w:val="single" w:sz="4" w:space="0" w:color="auto"/>
              <w:bottom w:val="single" w:sz="4" w:space="0" w:color="auto"/>
              <w:right w:val="single" w:sz="4" w:space="0" w:color="auto"/>
            </w:tcBorders>
          </w:tcPr>
          <w:p w:rsidR="00980AB6" w:rsidRPr="00FC78F0" w:rsidRDefault="00980AB6"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5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89</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Художественный мир произведений Н.С.Лескова</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29.04</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96"/>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90</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«Очарованный странник». Идейно-художественное своеобразие</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6.05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326"/>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91</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Изображение национального русского характера в повести.</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8.05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27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9320F5" w:rsidRPr="00FC78F0" w:rsidRDefault="009320F5" w:rsidP="00980AB6">
            <w:pPr>
              <w:rPr>
                <w:rFonts w:ascii="Times New Roman" w:hAnsi="Times New Roman" w:cs="Times New Roman"/>
                <w:b/>
                <w:sz w:val="24"/>
                <w:szCs w:val="24"/>
              </w:rPr>
            </w:pPr>
          </w:p>
          <w:p w:rsidR="006E10C8" w:rsidRPr="00FC78F0" w:rsidRDefault="00980AB6" w:rsidP="006E10C8">
            <w:pPr>
              <w:rPr>
                <w:rFonts w:ascii="Times New Roman" w:hAnsi="Times New Roman" w:cs="Times New Roman"/>
                <w:b/>
                <w:sz w:val="24"/>
                <w:szCs w:val="24"/>
              </w:rPr>
            </w:pPr>
            <w:r w:rsidRPr="00FC78F0">
              <w:rPr>
                <w:rFonts w:ascii="Times New Roman" w:hAnsi="Times New Roman" w:cs="Times New Roman"/>
                <w:b/>
                <w:sz w:val="24"/>
                <w:szCs w:val="24"/>
              </w:rPr>
              <w:t>С</w:t>
            </w:r>
            <w:r w:rsidR="006E10C8" w:rsidRPr="00FC78F0">
              <w:rPr>
                <w:rFonts w:ascii="Times New Roman" w:hAnsi="Times New Roman" w:cs="Times New Roman"/>
                <w:b/>
                <w:sz w:val="24"/>
                <w:szCs w:val="24"/>
              </w:rPr>
              <w:t xml:space="preserve">траницы зарубежной литературы </w:t>
            </w:r>
          </w:p>
          <w:p w:rsidR="009320F5"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 xml:space="preserve">конца </w:t>
            </w:r>
            <w:r w:rsidRPr="00FC78F0">
              <w:rPr>
                <w:rFonts w:ascii="Times New Roman" w:hAnsi="Times New Roman" w:cs="Times New Roman"/>
                <w:b/>
                <w:sz w:val="24"/>
                <w:szCs w:val="24"/>
                <w:lang w:val="en-US"/>
              </w:rPr>
              <w:t>XIX</w:t>
            </w:r>
            <w:r w:rsidRPr="00FC78F0">
              <w:rPr>
                <w:rFonts w:ascii="Times New Roman" w:hAnsi="Times New Roman" w:cs="Times New Roman"/>
                <w:b/>
                <w:sz w:val="24"/>
                <w:szCs w:val="24"/>
              </w:rPr>
              <w:t xml:space="preserve"> – начала </w:t>
            </w:r>
            <w:r w:rsidRPr="00FC78F0">
              <w:rPr>
                <w:rFonts w:ascii="Times New Roman" w:hAnsi="Times New Roman" w:cs="Times New Roman"/>
                <w:b/>
                <w:sz w:val="24"/>
                <w:szCs w:val="24"/>
                <w:lang w:val="en-US"/>
              </w:rPr>
              <w:t>XX</w:t>
            </w:r>
            <w:r w:rsidRPr="00FC78F0">
              <w:rPr>
                <w:rFonts w:ascii="Times New Roman" w:hAnsi="Times New Roman" w:cs="Times New Roman"/>
                <w:b/>
                <w:sz w:val="24"/>
                <w:szCs w:val="24"/>
              </w:rPr>
              <w:t xml:space="preserve"> века</w:t>
            </w:r>
          </w:p>
          <w:p w:rsidR="006E10C8" w:rsidRPr="00FC78F0" w:rsidRDefault="006E10C8" w:rsidP="006E10C8">
            <w:pPr>
              <w:rPr>
                <w:rFonts w:ascii="Times New Roman" w:eastAsia="Calibri" w:hAnsi="Times New Roman" w:cs="Times New Roman"/>
                <w:sz w:val="24"/>
                <w:szCs w:val="24"/>
              </w:rPr>
            </w:pP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p w:rsidR="009320F5" w:rsidRPr="00FC78F0" w:rsidRDefault="009320F5" w:rsidP="00EB4C7E">
            <w:pPr>
              <w:jc w:val="center"/>
              <w:rPr>
                <w:rFonts w:ascii="Times New Roman" w:hAnsi="Times New Roman" w:cs="Times New Roman"/>
                <w:b/>
                <w:sz w:val="24"/>
                <w:szCs w:val="24"/>
              </w:rPr>
            </w:pPr>
            <w:r w:rsidRPr="00FC78F0">
              <w:rPr>
                <w:rFonts w:ascii="Times New Roman" w:hAnsi="Times New Roman" w:cs="Times New Roman"/>
                <w:b/>
                <w:sz w:val="24"/>
                <w:szCs w:val="24"/>
              </w:rPr>
              <w:t>2ч</w:t>
            </w:r>
          </w:p>
        </w:tc>
        <w:tc>
          <w:tcPr>
            <w:tcW w:w="1985" w:type="dxa"/>
            <w:tcBorders>
              <w:top w:val="single" w:sz="4" w:space="0" w:color="auto"/>
              <w:bottom w:val="single" w:sz="4" w:space="0" w:color="auto"/>
              <w:right w:val="single" w:sz="4" w:space="0" w:color="auto"/>
            </w:tcBorders>
          </w:tcPr>
          <w:p w:rsidR="00980AB6" w:rsidRPr="00FC78F0" w:rsidRDefault="00980AB6"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33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92-93</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Г.Ибсен, Г. де Мопассан, Б.Шоу</w:t>
            </w:r>
          </w:p>
          <w:p w:rsidR="00672656" w:rsidRPr="00FC78F0" w:rsidRDefault="00672656"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2</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8.05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11"/>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9320F5" w:rsidRPr="00FC78F0" w:rsidRDefault="00672656" w:rsidP="00980AB6">
            <w:pPr>
              <w:rPr>
                <w:rFonts w:ascii="Times New Roman" w:hAnsi="Times New Roman" w:cs="Times New Roman"/>
                <w:b/>
                <w:sz w:val="24"/>
                <w:szCs w:val="24"/>
              </w:rPr>
            </w:pPr>
            <w:r w:rsidRPr="00FC78F0">
              <w:rPr>
                <w:rFonts w:ascii="Times New Roman" w:hAnsi="Times New Roman" w:cs="Times New Roman"/>
                <w:b/>
                <w:sz w:val="24"/>
                <w:szCs w:val="24"/>
              </w:rPr>
              <w:t xml:space="preserve">  </w:t>
            </w:r>
            <w:r w:rsidR="00980AB6" w:rsidRPr="00FC78F0">
              <w:rPr>
                <w:rFonts w:ascii="Times New Roman" w:hAnsi="Times New Roman" w:cs="Times New Roman"/>
                <w:b/>
                <w:sz w:val="24"/>
                <w:szCs w:val="24"/>
              </w:rPr>
              <w:t xml:space="preserve">                           </w:t>
            </w:r>
          </w:p>
          <w:p w:rsidR="00980AB6" w:rsidRPr="00FC78F0" w:rsidRDefault="006E10C8" w:rsidP="006E10C8">
            <w:pPr>
              <w:rPr>
                <w:rFonts w:ascii="Times New Roman" w:hAnsi="Times New Roman" w:cs="Times New Roman"/>
                <w:b/>
                <w:sz w:val="24"/>
                <w:szCs w:val="24"/>
              </w:rPr>
            </w:pPr>
            <w:r w:rsidRPr="00FC78F0">
              <w:rPr>
                <w:rFonts w:ascii="Times New Roman" w:hAnsi="Times New Roman" w:cs="Times New Roman"/>
                <w:b/>
                <w:sz w:val="24"/>
                <w:szCs w:val="24"/>
              </w:rPr>
              <w:t>А.П.Чехов</w:t>
            </w:r>
          </w:p>
          <w:p w:rsidR="009320F5" w:rsidRPr="00FC78F0" w:rsidRDefault="009320F5" w:rsidP="009320F5">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p w:rsidR="009320F5" w:rsidRPr="00FC78F0" w:rsidRDefault="009320F5" w:rsidP="00EB4C7E">
            <w:pPr>
              <w:jc w:val="center"/>
              <w:rPr>
                <w:rFonts w:ascii="Times New Roman" w:hAnsi="Times New Roman" w:cs="Times New Roman"/>
                <w:b/>
                <w:sz w:val="24"/>
                <w:szCs w:val="24"/>
              </w:rPr>
            </w:pPr>
            <w:r w:rsidRPr="00FC78F0">
              <w:rPr>
                <w:rFonts w:ascii="Times New Roman" w:hAnsi="Times New Roman" w:cs="Times New Roman"/>
                <w:b/>
                <w:sz w:val="24"/>
                <w:szCs w:val="24"/>
              </w:rPr>
              <w:t>7ч</w:t>
            </w:r>
          </w:p>
        </w:tc>
        <w:tc>
          <w:tcPr>
            <w:tcW w:w="1985" w:type="dxa"/>
            <w:tcBorders>
              <w:top w:val="single" w:sz="4" w:space="0" w:color="auto"/>
              <w:bottom w:val="single" w:sz="4" w:space="0" w:color="auto"/>
              <w:right w:val="single" w:sz="4" w:space="0" w:color="auto"/>
            </w:tcBorders>
          </w:tcPr>
          <w:p w:rsidR="00980AB6" w:rsidRPr="00FC78F0" w:rsidRDefault="00980AB6"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5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94</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Общественно-политическая жизнь России в 80-90-е годы 20 века и ее отражение в литературе</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11.05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5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95</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А.П. Чехов. Этапы биографии и творчества.</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13.05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5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96</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Маленькая трилогия. Идейно-художественное своеобразие</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15.05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50"/>
        </w:trPr>
        <w:tc>
          <w:tcPr>
            <w:tcW w:w="1384" w:type="dxa"/>
            <w:tcBorders>
              <w:top w:val="single" w:sz="4" w:space="0" w:color="auto"/>
              <w:bottom w:val="single" w:sz="4" w:space="0" w:color="auto"/>
            </w:tcBorders>
          </w:tcPr>
          <w:p w:rsidR="00980AB6" w:rsidRPr="00FC78F0" w:rsidRDefault="00EB4C7E" w:rsidP="00EB4C7E">
            <w:pPr>
              <w:jc w:val="center"/>
              <w:rPr>
                <w:rFonts w:ascii="Times New Roman" w:hAnsi="Times New Roman" w:cs="Times New Roman"/>
                <w:sz w:val="24"/>
                <w:szCs w:val="24"/>
              </w:rPr>
            </w:pPr>
            <w:r w:rsidRPr="00FC78F0">
              <w:rPr>
                <w:rFonts w:ascii="Times New Roman" w:hAnsi="Times New Roman" w:cs="Times New Roman"/>
                <w:sz w:val="24"/>
                <w:szCs w:val="24"/>
              </w:rPr>
              <w:t>97</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Тема гибели души в рассказе «Ионыч».</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18.05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50"/>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9</w:t>
            </w:r>
            <w:r w:rsidR="00EB4C7E" w:rsidRPr="00FC78F0">
              <w:rPr>
                <w:rFonts w:ascii="Times New Roman" w:hAnsi="Times New Roman" w:cs="Times New Roman"/>
                <w:sz w:val="24"/>
                <w:szCs w:val="24"/>
              </w:rPr>
              <w:t>8</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b/>
                <w:sz w:val="24"/>
                <w:szCs w:val="24"/>
              </w:rPr>
            </w:pPr>
            <w:r w:rsidRPr="00FC78F0">
              <w:rPr>
                <w:rFonts w:ascii="Times New Roman" w:eastAsia="Calibri" w:hAnsi="Times New Roman" w:cs="Times New Roman"/>
                <w:sz w:val="24"/>
                <w:szCs w:val="24"/>
              </w:rPr>
              <w:t>Конфликт в пьесе «Вишневый сад».</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20.05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50"/>
        </w:trPr>
        <w:tc>
          <w:tcPr>
            <w:tcW w:w="1384" w:type="dxa"/>
            <w:tcBorders>
              <w:top w:val="single" w:sz="4" w:space="0" w:color="auto"/>
              <w:bottom w:val="single" w:sz="4" w:space="0" w:color="auto"/>
            </w:tcBorders>
          </w:tcPr>
          <w:p w:rsidR="00980AB6" w:rsidRPr="00FC78F0" w:rsidRDefault="00EB4C7E" w:rsidP="00EB4C7E">
            <w:pPr>
              <w:jc w:val="center"/>
              <w:rPr>
                <w:rFonts w:ascii="Times New Roman" w:hAnsi="Times New Roman" w:cs="Times New Roman"/>
                <w:sz w:val="24"/>
                <w:szCs w:val="24"/>
              </w:rPr>
            </w:pPr>
            <w:r w:rsidRPr="00FC78F0">
              <w:rPr>
                <w:rFonts w:ascii="Times New Roman" w:hAnsi="Times New Roman" w:cs="Times New Roman"/>
                <w:sz w:val="24"/>
                <w:szCs w:val="24"/>
              </w:rPr>
              <w:t>99</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eastAsia="Calibri" w:hAnsi="Times New Roman" w:cs="Times New Roman"/>
                <w:sz w:val="24"/>
                <w:szCs w:val="24"/>
              </w:rPr>
              <w:t>Действующие лица пьесы «Вишневый сад» и тема ответственности человека за свою судьбу.</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22.05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315"/>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10</w:t>
            </w:r>
            <w:r w:rsidR="00EB4C7E" w:rsidRPr="00FC78F0">
              <w:rPr>
                <w:rFonts w:ascii="Times New Roman" w:hAnsi="Times New Roman" w:cs="Times New Roman"/>
                <w:sz w:val="24"/>
                <w:szCs w:val="24"/>
              </w:rPr>
              <w:t>0</w:t>
            </w:r>
          </w:p>
        </w:tc>
        <w:tc>
          <w:tcPr>
            <w:tcW w:w="7971" w:type="dxa"/>
            <w:tcBorders>
              <w:top w:val="single" w:sz="4" w:space="0" w:color="auto"/>
              <w:bottom w:val="single" w:sz="4" w:space="0" w:color="auto"/>
            </w:tcBorders>
          </w:tcPr>
          <w:p w:rsidR="00980AB6" w:rsidRPr="00FC78F0" w:rsidRDefault="00980AB6" w:rsidP="00980AB6">
            <w:pPr>
              <w:rPr>
                <w:rFonts w:ascii="Times New Roman" w:hAnsi="Times New Roman" w:cs="Times New Roman"/>
                <w:sz w:val="24"/>
                <w:szCs w:val="24"/>
              </w:rPr>
            </w:pPr>
            <w:r w:rsidRPr="00FC78F0">
              <w:rPr>
                <w:rFonts w:ascii="Times New Roman" w:hAnsi="Times New Roman" w:cs="Times New Roman"/>
                <w:sz w:val="24"/>
                <w:szCs w:val="24"/>
              </w:rPr>
              <w:t>Особенности чеховского диалога</w:t>
            </w: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980AB6"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25.05</w:t>
            </w: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980AB6" w:rsidRPr="00FC78F0" w:rsidTr="00FC78F0">
        <w:trPr>
          <w:trHeight w:val="165"/>
        </w:trPr>
        <w:tc>
          <w:tcPr>
            <w:tcW w:w="1384"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tc>
        <w:tc>
          <w:tcPr>
            <w:tcW w:w="7971" w:type="dxa"/>
            <w:tcBorders>
              <w:top w:val="single" w:sz="4" w:space="0" w:color="auto"/>
              <w:bottom w:val="single" w:sz="4" w:space="0" w:color="auto"/>
            </w:tcBorders>
          </w:tcPr>
          <w:p w:rsidR="009320F5" w:rsidRPr="00FC78F0" w:rsidRDefault="00EB4C7E" w:rsidP="00980AB6">
            <w:pPr>
              <w:rPr>
                <w:rFonts w:ascii="Times New Roman" w:hAnsi="Times New Roman" w:cs="Times New Roman"/>
                <w:b/>
                <w:sz w:val="24"/>
                <w:szCs w:val="24"/>
              </w:rPr>
            </w:pPr>
            <w:r w:rsidRPr="00FC78F0">
              <w:rPr>
                <w:rFonts w:ascii="Times New Roman" w:hAnsi="Times New Roman" w:cs="Times New Roman"/>
                <w:b/>
                <w:sz w:val="24"/>
                <w:szCs w:val="24"/>
              </w:rPr>
              <w:t xml:space="preserve">                          </w:t>
            </w:r>
          </w:p>
          <w:p w:rsidR="00980AB6" w:rsidRPr="00FC78F0" w:rsidRDefault="00EB4C7E" w:rsidP="006E10C8">
            <w:pPr>
              <w:rPr>
                <w:rFonts w:ascii="Times New Roman" w:hAnsi="Times New Roman" w:cs="Times New Roman"/>
                <w:b/>
                <w:sz w:val="24"/>
                <w:szCs w:val="24"/>
              </w:rPr>
            </w:pPr>
            <w:r w:rsidRPr="00FC78F0">
              <w:rPr>
                <w:rFonts w:ascii="Times New Roman" w:hAnsi="Times New Roman" w:cs="Times New Roman"/>
                <w:b/>
                <w:sz w:val="24"/>
                <w:szCs w:val="24"/>
              </w:rPr>
              <w:t>Подведение итогов года</w:t>
            </w:r>
          </w:p>
          <w:p w:rsidR="009320F5" w:rsidRPr="00FC78F0" w:rsidRDefault="009320F5" w:rsidP="00980AB6">
            <w:pPr>
              <w:rPr>
                <w:rFonts w:ascii="Times New Roman" w:hAnsi="Times New Roman" w:cs="Times New Roman"/>
                <w:sz w:val="24"/>
                <w:szCs w:val="24"/>
              </w:rPr>
            </w:pPr>
          </w:p>
        </w:tc>
        <w:tc>
          <w:tcPr>
            <w:tcW w:w="1701" w:type="dxa"/>
            <w:tcBorders>
              <w:top w:val="single" w:sz="4" w:space="0" w:color="auto"/>
              <w:bottom w:val="single" w:sz="4" w:space="0" w:color="auto"/>
            </w:tcBorders>
          </w:tcPr>
          <w:p w:rsidR="00980AB6" w:rsidRPr="00FC78F0" w:rsidRDefault="00980AB6" w:rsidP="00EB4C7E">
            <w:pPr>
              <w:jc w:val="center"/>
              <w:rPr>
                <w:rFonts w:ascii="Times New Roman" w:hAnsi="Times New Roman" w:cs="Times New Roman"/>
                <w:sz w:val="24"/>
                <w:szCs w:val="24"/>
              </w:rPr>
            </w:pPr>
          </w:p>
          <w:p w:rsidR="009320F5" w:rsidRPr="00FC78F0" w:rsidRDefault="009320F5" w:rsidP="00EB4C7E">
            <w:pPr>
              <w:jc w:val="center"/>
              <w:rPr>
                <w:rFonts w:ascii="Times New Roman" w:hAnsi="Times New Roman" w:cs="Times New Roman"/>
                <w:b/>
                <w:sz w:val="24"/>
                <w:szCs w:val="24"/>
              </w:rPr>
            </w:pPr>
            <w:r w:rsidRPr="00FC78F0">
              <w:rPr>
                <w:rFonts w:ascii="Times New Roman" w:hAnsi="Times New Roman" w:cs="Times New Roman"/>
                <w:b/>
                <w:sz w:val="24"/>
                <w:szCs w:val="24"/>
              </w:rPr>
              <w:t>2ч</w:t>
            </w:r>
          </w:p>
        </w:tc>
        <w:tc>
          <w:tcPr>
            <w:tcW w:w="1985" w:type="dxa"/>
            <w:tcBorders>
              <w:top w:val="single" w:sz="4" w:space="0" w:color="auto"/>
              <w:bottom w:val="single" w:sz="4" w:space="0" w:color="auto"/>
              <w:right w:val="single" w:sz="4" w:space="0" w:color="auto"/>
            </w:tcBorders>
          </w:tcPr>
          <w:p w:rsidR="00980AB6" w:rsidRPr="00FC78F0" w:rsidRDefault="00980AB6" w:rsidP="00FC47A0">
            <w:pPr>
              <w:pStyle w:val="a3"/>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tcPr>
          <w:p w:rsidR="00980AB6" w:rsidRPr="00FC78F0" w:rsidRDefault="00980AB6" w:rsidP="00D04760">
            <w:pPr>
              <w:pStyle w:val="a3"/>
              <w:ind w:left="0"/>
              <w:rPr>
                <w:rFonts w:ascii="Times New Roman" w:hAnsi="Times New Roman" w:cs="Times New Roman"/>
                <w:b/>
                <w:sz w:val="24"/>
                <w:szCs w:val="24"/>
              </w:rPr>
            </w:pPr>
          </w:p>
        </w:tc>
      </w:tr>
      <w:tr w:rsidR="00EB4C7E" w:rsidRPr="00FC78F0" w:rsidTr="00FC78F0">
        <w:trPr>
          <w:trHeight w:val="165"/>
        </w:trPr>
        <w:tc>
          <w:tcPr>
            <w:tcW w:w="1384" w:type="dxa"/>
            <w:tcBorders>
              <w:top w:val="single" w:sz="4" w:space="0" w:color="auto"/>
              <w:bottom w:val="single" w:sz="4" w:space="0" w:color="auto"/>
            </w:tcBorders>
          </w:tcPr>
          <w:p w:rsidR="00EB4C7E" w:rsidRPr="00FC78F0" w:rsidRDefault="00EB4C7E" w:rsidP="00EB4C7E">
            <w:pPr>
              <w:jc w:val="center"/>
              <w:rPr>
                <w:rFonts w:ascii="Times New Roman" w:hAnsi="Times New Roman" w:cs="Times New Roman"/>
                <w:b/>
                <w:i/>
                <w:sz w:val="24"/>
                <w:szCs w:val="24"/>
              </w:rPr>
            </w:pPr>
            <w:r w:rsidRPr="00FC78F0">
              <w:rPr>
                <w:rFonts w:ascii="Times New Roman" w:hAnsi="Times New Roman" w:cs="Times New Roman"/>
                <w:b/>
                <w:i/>
                <w:sz w:val="24"/>
                <w:szCs w:val="24"/>
              </w:rPr>
              <w:t>101</w:t>
            </w:r>
          </w:p>
        </w:tc>
        <w:tc>
          <w:tcPr>
            <w:tcW w:w="7971" w:type="dxa"/>
            <w:tcBorders>
              <w:top w:val="single" w:sz="4" w:space="0" w:color="auto"/>
              <w:bottom w:val="single" w:sz="4" w:space="0" w:color="auto"/>
            </w:tcBorders>
          </w:tcPr>
          <w:p w:rsidR="00EB4C7E" w:rsidRPr="00FC78F0" w:rsidRDefault="00EB4C7E" w:rsidP="00C62E0F">
            <w:pPr>
              <w:rPr>
                <w:rFonts w:ascii="Times New Roman" w:hAnsi="Times New Roman" w:cs="Times New Roman"/>
                <w:b/>
                <w:i/>
                <w:sz w:val="24"/>
                <w:szCs w:val="24"/>
              </w:rPr>
            </w:pPr>
            <w:r w:rsidRPr="00FC78F0">
              <w:rPr>
                <w:rFonts w:ascii="Times New Roman" w:eastAsia="Calibri" w:hAnsi="Times New Roman" w:cs="Times New Roman"/>
                <w:b/>
                <w:i/>
                <w:sz w:val="24"/>
                <w:szCs w:val="24"/>
              </w:rPr>
              <w:t>Тестирование по выявлению читательского уровня учащихся.</w:t>
            </w:r>
          </w:p>
        </w:tc>
        <w:tc>
          <w:tcPr>
            <w:tcW w:w="1701" w:type="dxa"/>
            <w:tcBorders>
              <w:top w:val="single" w:sz="4" w:space="0" w:color="auto"/>
              <w:bottom w:val="single" w:sz="4" w:space="0" w:color="auto"/>
            </w:tcBorders>
          </w:tcPr>
          <w:p w:rsidR="00EB4C7E" w:rsidRPr="00FC78F0" w:rsidRDefault="00EB4C7E"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EB4C7E"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27.05</w:t>
            </w:r>
          </w:p>
        </w:tc>
        <w:tc>
          <w:tcPr>
            <w:tcW w:w="1843" w:type="dxa"/>
            <w:tcBorders>
              <w:top w:val="single" w:sz="4" w:space="0" w:color="auto"/>
              <w:left w:val="single" w:sz="4" w:space="0" w:color="auto"/>
              <w:bottom w:val="single" w:sz="4" w:space="0" w:color="auto"/>
            </w:tcBorders>
          </w:tcPr>
          <w:p w:rsidR="00EB4C7E" w:rsidRPr="00FC78F0" w:rsidRDefault="00EB4C7E" w:rsidP="00D04760">
            <w:pPr>
              <w:pStyle w:val="a3"/>
              <w:ind w:left="0"/>
              <w:rPr>
                <w:rFonts w:ascii="Times New Roman" w:hAnsi="Times New Roman" w:cs="Times New Roman"/>
                <w:b/>
                <w:sz w:val="24"/>
                <w:szCs w:val="24"/>
              </w:rPr>
            </w:pPr>
          </w:p>
        </w:tc>
      </w:tr>
      <w:tr w:rsidR="00EB4C7E" w:rsidRPr="00FC78F0" w:rsidTr="00FC78F0">
        <w:trPr>
          <w:trHeight w:val="126"/>
        </w:trPr>
        <w:tc>
          <w:tcPr>
            <w:tcW w:w="1384" w:type="dxa"/>
            <w:tcBorders>
              <w:top w:val="single" w:sz="4" w:space="0" w:color="auto"/>
              <w:bottom w:val="single" w:sz="4" w:space="0" w:color="auto"/>
            </w:tcBorders>
          </w:tcPr>
          <w:p w:rsidR="00EB4C7E" w:rsidRPr="00FC78F0" w:rsidRDefault="00EB4C7E" w:rsidP="00EB4C7E">
            <w:pPr>
              <w:jc w:val="center"/>
              <w:rPr>
                <w:rFonts w:ascii="Times New Roman" w:hAnsi="Times New Roman" w:cs="Times New Roman"/>
                <w:sz w:val="24"/>
                <w:szCs w:val="24"/>
              </w:rPr>
            </w:pPr>
            <w:r w:rsidRPr="00FC78F0">
              <w:rPr>
                <w:rFonts w:ascii="Times New Roman" w:hAnsi="Times New Roman" w:cs="Times New Roman"/>
                <w:sz w:val="24"/>
                <w:szCs w:val="24"/>
              </w:rPr>
              <w:t>102</w:t>
            </w:r>
          </w:p>
        </w:tc>
        <w:tc>
          <w:tcPr>
            <w:tcW w:w="7971" w:type="dxa"/>
            <w:tcBorders>
              <w:top w:val="single" w:sz="4" w:space="0" w:color="auto"/>
              <w:bottom w:val="single" w:sz="4" w:space="0" w:color="auto"/>
            </w:tcBorders>
          </w:tcPr>
          <w:p w:rsidR="00EB4C7E" w:rsidRPr="00FC78F0" w:rsidRDefault="00EB4C7E" w:rsidP="00C62E0F">
            <w:pPr>
              <w:rPr>
                <w:rFonts w:ascii="Times New Roman" w:hAnsi="Times New Roman" w:cs="Times New Roman"/>
                <w:sz w:val="24"/>
                <w:szCs w:val="24"/>
              </w:rPr>
            </w:pPr>
            <w:r w:rsidRPr="00FC78F0">
              <w:rPr>
                <w:rFonts w:ascii="Times New Roman" w:hAnsi="Times New Roman" w:cs="Times New Roman"/>
                <w:sz w:val="24"/>
                <w:szCs w:val="24"/>
              </w:rPr>
              <w:t>Мировое значение русской литературы</w:t>
            </w:r>
            <w:r w:rsidRPr="00FC78F0">
              <w:rPr>
                <w:rFonts w:ascii="Times New Roman" w:eastAsia="Calibri" w:hAnsi="Times New Roman" w:cs="Times New Roman"/>
                <w:sz w:val="24"/>
                <w:szCs w:val="24"/>
              </w:rPr>
              <w:t xml:space="preserve">. Итоговый урок. Список </w:t>
            </w:r>
            <w:r w:rsidR="006E10C8" w:rsidRPr="00FC78F0">
              <w:rPr>
                <w:rFonts w:ascii="Times New Roman" w:eastAsia="Calibri" w:hAnsi="Times New Roman" w:cs="Times New Roman"/>
                <w:sz w:val="24"/>
                <w:szCs w:val="24"/>
              </w:rPr>
              <w:t xml:space="preserve">произведений для </w:t>
            </w:r>
            <w:r w:rsidRPr="00FC78F0">
              <w:rPr>
                <w:rFonts w:ascii="Times New Roman" w:eastAsia="Calibri" w:hAnsi="Times New Roman" w:cs="Times New Roman"/>
                <w:sz w:val="24"/>
                <w:szCs w:val="24"/>
              </w:rPr>
              <w:t>летнего чтения.</w:t>
            </w:r>
          </w:p>
        </w:tc>
        <w:tc>
          <w:tcPr>
            <w:tcW w:w="1701" w:type="dxa"/>
            <w:tcBorders>
              <w:top w:val="single" w:sz="4" w:space="0" w:color="auto"/>
              <w:bottom w:val="single" w:sz="4" w:space="0" w:color="auto"/>
            </w:tcBorders>
          </w:tcPr>
          <w:p w:rsidR="00EB4C7E" w:rsidRPr="00FC78F0" w:rsidRDefault="00EB4C7E" w:rsidP="00EB4C7E">
            <w:pPr>
              <w:jc w:val="center"/>
              <w:rPr>
                <w:rFonts w:ascii="Times New Roman" w:hAnsi="Times New Roman" w:cs="Times New Roman"/>
                <w:sz w:val="24"/>
                <w:szCs w:val="24"/>
              </w:rPr>
            </w:pPr>
            <w:r w:rsidRPr="00FC78F0">
              <w:rPr>
                <w:rFonts w:ascii="Times New Roman" w:hAnsi="Times New Roman" w:cs="Times New Roman"/>
                <w:sz w:val="24"/>
                <w:szCs w:val="24"/>
              </w:rPr>
              <w:t>1</w:t>
            </w:r>
          </w:p>
        </w:tc>
        <w:tc>
          <w:tcPr>
            <w:tcW w:w="1985" w:type="dxa"/>
            <w:tcBorders>
              <w:top w:val="single" w:sz="4" w:space="0" w:color="auto"/>
              <w:bottom w:val="single" w:sz="4" w:space="0" w:color="auto"/>
              <w:right w:val="single" w:sz="4" w:space="0" w:color="auto"/>
            </w:tcBorders>
          </w:tcPr>
          <w:p w:rsidR="00EB4C7E" w:rsidRPr="00FC78F0" w:rsidRDefault="005F0A67" w:rsidP="00FC47A0">
            <w:pPr>
              <w:pStyle w:val="a3"/>
              <w:ind w:left="0"/>
              <w:jc w:val="center"/>
              <w:rPr>
                <w:rFonts w:ascii="Times New Roman" w:hAnsi="Times New Roman" w:cs="Times New Roman"/>
                <w:sz w:val="24"/>
                <w:szCs w:val="24"/>
              </w:rPr>
            </w:pPr>
            <w:r w:rsidRPr="00FC78F0">
              <w:rPr>
                <w:rFonts w:ascii="Times New Roman" w:hAnsi="Times New Roman" w:cs="Times New Roman"/>
                <w:sz w:val="24"/>
                <w:szCs w:val="24"/>
              </w:rPr>
              <w:t>29.05</w:t>
            </w:r>
          </w:p>
        </w:tc>
        <w:tc>
          <w:tcPr>
            <w:tcW w:w="1843" w:type="dxa"/>
            <w:tcBorders>
              <w:top w:val="single" w:sz="4" w:space="0" w:color="auto"/>
              <w:left w:val="single" w:sz="4" w:space="0" w:color="auto"/>
              <w:bottom w:val="single" w:sz="4" w:space="0" w:color="auto"/>
            </w:tcBorders>
          </w:tcPr>
          <w:p w:rsidR="00EB4C7E" w:rsidRPr="00FC78F0" w:rsidRDefault="00EB4C7E" w:rsidP="00D04760">
            <w:pPr>
              <w:pStyle w:val="a3"/>
              <w:ind w:left="0"/>
              <w:rPr>
                <w:rFonts w:ascii="Times New Roman" w:hAnsi="Times New Roman" w:cs="Times New Roman"/>
                <w:b/>
                <w:sz w:val="24"/>
                <w:szCs w:val="24"/>
              </w:rPr>
            </w:pPr>
          </w:p>
        </w:tc>
      </w:tr>
    </w:tbl>
    <w:p w:rsidR="00D04760" w:rsidRPr="00FC78F0" w:rsidRDefault="00D04760" w:rsidP="00D04760">
      <w:pPr>
        <w:pStyle w:val="a3"/>
        <w:ind w:left="0" w:firstLine="426"/>
        <w:rPr>
          <w:rFonts w:ascii="Times New Roman" w:hAnsi="Times New Roman" w:cs="Times New Roman"/>
          <w:b/>
          <w:sz w:val="24"/>
          <w:szCs w:val="24"/>
        </w:rPr>
      </w:pPr>
    </w:p>
    <w:sectPr w:rsidR="00D04760" w:rsidRPr="00FC78F0" w:rsidSect="0094781B">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F39" w:rsidRDefault="007D5F39" w:rsidP="00356588">
      <w:pPr>
        <w:spacing w:after="0" w:line="240" w:lineRule="auto"/>
      </w:pPr>
      <w:r>
        <w:separator/>
      </w:r>
    </w:p>
  </w:endnote>
  <w:endnote w:type="continuationSeparator" w:id="0">
    <w:p w:rsidR="007D5F39" w:rsidRDefault="007D5F39" w:rsidP="00356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688"/>
      <w:docPartObj>
        <w:docPartGallery w:val="Page Numbers (Bottom of Page)"/>
        <w:docPartUnique/>
      </w:docPartObj>
    </w:sdtPr>
    <w:sdtEndPr>
      <w:rPr>
        <w:rFonts w:ascii="Times New Roman" w:hAnsi="Times New Roman" w:cs="Times New Roman"/>
        <w:b/>
        <w:sz w:val="28"/>
        <w:szCs w:val="28"/>
      </w:rPr>
    </w:sdtEndPr>
    <w:sdtContent>
      <w:p w:rsidR="006F5F31" w:rsidRPr="00356588" w:rsidRDefault="00F224C6">
        <w:pPr>
          <w:pStyle w:val="ab"/>
          <w:jc w:val="right"/>
          <w:rPr>
            <w:rFonts w:ascii="Times New Roman" w:hAnsi="Times New Roman" w:cs="Times New Roman"/>
            <w:b/>
            <w:sz w:val="28"/>
            <w:szCs w:val="28"/>
          </w:rPr>
        </w:pPr>
        <w:r w:rsidRPr="00356588">
          <w:rPr>
            <w:rFonts w:ascii="Times New Roman" w:hAnsi="Times New Roman" w:cs="Times New Roman"/>
            <w:b/>
            <w:sz w:val="28"/>
            <w:szCs w:val="28"/>
          </w:rPr>
          <w:fldChar w:fldCharType="begin"/>
        </w:r>
        <w:r w:rsidR="006F5F31" w:rsidRPr="00356588">
          <w:rPr>
            <w:rFonts w:ascii="Times New Roman" w:hAnsi="Times New Roman" w:cs="Times New Roman"/>
            <w:b/>
            <w:sz w:val="28"/>
            <w:szCs w:val="28"/>
          </w:rPr>
          <w:instrText xml:space="preserve"> PAGE   \* MERGEFORMAT </w:instrText>
        </w:r>
        <w:r w:rsidRPr="00356588">
          <w:rPr>
            <w:rFonts w:ascii="Times New Roman" w:hAnsi="Times New Roman" w:cs="Times New Roman"/>
            <w:b/>
            <w:sz w:val="28"/>
            <w:szCs w:val="28"/>
          </w:rPr>
          <w:fldChar w:fldCharType="separate"/>
        </w:r>
        <w:r w:rsidR="007D5F39">
          <w:rPr>
            <w:rFonts w:ascii="Times New Roman" w:hAnsi="Times New Roman" w:cs="Times New Roman"/>
            <w:b/>
            <w:noProof/>
            <w:sz w:val="28"/>
            <w:szCs w:val="28"/>
          </w:rPr>
          <w:t>1</w:t>
        </w:r>
        <w:r w:rsidRPr="00356588">
          <w:rPr>
            <w:rFonts w:ascii="Times New Roman" w:hAnsi="Times New Roman" w:cs="Times New Roman"/>
            <w:b/>
            <w:sz w:val="28"/>
            <w:szCs w:val="28"/>
          </w:rPr>
          <w:fldChar w:fldCharType="end"/>
        </w:r>
      </w:p>
    </w:sdtContent>
  </w:sdt>
  <w:p w:rsidR="006F5F31" w:rsidRDefault="006F5F3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F39" w:rsidRDefault="007D5F39" w:rsidP="00356588">
      <w:pPr>
        <w:spacing w:after="0" w:line="240" w:lineRule="auto"/>
      </w:pPr>
      <w:r>
        <w:separator/>
      </w:r>
    </w:p>
  </w:footnote>
  <w:footnote w:type="continuationSeparator" w:id="0">
    <w:p w:rsidR="007D5F39" w:rsidRDefault="007D5F39" w:rsidP="003565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F03A2E"/>
    <w:lvl w:ilvl="0">
      <w:numFmt w:val="decimal"/>
      <w:lvlText w:val="*"/>
      <w:lvlJc w:val="left"/>
    </w:lvl>
  </w:abstractNum>
  <w:abstractNum w:abstractNumId="1">
    <w:nsid w:val="013F6AEB"/>
    <w:multiLevelType w:val="hybridMultilevel"/>
    <w:tmpl w:val="BF1A026C"/>
    <w:lvl w:ilvl="0" w:tplc="C7D24216">
      <w:start w:val="1"/>
      <w:numFmt w:val="upperRoman"/>
      <w:lvlText w:val="%1."/>
      <w:lvlJc w:val="left"/>
      <w:pPr>
        <w:ind w:left="454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470A27"/>
    <w:multiLevelType w:val="multilevel"/>
    <w:tmpl w:val="5868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577D99"/>
    <w:multiLevelType w:val="hybridMultilevel"/>
    <w:tmpl w:val="FF8E7E04"/>
    <w:lvl w:ilvl="0" w:tplc="ADCCD64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5B10237"/>
    <w:multiLevelType w:val="hybridMultilevel"/>
    <w:tmpl w:val="56DE0AEC"/>
    <w:lvl w:ilvl="0" w:tplc="D96A33FC">
      <w:start w:val="1"/>
      <w:numFmt w:val="bullet"/>
      <w:lvlText w:val=""/>
      <w:lvlJc w:val="left"/>
      <w:pPr>
        <w:tabs>
          <w:tab w:val="num" w:pos="720"/>
        </w:tabs>
        <w:ind w:left="720" w:hanging="360"/>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0A719F4"/>
    <w:multiLevelType w:val="multilevel"/>
    <w:tmpl w:val="C9C6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71790374"/>
    <w:multiLevelType w:val="hybridMultilevel"/>
    <w:tmpl w:val="02F4B838"/>
    <w:lvl w:ilvl="0" w:tplc="4634A8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485A86"/>
    <w:multiLevelType w:val="hybridMultilevel"/>
    <w:tmpl w:val="3B06D4C6"/>
    <w:lvl w:ilvl="0" w:tplc="79A054A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8"/>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6"/>
  </w:num>
  <w:num w:numId="7">
    <w:abstractNumId w:val="0"/>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
  <w:rsids>
    <w:rsidRoot w:val="00D04760"/>
    <w:rsid w:val="00073B79"/>
    <w:rsid w:val="00086C6E"/>
    <w:rsid w:val="000A0113"/>
    <w:rsid w:val="000A1AED"/>
    <w:rsid w:val="000C471D"/>
    <w:rsid w:val="001129CC"/>
    <w:rsid w:val="00127C6B"/>
    <w:rsid w:val="00132F32"/>
    <w:rsid w:val="001539C7"/>
    <w:rsid w:val="00192702"/>
    <w:rsid w:val="001D45AA"/>
    <w:rsid w:val="001F4BE3"/>
    <w:rsid w:val="00203A5D"/>
    <w:rsid w:val="002449E5"/>
    <w:rsid w:val="00254491"/>
    <w:rsid w:val="00282B73"/>
    <w:rsid w:val="00306EFF"/>
    <w:rsid w:val="00356588"/>
    <w:rsid w:val="00393A8A"/>
    <w:rsid w:val="003D67C6"/>
    <w:rsid w:val="004D0F42"/>
    <w:rsid w:val="00522F57"/>
    <w:rsid w:val="005A0520"/>
    <w:rsid w:val="005B568D"/>
    <w:rsid w:val="005F0A67"/>
    <w:rsid w:val="006122FE"/>
    <w:rsid w:val="006131F9"/>
    <w:rsid w:val="00614D90"/>
    <w:rsid w:val="00634C13"/>
    <w:rsid w:val="00672656"/>
    <w:rsid w:val="006D070D"/>
    <w:rsid w:val="006D3CD8"/>
    <w:rsid w:val="006E10C8"/>
    <w:rsid w:val="006F5F31"/>
    <w:rsid w:val="00743D0A"/>
    <w:rsid w:val="00767530"/>
    <w:rsid w:val="007B3C82"/>
    <w:rsid w:val="007D5F39"/>
    <w:rsid w:val="008816A2"/>
    <w:rsid w:val="008C594A"/>
    <w:rsid w:val="008C627B"/>
    <w:rsid w:val="009320F5"/>
    <w:rsid w:val="0094781B"/>
    <w:rsid w:val="00980AB6"/>
    <w:rsid w:val="00996249"/>
    <w:rsid w:val="009F3315"/>
    <w:rsid w:val="00A23D35"/>
    <w:rsid w:val="00A577CF"/>
    <w:rsid w:val="00A638B8"/>
    <w:rsid w:val="00A67870"/>
    <w:rsid w:val="00AE7271"/>
    <w:rsid w:val="00AF0DEC"/>
    <w:rsid w:val="00BA0B9C"/>
    <w:rsid w:val="00C52C29"/>
    <w:rsid w:val="00C62E0F"/>
    <w:rsid w:val="00C65B11"/>
    <w:rsid w:val="00C807C1"/>
    <w:rsid w:val="00CC1D8E"/>
    <w:rsid w:val="00CC67B9"/>
    <w:rsid w:val="00CE5562"/>
    <w:rsid w:val="00D04760"/>
    <w:rsid w:val="00D92096"/>
    <w:rsid w:val="00DA1AFA"/>
    <w:rsid w:val="00DD493A"/>
    <w:rsid w:val="00E30DBF"/>
    <w:rsid w:val="00E368FB"/>
    <w:rsid w:val="00EB4C7E"/>
    <w:rsid w:val="00F224C6"/>
    <w:rsid w:val="00F305F3"/>
    <w:rsid w:val="00F73491"/>
    <w:rsid w:val="00FC47A0"/>
    <w:rsid w:val="00FC78F0"/>
    <w:rsid w:val="00FF2E43"/>
    <w:rsid w:val="00FF4A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4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760"/>
    <w:pPr>
      <w:ind w:left="720"/>
      <w:contextualSpacing/>
    </w:pPr>
  </w:style>
  <w:style w:type="character" w:customStyle="1" w:styleId="c1">
    <w:name w:val="c1"/>
    <w:rsid w:val="00D04760"/>
  </w:style>
  <w:style w:type="paragraph" w:styleId="a4">
    <w:name w:val="No Spacing"/>
    <w:link w:val="a5"/>
    <w:qFormat/>
    <w:rsid w:val="00D04760"/>
    <w:pPr>
      <w:spacing w:after="0" w:line="240" w:lineRule="auto"/>
    </w:pPr>
  </w:style>
  <w:style w:type="character" w:customStyle="1" w:styleId="a5">
    <w:name w:val="Без интервала Знак"/>
    <w:link w:val="a4"/>
    <w:rsid w:val="00743D0A"/>
  </w:style>
  <w:style w:type="paragraph" w:styleId="2">
    <w:name w:val="Body Text Indent 2"/>
    <w:basedOn w:val="a"/>
    <w:link w:val="20"/>
    <w:rsid w:val="00743D0A"/>
    <w:pPr>
      <w:spacing w:after="0" w:line="240" w:lineRule="auto"/>
      <w:ind w:left="360"/>
      <w:jc w:val="both"/>
    </w:pPr>
    <w:rPr>
      <w:rFonts w:ascii="Times New Roman" w:eastAsia="Times New Roman" w:hAnsi="Times New Roman" w:cs="Times New Roman"/>
      <w:i/>
      <w:iCs/>
      <w:color w:val="000000"/>
      <w:sz w:val="28"/>
      <w:szCs w:val="28"/>
    </w:rPr>
  </w:style>
  <w:style w:type="character" w:customStyle="1" w:styleId="20">
    <w:name w:val="Основной текст с отступом 2 Знак"/>
    <w:basedOn w:val="a0"/>
    <w:link w:val="2"/>
    <w:rsid w:val="00743D0A"/>
    <w:rPr>
      <w:rFonts w:ascii="Times New Roman" w:eastAsia="Times New Roman" w:hAnsi="Times New Roman" w:cs="Times New Roman"/>
      <w:i/>
      <w:iCs/>
      <w:color w:val="000000"/>
      <w:sz w:val="28"/>
      <w:szCs w:val="28"/>
      <w:lang w:eastAsia="ru-RU"/>
    </w:rPr>
  </w:style>
  <w:style w:type="table" w:styleId="a6">
    <w:name w:val="Table Grid"/>
    <w:basedOn w:val="a1"/>
    <w:uiPriority w:val="59"/>
    <w:rsid w:val="001927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0">
    <w:name w:val="c0"/>
    <w:basedOn w:val="a"/>
    <w:rsid w:val="00C80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807C1"/>
  </w:style>
  <w:style w:type="paragraph" w:customStyle="1" w:styleId="b-serplistitemsnippet">
    <w:name w:val="b-serp__list_item_snippet"/>
    <w:basedOn w:val="a"/>
    <w:uiPriority w:val="99"/>
    <w:rsid w:val="00D920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Стиль"/>
    <w:uiPriority w:val="99"/>
    <w:rsid w:val="001D45A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1">
    <w:name w:val="Основной текст (2)_"/>
    <w:link w:val="22"/>
    <w:rsid w:val="001D45AA"/>
    <w:rPr>
      <w:b/>
      <w:bCs/>
      <w:sz w:val="23"/>
      <w:szCs w:val="23"/>
    </w:rPr>
  </w:style>
  <w:style w:type="paragraph" w:customStyle="1" w:styleId="22">
    <w:name w:val="Основной текст (2)"/>
    <w:basedOn w:val="a"/>
    <w:link w:val="21"/>
    <w:rsid w:val="001D45AA"/>
    <w:pPr>
      <w:widowControl w:val="0"/>
      <w:spacing w:after="900" w:line="0" w:lineRule="atLeast"/>
      <w:jc w:val="center"/>
    </w:pPr>
    <w:rPr>
      <w:b/>
      <w:bCs/>
      <w:sz w:val="23"/>
      <w:szCs w:val="23"/>
    </w:rPr>
  </w:style>
  <w:style w:type="paragraph" w:styleId="a8">
    <w:name w:val="Normal (Web)"/>
    <w:basedOn w:val="a"/>
    <w:uiPriority w:val="99"/>
    <w:semiHidden/>
    <w:unhideWhenUsed/>
    <w:rsid w:val="000C4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C471D"/>
  </w:style>
  <w:style w:type="paragraph" w:styleId="a9">
    <w:name w:val="header"/>
    <w:basedOn w:val="a"/>
    <w:link w:val="aa"/>
    <w:uiPriority w:val="99"/>
    <w:semiHidden/>
    <w:unhideWhenUsed/>
    <w:rsid w:val="0035658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56588"/>
  </w:style>
  <w:style w:type="paragraph" w:styleId="ab">
    <w:name w:val="footer"/>
    <w:basedOn w:val="a"/>
    <w:link w:val="ac"/>
    <w:uiPriority w:val="99"/>
    <w:unhideWhenUsed/>
    <w:rsid w:val="0035658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56588"/>
  </w:style>
  <w:style w:type="paragraph" w:styleId="ad">
    <w:name w:val="Balloon Text"/>
    <w:basedOn w:val="a"/>
    <w:link w:val="ae"/>
    <w:uiPriority w:val="99"/>
    <w:semiHidden/>
    <w:unhideWhenUsed/>
    <w:rsid w:val="002449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449E5"/>
    <w:rPr>
      <w:rFonts w:ascii="Tahoma" w:hAnsi="Tahoma" w:cs="Tahoma"/>
      <w:sz w:val="16"/>
      <w:szCs w:val="16"/>
    </w:rPr>
  </w:style>
  <w:style w:type="table" w:customStyle="1" w:styleId="1">
    <w:name w:val="Сетка таблицы1"/>
    <w:basedOn w:val="a1"/>
    <w:next w:val="a6"/>
    <w:uiPriority w:val="59"/>
    <w:rsid w:val="00C65B1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8">
    <w:name w:val="c48"/>
    <w:basedOn w:val="a"/>
    <w:rsid w:val="00C65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C65B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760"/>
    <w:pPr>
      <w:ind w:left="720"/>
      <w:contextualSpacing/>
    </w:pPr>
  </w:style>
  <w:style w:type="character" w:customStyle="1" w:styleId="c1">
    <w:name w:val="c1"/>
    <w:rsid w:val="00D04760"/>
  </w:style>
  <w:style w:type="paragraph" w:styleId="a4">
    <w:name w:val="No Spacing"/>
    <w:link w:val="a5"/>
    <w:qFormat/>
    <w:rsid w:val="00D04760"/>
    <w:pPr>
      <w:spacing w:after="0" w:line="240" w:lineRule="auto"/>
    </w:pPr>
  </w:style>
  <w:style w:type="character" w:customStyle="1" w:styleId="a5">
    <w:name w:val="Без интервала Знак"/>
    <w:link w:val="a4"/>
    <w:rsid w:val="00743D0A"/>
  </w:style>
  <w:style w:type="paragraph" w:styleId="2">
    <w:name w:val="Body Text Indent 2"/>
    <w:basedOn w:val="a"/>
    <w:link w:val="20"/>
    <w:rsid w:val="00743D0A"/>
    <w:pPr>
      <w:spacing w:after="0" w:line="240" w:lineRule="auto"/>
      <w:ind w:left="360"/>
      <w:jc w:val="both"/>
    </w:pPr>
    <w:rPr>
      <w:rFonts w:ascii="Times New Roman" w:eastAsia="Times New Roman" w:hAnsi="Times New Roman" w:cs="Times New Roman"/>
      <w:i/>
      <w:iCs/>
      <w:color w:val="000000"/>
      <w:sz w:val="28"/>
      <w:szCs w:val="28"/>
    </w:rPr>
  </w:style>
  <w:style w:type="character" w:customStyle="1" w:styleId="20">
    <w:name w:val="Основной текст с отступом 2 Знак"/>
    <w:basedOn w:val="a0"/>
    <w:link w:val="2"/>
    <w:rsid w:val="00743D0A"/>
    <w:rPr>
      <w:rFonts w:ascii="Times New Roman" w:eastAsia="Times New Roman" w:hAnsi="Times New Roman" w:cs="Times New Roman"/>
      <w:i/>
      <w:iCs/>
      <w:color w:val="000000"/>
      <w:sz w:val="28"/>
      <w:szCs w:val="28"/>
      <w:lang w:eastAsia="ru-RU"/>
    </w:rPr>
  </w:style>
  <w:style w:type="table" w:styleId="a6">
    <w:name w:val="Table Grid"/>
    <w:basedOn w:val="a1"/>
    <w:uiPriority w:val="59"/>
    <w:rsid w:val="001927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C80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807C1"/>
  </w:style>
  <w:style w:type="paragraph" w:customStyle="1" w:styleId="b-serplistitemsnippet">
    <w:name w:val="b-serp__list_item_snippet"/>
    <w:basedOn w:val="a"/>
    <w:uiPriority w:val="99"/>
    <w:rsid w:val="00D920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Стиль"/>
    <w:uiPriority w:val="99"/>
    <w:rsid w:val="001D45A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1">
    <w:name w:val="Основной текст (2)_"/>
    <w:link w:val="22"/>
    <w:rsid w:val="001D45AA"/>
    <w:rPr>
      <w:b/>
      <w:bCs/>
      <w:sz w:val="23"/>
      <w:szCs w:val="23"/>
    </w:rPr>
  </w:style>
  <w:style w:type="paragraph" w:customStyle="1" w:styleId="22">
    <w:name w:val="Основной текст (2)"/>
    <w:basedOn w:val="a"/>
    <w:link w:val="21"/>
    <w:rsid w:val="001D45AA"/>
    <w:pPr>
      <w:widowControl w:val="0"/>
      <w:spacing w:after="900" w:line="0" w:lineRule="atLeast"/>
      <w:jc w:val="center"/>
    </w:pPr>
    <w:rPr>
      <w:b/>
      <w:bCs/>
      <w:sz w:val="23"/>
      <w:szCs w:val="23"/>
    </w:rPr>
  </w:style>
  <w:style w:type="paragraph" w:styleId="a8">
    <w:name w:val="Normal (Web)"/>
    <w:basedOn w:val="a"/>
    <w:uiPriority w:val="99"/>
    <w:semiHidden/>
    <w:unhideWhenUsed/>
    <w:rsid w:val="000C4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C471D"/>
  </w:style>
  <w:style w:type="paragraph" w:styleId="a9">
    <w:name w:val="header"/>
    <w:basedOn w:val="a"/>
    <w:link w:val="aa"/>
    <w:uiPriority w:val="99"/>
    <w:semiHidden/>
    <w:unhideWhenUsed/>
    <w:rsid w:val="0035658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56588"/>
  </w:style>
  <w:style w:type="paragraph" w:styleId="ab">
    <w:name w:val="footer"/>
    <w:basedOn w:val="a"/>
    <w:link w:val="ac"/>
    <w:uiPriority w:val="99"/>
    <w:unhideWhenUsed/>
    <w:rsid w:val="0035658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56588"/>
  </w:style>
  <w:style w:type="paragraph" w:styleId="ad">
    <w:name w:val="Balloon Text"/>
    <w:basedOn w:val="a"/>
    <w:link w:val="ae"/>
    <w:uiPriority w:val="99"/>
    <w:semiHidden/>
    <w:unhideWhenUsed/>
    <w:rsid w:val="002449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449E5"/>
    <w:rPr>
      <w:rFonts w:ascii="Tahoma" w:hAnsi="Tahoma" w:cs="Tahoma"/>
      <w:sz w:val="16"/>
      <w:szCs w:val="16"/>
    </w:rPr>
  </w:style>
  <w:style w:type="table" w:customStyle="1" w:styleId="1">
    <w:name w:val="Сетка таблицы1"/>
    <w:basedOn w:val="a1"/>
    <w:next w:val="a6"/>
    <w:uiPriority w:val="59"/>
    <w:rsid w:val="00C65B1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8">
    <w:name w:val="c48"/>
    <w:basedOn w:val="a"/>
    <w:rsid w:val="00C65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C65B11"/>
  </w:style>
</w:styles>
</file>

<file path=word/webSettings.xml><?xml version="1.0" encoding="utf-8"?>
<w:webSettings xmlns:r="http://schemas.openxmlformats.org/officeDocument/2006/relationships" xmlns:w="http://schemas.openxmlformats.org/wordprocessingml/2006/main">
  <w:divs>
    <w:div w:id="428236504">
      <w:bodyDiv w:val="1"/>
      <w:marLeft w:val="0"/>
      <w:marRight w:val="0"/>
      <w:marTop w:val="0"/>
      <w:marBottom w:val="0"/>
      <w:divBdr>
        <w:top w:val="none" w:sz="0" w:space="0" w:color="auto"/>
        <w:left w:val="none" w:sz="0" w:space="0" w:color="auto"/>
        <w:bottom w:val="none" w:sz="0" w:space="0" w:color="auto"/>
        <w:right w:val="none" w:sz="0" w:space="0" w:color="auto"/>
      </w:divBdr>
    </w:div>
    <w:div w:id="1014114798">
      <w:bodyDiv w:val="1"/>
      <w:marLeft w:val="0"/>
      <w:marRight w:val="0"/>
      <w:marTop w:val="0"/>
      <w:marBottom w:val="0"/>
      <w:divBdr>
        <w:top w:val="none" w:sz="0" w:space="0" w:color="auto"/>
        <w:left w:val="none" w:sz="0" w:space="0" w:color="auto"/>
        <w:bottom w:val="none" w:sz="0" w:space="0" w:color="auto"/>
        <w:right w:val="none" w:sz="0" w:space="0" w:color="auto"/>
      </w:divBdr>
    </w:div>
    <w:div w:id="1486508888">
      <w:bodyDiv w:val="1"/>
      <w:marLeft w:val="0"/>
      <w:marRight w:val="0"/>
      <w:marTop w:val="0"/>
      <w:marBottom w:val="0"/>
      <w:divBdr>
        <w:top w:val="none" w:sz="0" w:space="0" w:color="auto"/>
        <w:left w:val="none" w:sz="0" w:space="0" w:color="auto"/>
        <w:bottom w:val="none" w:sz="0" w:space="0" w:color="auto"/>
        <w:right w:val="none" w:sz="0" w:space="0" w:color="auto"/>
      </w:divBdr>
    </w:div>
    <w:div w:id="155970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F7777-F4F0-46A3-B3A4-449786994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3804</Words>
  <Characters>21689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Учитель</cp:lastModifiedBy>
  <cp:revision>23</cp:revision>
  <cp:lastPrinted>2019-10-15T12:08:00Z</cp:lastPrinted>
  <dcterms:created xsi:type="dcterms:W3CDTF">2018-09-04T11:51:00Z</dcterms:created>
  <dcterms:modified xsi:type="dcterms:W3CDTF">2019-10-25T06:01:00Z</dcterms:modified>
</cp:coreProperties>
</file>