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68A" w:rsidRDefault="00C5468A">
      <w:pPr>
        <w:spacing w:after="0"/>
        <w:ind w:left="120"/>
        <w:rPr>
          <w:lang w:val="ru-RU"/>
        </w:rPr>
      </w:pPr>
      <w:bookmarkStart w:id="0" w:name="block-15635347"/>
    </w:p>
    <w:p w:rsidR="00B75512" w:rsidRDefault="00B75512">
      <w:pPr>
        <w:spacing w:after="0"/>
        <w:ind w:left="120"/>
        <w:rPr>
          <w:lang w:val="ru-RU"/>
        </w:rPr>
      </w:pPr>
      <w:r>
        <w:rPr>
          <w:noProof/>
          <w:lang w:val="ru-RU" w:eastAsia="ru-RU"/>
        </w:rPr>
        <w:drawing>
          <wp:inline distT="0" distB="0" distL="0" distR="0" wp14:anchorId="0A4B4391" wp14:editId="046BD09F">
            <wp:extent cx="5781675" cy="7686675"/>
            <wp:effectExtent l="0" t="0" r="9525" b="9525"/>
            <wp:docPr id="1" name="Рисунок 1" descr="C:\Users\Айбатуллина Гульфия\Desktop\СКАНЫ Титул\РЯ 10 клас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батуллина Гульфия\Desktop\СКАНЫ Титул\РЯ 10 класс.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990" cy="7689753"/>
                    </a:xfrm>
                    <a:prstGeom prst="rect">
                      <a:avLst/>
                    </a:prstGeom>
                    <a:noFill/>
                    <a:ln>
                      <a:noFill/>
                    </a:ln>
                  </pic:spPr>
                </pic:pic>
              </a:graphicData>
            </a:graphic>
          </wp:inline>
        </w:drawing>
      </w:r>
    </w:p>
    <w:p w:rsidR="00B75512" w:rsidRDefault="00B75512">
      <w:pPr>
        <w:spacing w:after="0"/>
        <w:ind w:left="120"/>
        <w:rPr>
          <w:lang w:val="ru-RU"/>
        </w:rPr>
      </w:pPr>
    </w:p>
    <w:p w:rsidR="00B75512" w:rsidRDefault="00B75512">
      <w:pPr>
        <w:spacing w:after="0"/>
        <w:ind w:left="120"/>
        <w:rPr>
          <w:lang w:val="ru-RU"/>
        </w:rPr>
      </w:pPr>
    </w:p>
    <w:p w:rsidR="00B75512" w:rsidRDefault="00B75512">
      <w:pPr>
        <w:spacing w:after="0"/>
        <w:ind w:left="120"/>
        <w:rPr>
          <w:lang w:val="ru-RU"/>
        </w:rPr>
      </w:pPr>
    </w:p>
    <w:p w:rsidR="00B75512" w:rsidRDefault="00B75512">
      <w:pPr>
        <w:spacing w:after="0"/>
        <w:ind w:left="120"/>
        <w:rPr>
          <w:lang w:val="ru-RU"/>
        </w:rPr>
      </w:pPr>
    </w:p>
    <w:p w:rsidR="00B75512" w:rsidRDefault="00B75512">
      <w:pPr>
        <w:spacing w:after="0"/>
        <w:ind w:left="120"/>
        <w:rPr>
          <w:lang w:val="ru-RU"/>
        </w:rPr>
      </w:pPr>
    </w:p>
    <w:p w:rsidR="00C5468A" w:rsidRPr="00C40FA8" w:rsidRDefault="00B75512" w:rsidP="009C0669">
      <w:pPr>
        <w:spacing w:after="0" w:line="264" w:lineRule="auto"/>
        <w:ind w:left="120"/>
        <w:jc w:val="center"/>
        <w:rPr>
          <w:lang w:val="ru-RU"/>
        </w:rPr>
      </w:pPr>
      <w:bookmarkStart w:id="1" w:name="block-15635350"/>
      <w:bookmarkStart w:id="2" w:name="_GoBack"/>
      <w:bookmarkEnd w:id="0"/>
      <w:bookmarkEnd w:id="2"/>
      <w:r>
        <w:rPr>
          <w:rFonts w:ascii="Times New Roman" w:hAnsi="Times New Roman"/>
          <w:b/>
          <w:color w:val="000000"/>
          <w:sz w:val="28"/>
          <w:lang w:val="ru-RU"/>
        </w:rPr>
        <w:lastRenderedPageBreak/>
        <w:t>П</w:t>
      </w:r>
      <w:r w:rsidR="00992C00" w:rsidRPr="00C40FA8">
        <w:rPr>
          <w:rFonts w:ascii="Times New Roman" w:hAnsi="Times New Roman"/>
          <w:b/>
          <w:color w:val="000000"/>
          <w:sz w:val="28"/>
          <w:lang w:val="ru-RU"/>
        </w:rPr>
        <w:t>ОЯСНИТЕЛЬНАЯ ЗАПИСКА</w:t>
      </w:r>
    </w:p>
    <w:p w:rsidR="00C5468A" w:rsidRPr="00C40FA8" w:rsidRDefault="00C5468A">
      <w:pPr>
        <w:spacing w:after="0" w:line="264" w:lineRule="auto"/>
        <w:ind w:left="120"/>
        <w:jc w:val="both"/>
        <w:rPr>
          <w:lang w:val="ru-RU"/>
        </w:rPr>
      </w:pP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C5468A" w:rsidRPr="00C40FA8" w:rsidRDefault="00C5468A">
      <w:pPr>
        <w:spacing w:after="0" w:line="264" w:lineRule="auto"/>
        <w:ind w:left="120"/>
        <w:jc w:val="both"/>
        <w:rPr>
          <w:lang w:val="ru-RU"/>
        </w:rPr>
      </w:pPr>
    </w:p>
    <w:p w:rsidR="00C5468A" w:rsidRPr="00C40FA8" w:rsidRDefault="00992C00" w:rsidP="00E27392">
      <w:pPr>
        <w:spacing w:after="0" w:line="264" w:lineRule="auto"/>
        <w:ind w:left="120"/>
        <w:jc w:val="center"/>
        <w:rPr>
          <w:lang w:val="ru-RU"/>
        </w:rPr>
      </w:pPr>
      <w:r w:rsidRPr="00C40FA8">
        <w:rPr>
          <w:rFonts w:ascii="Times New Roman" w:hAnsi="Times New Roman"/>
          <w:b/>
          <w:color w:val="000000"/>
          <w:sz w:val="28"/>
          <w:lang w:val="ru-RU"/>
        </w:rPr>
        <w:t>ОБЩАЯ ХАРАКТЕРИСТИКА УЧЕБНОГО ПРЕДМЕТА «РУССКИЙ ЯЗЫК»</w:t>
      </w:r>
    </w:p>
    <w:p w:rsidR="00C5468A" w:rsidRPr="00C40FA8" w:rsidRDefault="00C5468A">
      <w:pPr>
        <w:spacing w:after="0" w:line="264" w:lineRule="auto"/>
        <w:ind w:left="120"/>
        <w:jc w:val="both"/>
        <w:rPr>
          <w:lang w:val="ru-RU"/>
        </w:rPr>
      </w:pP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5468A" w:rsidRPr="00C40FA8" w:rsidRDefault="00992C00">
      <w:pPr>
        <w:spacing w:after="0" w:line="264" w:lineRule="auto"/>
        <w:ind w:firstLine="600"/>
        <w:jc w:val="both"/>
        <w:rPr>
          <w:lang w:val="ru-RU"/>
        </w:rPr>
      </w:pPr>
      <w:r w:rsidRPr="00C40FA8">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C40FA8">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5468A" w:rsidRPr="00C40FA8" w:rsidRDefault="00C5468A">
      <w:pPr>
        <w:spacing w:after="0" w:line="264" w:lineRule="auto"/>
        <w:ind w:left="120"/>
        <w:jc w:val="both"/>
        <w:rPr>
          <w:lang w:val="ru-RU"/>
        </w:rPr>
      </w:pPr>
    </w:p>
    <w:p w:rsidR="00C5468A" w:rsidRPr="00C40FA8" w:rsidRDefault="00992C00" w:rsidP="00E27392">
      <w:pPr>
        <w:spacing w:after="0" w:line="264" w:lineRule="auto"/>
        <w:ind w:left="120"/>
        <w:jc w:val="center"/>
        <w:rPr>
          <w:lang w:val="ru-RU"/>
        </w:rPr>
      </w:pPr>
      <w:r w:rsidRPr="00C40FA8">
        <w:rPr>
          <w:rFonts w:ascii="Times New Roman" w:hAnsi="Times New Roman"/>
          <w:b/>
          <w:color w:val="000000"/>
          <w:sz w:val="28"/>
          <w:lang w:val="ru-RU"/>
        </w:rPr>
        <w:t>ЦЕЛИ ИЗУЧЕНИЯ УЧЕБНОГО ПРЕДМЕТА «РУССКИЙ ЯЗЫК»</w:t>
      </w:r>
    </w:p>
    <w:p w:rsidR="00C5468A" w:rsidRPr="00C40FA8" w:rsidRDefault="00C5468A">
      <w:pPr>
        <w:spacing w:after="0" w:line="264" w:lineRule="auto"/>
        <w:ind w:left="120"/>
        <w:jc w:val="both"/>
        <w:rPr>
          <w:lang w:val="ru-RU"/>
        </w:rPr>
      </w:pP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Изучение русского языка направлено на достижение следующих целей:</w:t>
      </w:r>
    </w:p>
    <w:p w:rsidR="00C5468A" w:rsidRPr="00C40FA8" w:rsidRDefault="00992C00">
      <w:pPr>
        <w:numPr>
          <w:ilvl w:val="0"/>
          <w:numId w:val="1"/>
        </w:numPr>
        <w:spacing w:after="0" w:line="264" w:lineRule="auto"/>
        <w:jc w:val="both"/>
        <w:rPr>
          <w:lang w:val="ru-RU"/>
        </w:rPr>
      </w:pPr>
      <w:r w:rsidRPr="00C40FA8">
        <w:rPr>
          <w:rFonts w:ascii="Times New Roman" w:hAnsi="Times New Roman"/>
          <w:color w:val="000000"/>
          <w:sz w:val="28"/>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5468A" w:rsidRPr="00C40FA8" w:rsidRDefault="00992C00">
      <w:pPr>
        <w:numPr>
          <w:ilvl w:val="0"/>
          <w:numId w:val="1"/>
        </w:numPr>
        <w:spacing w:after="0" w:line="264" w:lineRule="auto"/>
        <w:jc w:val="both"/>
        <w:rPr>
          <w:lang w:val="ru-RU"/>
        </w:rPr>
      </w:pPr>
      <w:r w:rsidRPr="00C40FA8">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5468A" w:rsidRPr="00C40FA8" w:rsidRDefault="00992C00">
      <w:pPr>
        <w:numPr>
          <w:ilvl w:val="0"/>
          <w:numId w:val="1"/>
        </w:numPr>
        <w:spacing w:after="0" w:line="264" w:lineRule="auto"/>
        <w:jc w:val="both"/>
        <w:rPr>
          <w:lang w:val="ru-RU"/>
        </w:rPr>
      </w:pPr>
      <w:r w:rsidRPr="00C40FA8">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5468A" w:rsidRPr="00C40FA8" w:rsidRDefault="00992C00">
      <w:pPr>
        <w:numPr>
          <w:ilvl w:val="0"/>
          <w:numId w:val="1"/>
        </w:numPr>
        <w:spacing w:after="0" w:line="264" w:lineRule="auto"/>
        <w:jc w:val="both"/>
        <w:rPr>
          <w:lang w:val="ru-RU"/>
        </w:rPr>
      </w:pPr>
      <w:r w:rsidRPr="00C40FA8">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C5468A" w:rsidRPr="00C40FA8" w:rsidRDefault="00992C00">
      <w:pPr>
        <w:numPr>
          <w:ilvl w:val="0"/>
          <w:numId w:val="1"/>
        </w:numPr>
        <w:spacing w:after="0" w:line="264" w:lineRule="auto"/>
        <w:jc w:val="both"/>
        <w:rPr>
          <w:lang w:val="ru-RU"/>
        </w:rPr>
      </w:pPr>
      <w:r w:rsidRPr="00C40FA8">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5468A" w:rsidRPr="00C40FA8" w:rsidRDefault="00992C00">
      <w:pPr>
        <w:numPr>
          <w:ilvl w:val="0"/>
          <w:numId w:val="1"/>
        </w:numPr>
        <w:spacing w:after="0" w:line="264" w:lineRule="auto"/>
        <w:jc w:val="both"/>
        <w:rPr>
          <w:lang w:val="ru-RU"/>
        </w:rPr>
      </w:pPr>
      <w:r w:rsidRPr="00C40FA8">
        <w:rPr>
          <w:rFonts w:ascii="Times New Roman" w:hAnsi="Times New Roman"/>
          <w:color w:val="000000"/>
          <w:sz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w:t>
      </w:r>
      <w:r w:rsidRPr="00C40FA8">
        <w:rPr>
          <w:rFonts w:ascii="Times New Roman" w:hAnsi="Times New Roman"/>
          <w:color w:val="000000"/>
          <w:sz w:val="28"/>
          <w:lang w:val="ru-RU"/>
        </w:rPr>
        <w:lastRenderedPageBreak/>
        <w:t>имеют общеупотребительных аналогов в русском языке и перечень которых содержится в нормативных словарях.</w:t>
      </w:r>
    </w:p>
    <w:p w:rsidR="00C5468A" w:rsidRPr="00C40FA8" w:rsidRDefault="00C5468A">
      <w:pPr>
        <w:spacing w:after="0" w:line="264" w:lineRule="auto"/>
        <w:ind w:left="120"/>
        <w:jc w:val="both"/>
        <w:rPr>
          <w:lang w:val="ru-RU"/>
        </w:rPr>
      </w:pPr>
    </w:p>
    <w:p w:rsidR="00C5468A" w:rsidRPr="00C40FA8" w:rsidRDefault="00992C00" w:rsidP="00E27392">
      <w:pPr>
        <w:spacing w:after="0" w:line="264" w:lineRule="auto"/>
        <w:ind w:left="120"/>
        <w:jc w:val="center"/>
        <w:rPr>
          <w:lang w:val="ru-RU"/>
        </w:rPr>
      </w:pPr>
      <w:r w:rsidRPr="00C40FA8">
        <w:rPr>
          <w:rFonts w:ascii="Times New Roman" w:hAnsi="Times New Roman"/>
          <w:b/>
          <w:color w:val="000000"/>
          <w:sz w:val="28"/>
          <w:lang w:val="ru-RU"/>
        </w:rPr>
        <w:t>МЕСТО УЧЕБНОГО ПРЕДМЕТА «РУССКИЙ ЯЗЫК» В УЧЕБНОМ ПЛАНЕ</w:t>
      </w:r>
    </w:p>
    <w:p w:rsidR="00C5468A" w:rsidRPr="00C40FA8" w:rsidRDefault="00C5468A">
      <w:pPr>
        <w:spacing w:after="0" w:line="264" w:lineRule="auto"/>
        <w:ind w:left="120"/>
        <w:jc w:val="both"/>
        <w:rPr>
          <w:lang w:val="ru-RU"/>
        </w:rPr>
      </w:pPr>
    </w:p>
    <w:p w:rsidR="00C5468A" w:rsidRDefault="00992C00">
      <w:pPr>
        <w:spacing w:after="0" w:line="264" w:lineRule="auto"/>
        <w:ind w:firstLine="600"/>
        <w:jc w:val="both"/>
        <w:rPr>
          <w:rFonts w:ascii="Times New Roman" w:hAnsi="Times New Roman"/>
          <w:color w:val="000000"/>
          <w:sz w:val="28"/>
          <w:lang w:val="ru-RU"/>
        </w:rPr>
      </w:pPr>
      <w:r w:rsidRPr="00C40FA8">
        <w:rPr>
          <w:rFonts w:ascii="Times New Roman" w:hAnsi="Times New Roman"/>
          <w:color w:val="000000"/>
          <w:sz w:val="28"/>
          <w:lang w:val="ru-RU"/>
        </w:rPr>
        <w:t>Н</w:t>
      </w:r>
      <w:r w:rsidR="00E65482">
        <w:rPr>
          <w:rFonts w:ascii="Times New Roman" w:hAnsi="Times New Roman"/>
          <w:color w:val="000000"/>
          <w:sz w:val="28"/>
          <w:lang w:val="ru-RU"/>
        </w:rPr>
        <w:t>а изучение русского языка в 10 классе</w:t>
      </w:r>
      <w:r w:rsidRPr="00C40FA8">
        <w:rPr>
          <w:rFonts w:ascii="Times New Roman" w:hAnsi="Times New Roman"/>
          <w:color w:val="000000"/>
          <w:sz w:val="28"/>
          <w:lang w:val="ru-RU"/>
        </w:rPr>
        <w:t xml:space="preserve"> среднего общего образования в учебном плане отводитс</w:t>
      </w:r>
      <w:r w:rsidR="00E65482">
        <w:rPr>
          <w:rFonts w:ascii="Times New Roman" w:hAnsi="Times New Roman"/>
          <w:color w:val="000000"/>
          <w:sz w:val="28"/>
          <w:lang w:val="ru-RU"/>
        </w:rPr>
        <w:t>я 68 часов, в неделю 2 урока.</w:t>
      </w:r>
    </w:p>
    <w:p w:rsidR="00E65482" w:rsidRDefault="00E65482">
      <w:pPr>
        <w:spacing w:after="0" w:line="264" w:lineRule="auto"/>
        <w:ind w:left="120"/>
        <w:jc w:val="both"/>
        <w:rPr>
          <w:rFonts w:ascii="Times New Roman" w:hAnsi="Times New Roman"/>
          <w:b/>
          <w:color w:val="000000"/>
          <w:sz w:val="28"/>
          <w:lang w:val="ru-RU"/>
        </w:rPr>
      </w:pPr>
      <w:bookmarkStart w:id="3" w:name="block-15635348"/>
      <w:bookmarkEnd w:id="1"/>
    </w:p>
    <w:p w:rsidR="00C5468A" w:rsidRPr="00C40FA8" w:rsidRDefault="00992C00" w:rsidP="00E27392">
      <w:pPr>
        <w:spacing w:after="0" w:line="264" w:lineRule="auto"/>
        <w:ind w:left="120"/>
        <w:jc w:val="center"/>
        <w:rPr>
          <w:lang w:val="ru-RU"/>
        </w:rPr>
      </w:pPr>
      <w:r w:rsidRPr="00C40FA8">
        <w:rPr>
          <w:rFonts w:ascii="Times New Roman" w:hAnsi="Times New Roman"/>
          <w:b/>
          <w:color w:val="000000"/>
          <w:sz w:val="28"/>
          <w:lang w:val="ru-RU"/>
        </w:rPr>
        <w:t>СОДЕРЖАНИЕ УЧЕБНОГО ПРЕДМЕТА «РУССКИЙ ЯЗЫК»</w:t>
      </w:r>
    </w:p>
    <w:p w:rsidR="00C5468A" w:rsidRPr="00C40FA8" w:rsidRDefault="00C5468A">
      <w:pPr>
        <w:spacing w:after="0" w:line="264" w:lineRule="auto"/>
        <w:ind w:left="120"/>
        <w:jc w:val="both"/>
        <w:rPr>
          <w:lang w:val="ru-RU"/>
        </w:rPr>
      </w:pP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Общие сведения о языке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Язык как знаковая система. Основные функции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Лингвистика как наука.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Язык и культура.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Язык и речь. Культура речи</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Система языка. Культура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Система языка, её устройство, функционирование.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Культура речи как раздел лингвистики.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Языковая норма, её основные признаки и функции.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Качества хорошей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Фонетика. Орфоэпия. Орфоэпические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lastRenderedPageBreak/>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Лексикология и фразеология. Лексические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C5468A" w:rsidRPr="00C40FA8" w:rsidRDefault="00992C00">
      <w:pPr>
        <w:spacing w:after="0" w:line="264" w:lineRule="auto"/>
        <w:ind w:firstLine="600"/>
        <w:jc w:val="both"/>
        <w:rPr>
          <w:lang w:val="ru-RU"/>
        </w:rPr>
      </w:pPr>
      <w:r w:rsidRPr="00C40FA8">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C40FA8">
        <w:rPr>
          <w:rFonts w:ascii="Times New Roman" w:hAnsi="Times New Roman"/>
          <w:color w:val="000000"/>
          <w:sz w:val="28"/>
          <w:lang w:val="ru-RU"/>
        </w:rPr>
        <w:t xml:space="preserve"> Особенности употребления.</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Фразеология русского языка (повторение, обобщение). Крылатые слова.</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Морфемика и словообразование. Словообразовательные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Морфология. Морфологические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Основные нормы употребления имён существительных: форм рода, числа, падежа.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lastRenderedPageBreak/>
        <w:t>Основные нормы употребления количественных, порядковых и собирательных числительных.</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C40FA8">
        <w:rPr>
          <w:rFonts w:ascii="Times New Roman" w:hAnsi="Times New Roman"/>
          <w:b/>
          <w:color w:val="000000"/>
          <w:sz w:val="28"/>
          <w:lang w:val="ru-RU"/>
        </w:rPr>
        <w:t>себя</w:t>
      </w:r>
      <w:r w:rsidRPr="00C40FA8">
        <w:rPr>
          <w:rFonts w:ascii="Times New Roman" w:hAnsi="Times New Roman"/>
          <w:color w:val="000000"/>
          <w:sz w:val="28"/>
          <w:lang w:val="ru-RU"/>
        </w:rPr>
        <w:t>.</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Орфография. Основные правила орфографии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5468A" w:rsidRPr="00C40FA8" w:rsidRDefault="00992C00">
      <w:pPr>
        <w:spacing w:after="0" w:line="264" w:lineRule="auto"/>
        <w:ind w:firstLine="600"/>
        <w:jc w:val="both"/>
        <w:rPr>
          <w:lang w:val="ru-RU"/>
        </w:rPr>
      </w:pPr>
      <w:r w:rsidRPr="00C40FA8">
        <w:rPr>
          <w:rFonts w:ascii="Times New Roman" w:hAnsi="Times New Roman"/>
          <w:color w:val="000000"/>
          <w:spacing w:val="-3"/>
          <w:sz w:val="28"/>
          <w:lang w:val="ru-RU"/>
        </w:rPr>
        <w:t>Орфографические правила. Правописание гласных и согласных в корне.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Употребление разделительных ъ и ь.</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Правописание приставок. Буквы ы – и после приставок.</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Правописание суффиксов.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Правописание н и нн в словах различных частей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Правописание не и ни.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Правописание окончаний имён существительных, имён прилагательных и глаголов.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Слитное, дефисное и раздельное написание слов.</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Речь. Речевое общение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Речь как деятельность. Виды речевой деятельности (повторение, обобщение).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Текст. Информационно-смысловая переработка текста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Текст, его основные признаки (повторение, обобщение).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lastRenderedPageBreak/>
        <w:t>Логико-смысловые отношения между предложениями в тексте (общее представление).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План. Тезисы. Конспект. Реферат. Аннотация. Отзыв. Рецензия.</w:t>
      </w:r>
    </w:p>
    <w:p w:rsidR="00C5468A" w:rsidRPr="00C40FA8" w:rsidRDefault="00C5468A">
      <w:pPr>
        <w:spacing w:after="0" w:line="264" w:lineRule="auto"/>
        <w:ind w:left="120"/>
        <w:jc w:val="both"/>
        <w:rPr>
          <w:lang w:val="ru-RU"/>
        </w:rPr>
      </w:pPr>
    </w:p>
    <w:p w:rsidR="00C5468A" w:rsidRPr="00C40FA8" w:rsidRDefault="00992C00" w:rsidP="00E27392">
      <w:pPr>
        <w:spacing w:after="0" w:line="264" w:lineRule="auto"/>
        <w:ind w:left="120"/>
        <w:jc w:val="center"/>
        <w:rPr>
          <w:lang w:val="ru-RU"/>
        </w:rPr>
      </w:pPr>
      <w:bookmarkStart w:id="4" w:name="block-15635349"/>
      <w:bookmarkEnd w:id="3"/>
      <w:r w:rsidRPr="00C40FA8">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C5468A" w:rsidRPr="00C40FA8" w:rsidRDefault="00C5468A">
      <w:pPr>
        <w:spacing w:after="0" w:line="264" w:lineRule="auto"/>
        <w:ind w:left="120"/>
        <w:jc w:val="both"/>
        <w:rPr>
          <w:lang w:val="ru-RU"/>
        </w:rPr>
      </w:pP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5468A" w:rsidRDefault="00992C00">
      <w:pPr>
        <w:spacing w:after="0" w:line="264" w:lineRule="auto"/>
        <w:ind w:firstLine="600"/>
        <w:jc w:val="both"/>
      </w:pPr>
      <w:r>
        <w:rPr>
          <w:rFonts w:ascii="Times New Roman" w:hAnsi="Times New Roman"/>
          <w:b/>
          <w:color w:val="000000"/>
          <w:sz w:val="28"/>
        </w:rPr>
        <w:t>1) гражданского воспитания:</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t>с</w:t>
      </w:r>
      <w:r w:rsidRPr="00C40FA8">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5468A" w:rsidRPr="00C40FA8" w:rsidRDefault="00992C00">
      <w:pPr>
        <w:numPr>
          <w:ilvl w:val="0"/>
          <w:numId w:val="2"/>
        </w:numPr>
        <w:spacing w:after="0" w:line="264" w:lineRule="auto"/>
        <w:jc w:val="both"/>
        <w:rPr>
          <w:lang w:val="ru-RU"/>
        </w:rPr>
      </w:pPr>
      <w:r w:rsidRPr="00C40FA8">
        <w:rPr>
          <w:rFonts w:ascii="Times New Roman" w:hAnsi="Times New Roman"/>
          <w:color w:val="000000"/>
          <w:sz w:val="28"/>
          <w:lang w:val="ru-RU"/>
        </w:rPr>
        <w:t>готовность к гуманитарной и волонтёрской деятельности.</w:t>
      </w:r>
    </w:p>
    <w:p w:rsidR="00C5468A" w:rsidRDefault="00992C00">
      <w:pPr>
        <w:spacing w:after="0" w:line="264" w:lineRule="auto"/>
        <w:ind w:firstLine="600"/>
        <w:jc w:val="both"/>
      </w:pPr>
      <w:r>
        <w:rPr>
          <w:rFonts w:ascii="Times New Roman" w:hAnsi="Times New Roman"/>
          <w:b/>
          <w:color w:val="000000"/>
          <w:sz w:val="28"/>
        </w:rPr>
        <w:t>2) патриотического воспитания:</w:t>
      </w:r>
    </w:p>
    <w:p w:rsidR="00C5468A" w:rsidRPr="00C40FA8" w:rsidRDefault="00992C00">
      <w:pPr>
        <w:numPr>
          <w:ilvl w:val="0"/>
          <w:numId w:val="3"/>
        </w:numPr>
        <w:spacing w:after="0" w:line="264" w:lineRule="auto"/>
        <w:jc w:val="both"/>
        <w:rPr>
          <w:lang w:val="ru-RU"/>
        </w:rPr>
      </w:pPr>
      <w:r w:rsidRPr="00C40FA8">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5468A" w:rsidRPr="00C40FA8" w:rsidRDefault="00992C00">
      <w:pPr>
        <w:numPr>
          <w:ilvl w:val="0"/>
          <w:numId w:val="3"/>
        </w:numPr>
        <w:spacing w:after="0" w:line="264" w:lineRule="auto"/>
        <w:jc w:val="both"/>
        <w:rPr>
          <w:lang w:val="ru-RU"/>
        </w:rPr>
      </w:pPr>
      <w:r w:rsidRPr="00C40FA8">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5468A" w:rsidRPr="00C40FA8" w:rsidRDefault="00992C00">
      <w:pPr>
        <w:numPr>
          <w:ilvl w:val="0"/>
          <w:numId w:val="3"/>
        </w:numPr>
        <w:spacing w:after="0" w:line="264" w:lineRule="auto"/>
        <w:jc w:val="both"/>
        <w:rPr>
          <w:lang w:val="ru-RU"/>
        </w:rPr>
      </w:pPr>
      <w:r w:rsidRPr="00C40FA8">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C5468A" w:rsidRDefault="00992C00">
      <w:pPr>
        <w:spacing w:after="0" w:line="264" w:lineRule="auto"/>
        <w:ind w:firstLine="600"/>
        <w:jc w:val="both"/>
      </w:pPr>
      <w:r>
        <w:rPr>
          <w:rFonts w:ascii="Times New Roman" w:hAnsi="Times New Roman"/>
          <w:b/>
          <w:color w:val="000000"/>
          <w:sz w:val="28"/>
        </w:rPr>
        <w:t>3) духовно-нравственного воспитания:</w:t>
      </w:r>
    </w:p>
    <w:p w:rsidR="00C5468A" w:rsidRPr="00C40FA8" w:rsidRDefault="00992C00">
      <w:pPr>
        <w:numPr>
          <w:ilvl w:val="0"/>
          <w:numId w:val="4"/>
        </w:numPr>
        <w:spacing w:after="0" w:line="264" w:lineRule="auto"/>
        <w:jc w:val="both"/>
        <w:rPr>
          <w:lang w:val="ru-RU"/>
        </w:rPr>
      </w:pPr>
      <w:r w:rsidRPr="00C40FA8">
        <w:rPr>
          <w:rFonts w:ascii="Times New Roman" w:hAnsi="Times New Roman"/>
          <w:color w:val="000000"/>
          <w:sz w:val="28"/>
          <w:lang w:val="ru-RU"/>
        </w:rPr>
        <w:t>осознание духовных ценностей российского народа;</w:t>
      </w:r>
    </w:p>
    <w:p w:rsidR="00C5468A" w:rsidRPr="00C40FA8" w:rsidRDefault="00992C00">
      <w:pPr>
        <w:numPr>
          <w:ilvl w:val="0"/>
          <w:numId w:val="4"/>
        </w:numPr>
        <w:spacing w:after="0" w:line="264" w:lineRule="auto"/>
        <w:jc w:val="both"/>
        <w:rPr>
          <w:lang w:val="ru-RU"/>
        </w:rPr>
      </w:pPr>
      <w:r w:rsidRPr="00C40FA8">
        <w:rPr>
          <w:rFonts w:ascii="Times New Roman" w:hAnsi="Times New Roman"/>
          <w:color w:val="000000"/>
          <w:sz w:val="28"/>
          <w:lang w:val="ru-RU"/>
        </w:rPr>
        <w:t>сформированность нравственного сознания, норм этичного поведения;</w:t>
      </w:r>
    </w:p>
    <w:p w:rsidR="00C5468A" w:rsidRPr="00C40FA8" w:rsidRDefault="00992C00">
      <w:pPr>
        <w:numPr>
          <w:ilvl w:val="0"/>
          <w:numId w:val="4"/>
        </w:numPr>
        <w:spacing w:after="0" w:line="264" w:lineRule="auto"/>
        <w:jc w:val="both"/>
        <w:rPr>
          <w:lang w:val="ru-RU"/>
        </w:rPr>
      </w:pPr>
      <w:r w:rsidRPr="00C40FA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5468A" w:rsidRPr="00C40FA8" w:rsidRDefault="00992C00">
      <w:pPr>
        <w:numPr>
          <w:ilvl w:val="0"/>
          <w:numId w:val="4"/>
        </w:numPr>
        <w:spacing w:after="0" w:line="264" w:lineRule="auto"/>
        <w:jc w:val="both"/>
        <w:rPr>
          <w:lang w:val="ru-RU"/>
        </w:rPr>
      </w:pPr>
      <w:r w:rsidRPr="00C40FA8">
        <w:rPr>
          <w:rFonts w:ascii="Times New Roman" w:hAnsi="Times New Roman"/>
          <w:color w:val="000000"/>
          <w:sz w:val="28"/>
          <w:lang w:val="ru-RU"/>
        </w:rPr>
        <w:t>осознание личного вклада в построение устойчивого будущего;</w:t>
      </w:r>
    </w:p>
    <w:p w:rsidR="00C5468A" w:rsidRPr="00C40FA8" w:rsidRDefault="00992C00">
      <w:pPr>
        <w:numPr>
          <w:ilvl w:val="0"/>
          <w:numId w:val="4"/>
        </w:numPr>
        <w:spacing w:after="0" w:line="264" w:lineRule="auto"/>
        <w:jc w:val="both"/>
        <w:rPr>
          <w:lang w:val="ru-RU"/>
        </w:rPr>
      </w:pPr>
      <w:r w:rsidRPr="00C40FA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5468A" w:rsidRDefault="00992C00">
      <w:pPr>
        <w:spacing w:after="0" w:line="264" w:lineRule="auto"/>
        <w:ind w:firstLine="600"/>
        <w:jc w:val="both"/>
      </w:pPr>
      <w:r>
        <w:rPr>
          <w:rFonts w:ascii="Times New Roman" w:hAnsi="Times New Roman"/>
          <w:b/>
          <w:color w:val="000000"/>
          <w:sz w:val="28"/>
        </w:rPr>
        <w:t>4) эстетического воспитания:</w:t>
      </w:r>
    </w:p>
    <w:p w:rsidR="00C5468A" w:rsidRPr="00C40FA8" w:rsidRDefault="00992C00">
      <w:pPr>
        <w:numPr>
          <w:ilvl w:val="0"/>
          <w:numId w:val="5"/>
        </w:numPr>
        <w:spacing w:after="0" w:line="264" w:lineRule="auto"/>
        <w:jc w:val="both"/>
        <w:rPr>
          <w:lang w:val="ru-RU"/>
        </w:rPr>
      </w:pPr>
      <w:r w:rsidRPr="00C40FA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5468A" w:rsidRPr="00C40FA8" w:rsidRDefault="00992C00">
      <w:pPr>
        <w:numPr>
          <w:ilvl w:val="0"/>
          <w:numId w:val="5"/>
        </w:numPr>
        <w:spacing w:after="0" w:line="264" w:lineRule="auto"/>
        <w:jc w:val="both"/>
        <w:rPr>
          <w:lang w:val="ru-RU"/>
        </w:rPr>
      </w:pPr>
      <w:r w:rsidRPr="00C40FA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5468A" w:rsidRPr="00C40FA8" w:rsidRDefault="00992C00">
      <w:pPr>
        <w:numPr>
          <w:ilvl w:val="0"/>
          <w:numId w:val="5"/>
        </w:numPr>
        <w:spacing w:after="0" w:line="264" w:lineRule="auto"/>
        <w:jc w:val="both"/>
        <w:rPr>
          <w:lang w:val="ru-RU"/>
        </w:rPr>
      </w:pPr>
      <w:r w:rsidRPr="00C40FA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5468A" w:rsidRPr="00C40FA8" w:rsidRDefault="00992C00">
      <w:pPr>
        <w:numPr>
          <w:ilvl w:val="0"/>
          <w:numId w:val="5"/>
        </w:numPr>
        <w:spacing w:after="0" w:line="264" w:lineRule="auto"/>
        <w:jc w:val="both"/>
        <w:rPr>
          <w:lang w:val="ru-RU"/>
        </w:rPr>
      </w:pPr>
      <w:r w:rsidRPr="00C40FA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5468A" w:rsidRDefault="00992C00">
      <w:pPr>
        <w:spacing w:after="0" w:line="264" w:lineRule="auto"/>
        <w:ind w:firstLine="600"/>
        <w:jc w:val="both"/>
      </w:pPr>
      <w:r>
        <w:rPr>
          <w:rFonts w:ascii="Times New Roman" w:hAnsi="Times New Roman"/>
          <w:b/>
          <w:color w:val="000000"/>
          <w:sz w:val="28"/>
        </w:rPr>
        <w:lastRenderedPageBreak/>
        <w:t>5) физического воспитания:</w:t>
      </w:r>
    </w:p>
    <w:p w:rsidR="00C5468A" w:rsidRPr="00C40FA8" w:rsidRDefault="00992C00">
      <w:pPr>
        <w:numPr>
          <w:ilvl w:val="0"/>
          <w:numId w:val="6"/>
        </w:numPr>
        <w:spacing w:after="0" w:line="264" w:lineRule="auto"/>
        <w:jc w:val="both"/>
        <w:rPr>
          <w:lang w:val="ru-RU"/>
        </w:rPr>
      </w:pPr>
      <w:r w:rsidRPr="00C40FA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C5468A" w:rsidRPr="00C40FA8" w:rsidRDefault="00992C00">
      <w:pPr>
        <w:numPr>
          <w:ilvl w:val="0"/>
          <w:numId w:val="6"/>
        </w:numPr>
        <w:spacing w:after="0" w:line="264" w:lineRule="auto"/>
        <w:jc w:val="both"/>
        <w:rPr>
          <w:lang w:val="ru-RU"/>
        </w:rPr>
      </w:pPr>
      <w:r w:rsidRPr="00C40FA8">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5468A" w:rsidRPr="00C40FA8" w:rsidRDefault="00992C00">
      <w:pPr>
        <w:numPr>
          <w:ilvl w:val="0"/>
          <w:numId w:val="6"/>
        </w:numPr>
        <w:spacing w:after="0" w:line="264" w:lineRule="auto"/>
        <w:jc w:val="both"/>
        <w:rPr>
          <w:lang w:val="ru-RU"/>
        </w:rPr>
      </w:pPr>
      <w:r w:rsidRPr="00C40FA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5468A" w:rsidRDefault="00992C00">
      <w:pPr>
        <w:spacing w:after="0" w:line="264" w:lineRule="auto"/>
        <w:ind w:firstLine="600"/>
        <w:jc w:val="both"/>
      </w:pPr>
      <w:r>
        <w:rPr>
          <w:rFonts w:ascii="Times New Roman" w:hAnsi="Times New Roman"/>
          <w:b/>
          <w:color w:val="000000"/>
          <w:sz w:val="28"/>
        </w:rPr>
        <w:t>6) трудового воспитания:</w:t>
      </w:r>
    </w:p>
    <w:p w:rsidR="00C5468A" w:rsidRPr="00C40FA8" w:rsidRDefault="00992C00">
      <w:pPr>
        <w:numPr>
          <w:ilvl w:val="0"/>
          <w:numId w:val="7"/>
        </w:numPr>
        <w:spacing w:after="0" w:line="264" w:lineRule="auto"/>
        <w:jc w:val="both"/>
        <w:rPr>
          <w:lang w:val="ru-RU"/>
        </w:rPr>
      </w:pPr>
      <w:r w:rsidRPr="00C40FA8">
        <w:rPr>
          <w:rFonts w:ascii="Times New Roman" w:hAnsi="Times New Roman"/>
          <w:color w:val="000000"/>
          <w:sz w:val="28"/>
          <w:lang w:val="ru-RU"/>
        </w:rPr>
        <w:t>готовность к труду, осознание ценности мастерства, трудолюбие;</w:t>
      </w:r>
    </w:p>
    <w:p w:rsidR="00C5468A" w:rsidRPr="00C40FA8" w:rsidRDefault="00992C00">
      <w:pPr>
        <w:numPr>
          <w:ilvl w:val="0"/>
          <w:numId w:val="7"/>
        </w:numPr>
        <w:spacing w:after="0" w:line="264" w:lineRule="auto"/>
        <w:jc w:val="both"/>
        <w:rPr>
          <w:lang w:val="ru-RU"/>
        </w:rPr>
      </w:pPr>
      <w:r w:rsidRPr="00C40FA8">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5468A" w:rsidRPr="00C40FA8" w:rsidRDefault="00992C00">
      <w:pPr>
        <w:numPr>
          <w:ilvl w:val="0"/>
          <w:numId w:val="7"/>
        </w:numPr>
        <w:spacing w:after="0" w:line="264" w:lineRule="auto"/>
        <w:jc w:val="both"/>
        <w:rPr>
          <w:lang w:val="ru-RU"/>
        </w:rPr>
      </w:pPr>
      <w:r w:rsidRPr="00C40FA8">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5468A" w:rsidRPr="00C40FA8" w:rsidRDefault="00992C00">
      <w:pPr>
        <w:numPr>
          <w:ilvl w:val="0"/>
          <w:numId w:val="7"/>
        </w:numPr>
        <w:spacing w:after="0" w:line="264" w:lineRule="auto"/>
        <w:jc w:val="both"/>
        <w:rPr>
          <w:lang w:val="ru-RU"/>
        </w:rPr>
      </w:pPr>
      <w:r w:rsidRPr="00C40FA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C5468A" w:rsidRDefault="00992C00">
      <w:pPr>
        <w:spacing w:after="0" w:line="264" w:lineRule="auto"/>
        <w:ind w:firstLine="600"/>
        <w:jc w:val="both"/>
      </w:pPr>
      <w:r>
        <w:rPr>
          <w:rFonts w:ascii="Times New Roman" w:hAnsi="Times New Roman"/>
          <w:b/>
          <w:color w:val="000000"/>
          <w:sz w:val="28"/>
        </w:rPr>
        <w:t>7) экологического воспитания:</w:t>
      </w:r>
    </w:p>
    <w:p w:rsidR="00C5468A" w:rsidRPr="00C40FA8" w:rsidRDefault="00992C00">
      <w:pPr>
        <w:numPr>
          <w:ilvl w:val="0"/>
          <w:numId w:val="8"/>
        </w:numPr>
        <w:spacing w:after="0" w:line="264" w:lineRule="auto"/>
        <w:jc w:val="both"/>
        <w:rPr>
          <w:lang w:val="ru-RU"/>
        </w:rPr>
      </w:pPr>
      <w:r w:rsidRPr="00C40FA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5468A" w:rsidRPr="00C40FA8" w:rsidRDefault="00992C00">
      <w:pPr>
        <w:numPr>
          <w:ilvl w:val="0"/>
          <w:numId w:val="8"/>
        </w:numPr>
        <w:spacing w:after="0" w:line="264" w:lineRule="auto"/>
        <w:jc w:val="both"/>
        <w:rPr>
          <w:lang w:val="ru-RU"/>
        </w:rPr>
      </w:pPr>
      <w:r w:rsidRPr="00C40FA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5468A" w:rsidRPr="00C40FA8" w:rsidRDefault="00992C00">
      <w:pPr>
        <w:numPr>
          <w:ilvl w:val="0"/>
          <w:numId w:val="8"/>
        </w:numPr>
        <w:spacing w:after="0" w:line="264" w:lineRule="auto"/>
        <w:jc w:val="both"/>
        <w:rPr>
          <w:lang w:val="ru-RU"/>
        </w:rPr>
      </w:pPr>
      <w:r w:rsidRPr="00C40FA8">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5468A" w:rsidRPr="00C40FA8" w:rsidRDefault="00992C00">
      <w:pPr>
        <w:numPr>
          <w:ilvl w:val="0"/>
          <w:numId w:val="8"/>
        </w:numPr>
        <w:spacing w:after="0" w:line="264" w:lineRule="auto"/>
        <w:jc w:val="both"/>
        <w:rPr>
          <w:lang w:val="ru-RU"/>
        </w:rPr>
      </w:pPr>
      <w:r w:rsidRPr="00C40FA8">
        <w:rPr>
          <w:rFonts w:ascii="Times New Roman" w:hAnsi="Times New Roman"/>
          <w:color w:val="000000"/>
          <w:sz w:val="28"/>
          <w:lang w:val="ru-RU"/>
        </w:rPr>
        <w:t>расширение опыта деятельности экологической направленности.</w:t>
      </w:r>
    </w:p>
    <w:p w:rsidR="00C5468A" w:rsidRDefault="00992C00">
      <w:pPr>
        <w:spacing w:after="0" w:line="264" w:lineRule="auto"/>
        <w:ind w:firstLine="600"/>
        <w:jc w:val="both"/>
      </w:pPr>
      <w:r>
        <w:rPr>
          <w:rFonts w:ascii="Times New Roman" w:hAnsi="Times New Roman"/>
          <w:b/>
          <w:color w:val="000000"/>
          <w:sz w:val="28"/>
        </w:rPr>
        <w:t>8) ценности научного познания:</w:t>
      </w:r>
    </w:p>
    <w:p w:rsidR="00C5468A" w:rsidRPr="00C40FA8" w:rsidRDefault="00992C00">
      <w:pPr>
        <w:numPr>
          <w:ilvl w:val="0"/>
          <w:numId w:val="9"/>
        </w:numPr>
        <w:spacing w:after="0" w:line="264" w:lineRule="auto"/>
        <w:jc w:val="both"/>
        <w:rPr>
          <w:lang w:val="ru-RU"/>
        </w:rPr>
      </w:pPr>
      <w:r w:rsidRPr="00C40FA8">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5468A" w:rsidRPr="00C40FA8" w:rsidRDefault="00992C00">
      <w:pPr>
        <w:numPr>
          <w:ilvl w:val="0"/>
          <w:numId w:val="9"/>
        </w:numPr>
        <w:spacing w:after="0" w:line="264" w:lineRule="auto"/>
        <w:jc w:val="both"/>
        <w:rPr>
          <w:lang w:val="ru-RU"/>
        </w:rPr>
      </w:pPr>
      <w:r w:rsidRPr="00C40FA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C5468A" w:rsidRPr="00C40FA8" w:rsidRDefault="00992C00">
      <w:pPr>
        <w:numPr>
          <w:ilvl w:val="0"/>
          <w:numId w:val="9"/>
        </w:numPr>
        <w:spacing w:after="0" w:line="264" w:lineRule="auto"/>
        <w:jc w:val="both"/>
        <w:rPr>
          <w:lang w:val="ru-RU"/>
        </w:rPr>
      </w:pPr>
      <w:r w:rsidRPr="00C40FA8">
        <w:rPr>
          <w:rFonts w:ascii="Times New Roman" w:hAnsi="Times New Roman"/>
          <w:color w:val="000000"/>
          <w:sz w:val="28"/>
          <w:lang w:val="ru-RU"/>
        </w:rPr>
        <w:lastRenderedPageBreak/>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C5468A" w:rsidRPr="00C40FA8" w:rsidRDefault="00992C00">
      <w:pPr>
        <w:numPr>
          <w:ilvl w:val="0"/>
          <w:numId w:val="10"/>
        </w:numPr>
        <w:spacing w:after="0" w:line="264" w:lineRule="auto"/>
        <w:jc w:val="both"/>
        <w:rPr>
          <w:lang w:val="ru-RU"/>
        </w:rPr>
      </w:pPr>
      <w:r w:rsidRPr="00C40FA8">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C5468A" w:rsidRPr="00C40FA8" w:rsidRDefault="00992C00">
      <w:pPr>
        <w:numPr>
          <w:ilvl w:val="0"/>
          <w:numId w:val="10"/>
        </w:numPr>
        <w:spacing w:after="0" w:line="264" w:lineRule="auto"/>
        <w:jc w:val="both"/>
        <w:rPr>
          <w:lang w:val="ru-RU"/>
        </w:rPr>
      </w:pPr>
      <w:r w:rsidRPr="00C40FA8">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5468A" w:rsidRPr="00C40FA8" w:rsidRDefault="00992C00">
      <w:pPr>
        <w:numPr>
          <w:ilvl w:val="0"/>
          <w:numId w:val="10"/>
        </w:numPr>
        <w:spacing w:after="0" w:line="264" w:lineRule="auto"/>
        <w:jc w:val="both"/>
        <w:rPr>
          <w:lang w:val="ru-RU"/>
        </w:rPr>
      </w:pPr>
      <w:r w:rsidRPr="00C40FA8">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5468A" w:rsidRPr="00C40FA8" w:rsidRDefault="00992C00">
      <w:pPr>
        <w:numPr>
          <w:ilvl w:val="0"/>
          <w:numId w:val="10"/>
        </w:numPr>
        <w:spacing w:after="0" w:line="264" w:lineRule="auto"/>
        <w:jc w:val="both"/>
        <w:rPr>
          <w:lang w:val="ru-RU"/>
        </w:rPr>
      </w:pPr>
      <w:r w:rsidRPr="00C40FA8">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5468A" w:rsidRPr="00C40FA8" w:rsidRDefault="00992C00">
      <w:pPr>
        <w:numPr>
          <w:ilvl w:val="0"/>
          <w:numId w:val="10"/>
        </w:numPr>
        <w:spacing w:after="0" w:line="264" w:lineRule="auto"/>
        <w:jc w:val="both"/>
        <w:rPr>
          <w:lang w:val="ru-RU"/>
        </w:rPr>
      </w:pPr>
      <w:r w:rsidRPr="00C40FA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базовые логические действия</w:t>
      </w:r>
      <w:r w:rsidRPr="00C40FA8">
        <w:rPr>
          <w:rFonts w:ascii="Times New Roman" w:hAnsi="Times New Roman"/>
          <w:color w:val="000000"/>
          <w:sz w:val="28"/>
          <w:lang w:val="ru-RU"/>
        </w:rPr>
        <w:t xml:space="preserve"> как часть познавательных универсальных учебных действий:</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lastRenderedPageBreak/>
        <w:t>определять цели деятельности, задавать параметры и критерии их достижения;</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выявлять закономерности и противоречия языковых явлений, данных в наблюдении;</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5468A" w:rsidRPr="00C40FA8" w:rsidRDefault="00992C00">
      <w:pPr>
        <w:numPr>
          <w:ilvl w:val="0"/>
          <w:numId w:val="11"/>
        </w:numPr>
        <w:spacing w:after="0" w:line="264" w:lineRule="auto"/>
        <w:jc w:val="both"/>
        <w:rPr>
          <w:lang w:val="ru-RU"/>
        </w:rPr>
      </w:pPr>
      <w:r w:rsidRPr="00C40FA8">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базовые исследовательские действия</w:t>
      </w:r>
      <w:r w:rsidRPr="00C40FA8">
        <w:rPr>
          <w:rFonts w:ascii="Times New Roman" w:hAnsi="Times New Roman"/>
          <w:color w:val="000000"/>
          <w:sz w:val="28"/>
          <w:lang w:val="ru-RU"/>
        </w:rPr>
        <w:t xml:space="preserve"> как часть познавательных универсальных учебных действий:</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давать оценку новым ситуациям, приобретённому опыту;</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уметь интегрировать знания из разных предметных областей;</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lastRenderedPageBreak/>
        <w:t>уметь переносить знания в практическую область жизнедеятельности, освоенные средства и способы действия — в профессиональную среду;</w:t>
      </w:r>
    </w:p>
    <w:p w:rsidR="00C5468A" w:rsidRPr="00C40FA8" w:rsidRDefault="00992C00">
      <w:pPr>
        <w:numPr>
          <w:ilvl w:val="0"/>
          <w:numId w:val="12"/>
        </w:numPr>
        <w:spacing w:after="0" w:line="264" w:lineRule="auto"/>
        <w:jc w:val="both"/>
        <w:rPr>
          <w:lang w:val="ru-RU"/>
        </w:rPr>
      </w:pPr>
      <w:r w:rsidRPr="00C40FA8">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умения работать с информацией</w:t>
      </w:r>
      <w:r w:rsidRPr="00C40FA8">
        <w:rPr>
          <w:rFonts w:ascii="Times New Roman" w:hAnsi="Times New Roman"/>
          <w:color w:val="000000"/>
          <w:sz w:val="28"/>
          <w:lang w:val="ru-RU"/>
        </w:rPr>
        <w:t xml:space="preserve"> как часть познавательных универсальных учебных действий:</w:t>
      </w:r>
    </w:p>
    <w:p w:rsidR="00C5468A" w:rsidRPr="00C40FA8" w:rsidRDefault="00992C00">
      <w:pPr>
        <w:numPr>
          <w:ilvl w:val="0"/>
          <w:numId w:val="13"/>
        </w:numPr>
        <w:spacing w:after="0" w:line="264" w:lineRule="auto"/>
        <w:jc w:val="both"/>
        <w:rPr>
          <w:lang w:val="ru-RU"/>
        </w:rPr>
      </w:pPr>
      <w:r w:rsidRPr="00C40FA8">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5468A" w:rsidRPr="00C40FA8" w:rsidRDefault="00992C00">
      <w:pPr>
        <w:numPr>
          <w:ilvl w:val="0"/>
          <w:numId w:val="13"/>
        </w:numPr>
        <w:spacing w:after="0" w:line="264" w:lineRule="auto"/>
        <w:jc w:val="both"/>
        <w:rPr>
          <w:lang w:val="ru-RU"/>
        </w:rPr>
      </w:pPr>
      <w:r w:rsidRPr="00C40FA8">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5468A" w:rsidRPr="00C40FA8" w:rsidRDefault="00992C00">
      <w:pPr>
        <w:numPr>
          <w:ilvl w:val="0"/>
          <w:numId w:val="13"/>
        </w:numPr>
        <w:spacing w:after="0" w:line="264" w:lineRule="auto"/>
        <w:jc w:val="both"/>
        <w:rPr>
          <w:lang w:val="ru-RU"/>
        </w:rPr>
      </w:pPr>
      <w:r w:rsidRPr="00C40FA8">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C5468A" w:rsidRPr="00C40FA8" w:rsidRDefault="00992C00">
      <w:pPr>
        <w:numPr>
          <w:ilvl w:val="0"/>
          <w:numId w:val="13"/>
        </w:numPr>
        <w:spacing w:after="0" w:line="264" w:lineRule="auto"/>
        <w:jc w:val="both"/>
        <w:rPr>
          <w:lang w:val="ru-RU"/>
        </w:rPr>
      </w:pPr>
      <w:r w:rsidRPr="00C40FA8">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468A" w:rsidRPr="00C40FA8" w:rsidRDefault="00992C00">
      <w:pPr>
        <w:numPr>
          <w:ilvl w:val="0"/>
          <w:numId w:val="13"/>
        </w:numPr>
        <w:spacing w:after="0" w:line="264" w:lineRule="auto"/>
        <w:jc w:val="both"/>
        <w:rPr>
          <w:lang w:val="ru-RU"/>
        </w:rPr>
      </w:pPr>
      <w:r w:rsidRPr="00C40FA8">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 xml:space="preserve">умения общения </w:t>
      </w:r>
      <w:r w:rsidRPr="00C40FA8">
        <w:rPr>
          <w:rFonts w:ascii="Times New Roman" w:hAnsi="Times New Roman"/>
          <w:color w:val="000000"/>
          <w:sz w:val="28"/>
          <w:lang w:val="ru-RU"/>
        </w:rPr>
        <w:t>как часть коммуникативных универсальных учебных действий:</w:t>
      </w:r>
    </w:p>
    <w:p w:rsidR="00C5468A" w:rsidRPr="00C40FA8" w:rsidRDefault="00992C00">
      <w:pPr>
        <w:numPr>
          <w:ilvl w:val="0"/>
          <w:numId w:val="14"/>
        </w:numPr>
        <w:spacing w:after="0" w:line="264" w:lineRule="auto"/>
        <w:jc w:val="both"/>
        <w:rPr>
          <w:lang w:val="ru-RU"/>
        </w:rPr>
      </w:pPr>
      <w:r w:rsidRPr="00C40FA8">
        <w:rPr>
          <w:rFonts w:ascii="Times New Roman" w:hAnsi="Times New Roman"/>
          <w:color w:val="000000"/>
          <w:sz w:val="28"/>
          <w:lang w:val="ru-RU"/>
        </w:rPr>
        <w:t>осуществлять коммуникацию во всех сферах жизни;</w:t>
      </w:r>
    </w:p>
    <w:p w:rsidR="00C5468A" w:rsidRPr="00C40FA8" w:rsidRDefault="00992C00">
      <w:pPr>
        <w:numPr>
          <w:ilvl w:val="0"/>
          <w:numId w:val="14"/>
        </w:numPr>
        <w:spacing w:after="0" w:line="264" w:lineRule="auto"/>
        <w:jc w:val="both"/>
        <w:rPr>
          <w:lang w:val="ru-RU"/>
        </w:rPr>
      </w:pPr>
      <w:r w:rsidRPr="00C40FA8">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5468A" w:rsidRPr="00C40FA8" w:rsidRDefault="00992C00">
      <w:pPr>
        <w:numPr>
          <w:ilvl w:val="0"/>
          <w:numId w:val="14"/>
        </w:numPr>
        <w:spacing w:after="0" w:line="264" w:lineRule="auto"/>
        <w:jc w:val="both"/>
        <w:rPr>
          <w:lang w:val="ru-RU"/>
        </w:rPr>
      </w:pPr>
      <w:r w:rsidRPr="00C40FA8">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C5468A" w:rsidRPr="00C40FA8" w:rsidRDefault="00992C00">
      <w:pPr>
        <w:numPr>
          <w:ilvl w:val="0"/>
          <w:numId w:val="14"/>
        </w:numPr>
        <w:spacing w:after="0" w:line="264" w:lineRule="auto"/>
        <w:jc w:val="both"/>
        <w:rPr>
          <w:lang w:val="ru-RU"/>
        </w:rPr>
      </w:pPr>
      <w:r w:rsidRPr="00C40FA8">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умения самоорганизации</w:t>
      </w:r>
      <w:r w:rsidRPr="00C40FA8">
        <w:rPr>
          <w:rFonts w:ascii="Times New Roman" w:hAnsi="Times New Roman"/>
          <w:color w:val="000000"/>
          <w:sz w:val="28"/>
          <w:lang w:val="ru-RU"/>
        </w:rPr>
        <w:t xml:space="preserve"> как части регулятивных универсальных учебных действий:</w:t>
      </w:r>
    </w:p>
    <w:p w:rsidR="00C5468A" w:rsidRPr="00C40FA8" w:rsidRDefault="00992C00">
      <w:pPr>
        <w:numPr>
          <w:ilvl w:val="0"/>
          <w:numId w:val="15"/>
        </w:numPr>
        <w:spacing w:after="0" w:line="264" w:lineRule="auto"/>
        <w:jc w:val="both"/>
        <w:rPr>
          <w:lang w:val="ru-RU"/>
        </w:rPr>
      </w:pPr>
      <w:r w:rsidRPr="00C40FA8">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5468A" w:rsidRPr="00C40FA8" w:rsidRDefault="00992C00">
      <w:pPr>
        <w:numPr>
          <w:ilvl w:val="0"/>
          <w:numId w:val="15"/>
        </w:numPr>
        <w:spacing w:after="0" w:line="264" w:lineRule="auto"/>
        <w:jc w:val="both"/>
        <w:rPr>
          <w:lang w:val="ru-RU"/>
        </w:rPr>
      </w:pPr>
      <w:r w:rsidRPr="00C40FA8">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5468A" w:rsidRPr="00C40FA8" w:rsidRDefault="00992C00">
      <w:pPr>
        <w:numPr>
          <w:ilvl w:val="0"/>
          <w:numId w:val="15"/>
        </w:numPr>
        <w:spacing w:after="0" w:line="264" w:lineRule="auto"/>
        <w:jc w:val="both"/>
        <w:rPr>
          <w:lang w:val="ru-RU"/>
        </w:rPr>
      </w:pPr>
      <w:r w:rsidRPr="00C40FA8">
        <w:rPr>
          <w:rFonts w:ascii="Times New Roman" w:hAnsi="Times New Roman"/>
          <w:color w:val="000000"/>
          <w:sz w:val="28"/>
          <w:lang w:val="ru-RU"/>
        </w:rPr>
        <w:t>расширять рамки учебного предмета на основе личных предпочтений;</w:t>
      </w:r>
    </w:p>
    <w:p w:rsidR="00C5468A" w:rsidRPr="00C40FA8" w:rsidRDefault="00992C00">
      <w:pPr>
        <w:numPr>
          <w:ilvl w:val="0"/>
          <w:numId w:val="15"/>
        </w:numPr>
        <w:spacing w:after="0" w:line="264" w:lineRule="auto"/>
        <w:jc w:val="both"/>
        <w:rPr>
          <w:lang w:val="ru-RU"/>
        </w:rPr>
      </w:pPr>
      <w:r w:rsidRPr="00C40FA8">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C5468A" w:rsidRDefault="00992C00">
      <w:pPr>
        <w:numPr>
          <w:ilvl w:val="0"/>
          <w:numId w:val="15"/>
        </w:numPr>
        <w:spacing w:after="0" w:line="264" w:lineRule="auto"/>
        <w:jc w:val="both"/>
      </w:pPr>
      <w:r>
        <w:rPr>
          <w:rFonts w:ascii="Times New Roman" w:hAnsi="Times New Roman"/>
          <w:color w:val="000000"/>
          <w:sz w:val="28"/>
        </w:rPr>
        <w:t>оценивать приобретённый опыт;</w:t>
      </w:r>
    </w:p>
    <w:p w:rsidR="00C5468A" w:rsidRPr="00C40FA8" w:rsidRDefault="00992C00">
      <w:pPr>
        <w:numPr>
          <w:ilvl w:val="0"/>
          <w:numId w:val="15"/>
        </w:numPr>
        <w:spacing w:after="0" w:line="264" w:lineRule="auto"/>
        <w:jc w:val="both"/>
        <w:rPr>
          <w:lang w:val="ru-RU"/>
        </w:rPr>
      </w:pPr>
      <w:r w:rsidRPr="00C40FA8">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умения самоконтроля, принятия себя и других</w:t>
      </w:r>
      <w:r w:rsidRPr="00C40FA8">
        <w:rPr>
          <w:rFonts w:ascii="Times New Roman" w:hAnsi="Times New Roman"/>
          <w:color w:val="000000"/>
          <w:sz w:val="28"/>
          <w:lang w:val="ru-RU"/>
        </w:rPr>
        <w:t xml:space="preserve"> как части регулятивных универсальных учебных действий:</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уметь оценивать риски и своевременно принимать решение по их снижению;</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принимать себя, понимая свои недостатки и достоинства;</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принимать мотивы и аргументы других людей при анализе результатов деятельности;</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признавать своё право и право других на ошибку;</w:t>
      </w:r>
    </w:p>
    <w:p w:rsidR="00C5468A" w:rsidRPr="00C40FA8" w:rsidRDefault="00992C00">
      <w:pPr>
        <w:numPr>
          <w:ilvl w:val="0"/>
          <w:numId w:val="16"/>
        </w:numPr>
        <w:spacing w:after="0" w:line="264" w:lineRule="auto"/>
        <w:jc w:val="both"/>
        <w:rPr>
          <w:lang w:val="ru-RU"/>
        </w:rPr>
      </w:pPr>
      <w:r w:rsidRPr="00C40FA8">
        <w:rPr>
          <w:rFonts w:ascii="Times New Roman" w:hAnsi="Times New Roman"/>
          <w:color w:val="000000"/>
          <w:sz w:val="28"/>
          <w:lang w:val="ru-RU"/>
        </w:rPr>
        <w:t>развивать способность видеть мир с позиции другого человека.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У обучающегося будут сформированы следующие </w:t>
      </w:r>
      <w:r w:rsidRPr="00C40FA8">
        <w:rPr>
          <w:rFonts w:ascii="Times New Roman" w:hAnsi="Times New Roman"/>
          <w:b/>
          <w:color w:val="000000"/>
          <w:sz w:val="28"/>
          <w:lang w:val="ru-RU"/>
        </w:rPr>
        <w:t>умения совместной деятельности:</w:t>
      </w:r>
    </w:p>
    <w:p w:rsidR="00C5468A" w:rsidRPr="00C40FA8" w:rsidRDefault="00992C00">
      <w:pPr>
        <w:numPr>
          <w:ilvl w:val="0"/>
          <w:numId w:val="17"/>
        </w:numPr>
        <w:spacing w:after="0" w:line="264" w:lineRule="auto"/>
        <w:jc w:val="both"/>
        <w:rPr>
          <w:lang w:val="ru-RU"/>
        </w:rPr>
      </w:pPr>
      <w:r w:rsidRPr="00C40FA8">
        <w:rPr>
          <w:rFonts w:ascii="Times New Roman" w:hAnsi="Times New Roman"/>
          <w:color w:val="000000"/>
          <w:sz w:val="28"/>
          <w:lang w:val="ru-RU"/>
        </w:rPr>
        <w:t>понимать и использовать преимущества командной и индивидуальной работы;</w:t>
      </w:r>
    </w:p>
    <w:p w:rsidR="00C5468A" w:rsidRPr="00C40FA8" w:rsidRDefault="00992C00">
      <w:pPr>
        <w:numPr>
          <w:ilvl w:val="0"/>
          <w:numId w:val="17"/>
        </w:numPr>
        <w:spacing w:after="0" w:line="264" w:lineRule="auto"/>
        <w:jc w:val="both"/>
        <w:rPr>
          <w:lang w:val="ru-RU"/>
        </w:rPr>
      </w:pPr>
      <w:r w:rsidRPr="00C40FA8">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C5468A" w:rsidRPr="00C40FA8" w:rsidRDefault="00992C00">
      <w:pPr>
        <w:numPr>
          <w:ilvl w:val="0"/>
          <w:numId w:val="17"/>
        </w:numPr>
        <w:spacing w:after="0" w:line="264" w:lineRule="auto"/>
        <w:jc w:val="both"/>
        <w:rPr>
          <w:lang w:val="ru-RU"/>
        </w:rPr>
      </w:pPr>
      <w:r w:rsidRPr="00C40FA8">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5468A" w:rsidRPr="00C40FA8" w:rsidRDefault="00992C00">
      <w:pPr>
        <w:numPr>
          <w:ilvl w:val="0"/>
          <w:numId w:val="17"/>
        </w:numPr>
        <w:spacing w:after="0" w:line="264" w:lineRule="auto"/>
        <w:jc w:val="both"/>
        <w:rPr>
          <w:lang w:val="ru-RU"/>
        </w:rPr>
      </w:pPr>
      <w:r w:rsidRPr="00C40FA8">
        <w:rPr>
          <w:rFonts w:ascii="Times New Roman" w:hAnsi="Times New Roman"/>
          <w:color w:val="000000"/>
          <w:sz w:val="28"/>
          <w:lang w:val="ru-RU"/>
        </w:rPr>
        <w:lastRenderedPageBreak/>
        <w:t>оценивать качество своего вклада и вклада каждого участника команды в общий результат по разработанным критериям;</w:t>
      </w:r>
    </w:p>
    <w:p w:rsidR="00C5468A" w:rsidRPr="00C40FA8" w:rsidRDefault="00992C00">
      <w:pPr>
        <w:numPr>
          <w:ilvl w:val="0"/>
          <w:numId w:val="17"/>
        </w:numPr>
        <w:spacing w:after="0" w:line="264" w:lineRule="auto"/>
        <w:jc w:val="both"/>
        <w:rPr>
          <w:lang w:val="ru-RU"/>
        </w:rPr>
      </w:pPr>
      <w:r w:rsidRPr="00C40FA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5468A" w:rsidRPr="00C40FA8" w:rsidRDefault="00C5468A">
      <w:pPr>
        <w:spacing w:after="0" w:line="264" w:lineRule="auto"/>
        <w:ind w:left="120"/>
        <w:jc w:val="both"/>
        <w:rPr>
          <w:lang w:val="ru-RU"/>
        </w:rPr>
      </w:pPr>
    </w:p>
    <w:p w:rsidR="00C5468A" w:rsidRPr="00C40FA8" w:rsidRDefault="00992C00" w:rsidP="009C0669">
      <w:pPr>
        <w:spacing w:after="0" w:line="264" w:lineRule="auto"/>
        <w:ind w:left="120"/>
        <w:jc w:val="center"/>
        <w:rPr>
          <w:lang w:val="ru-RU"/>
        </w:rPr>
      </w:pPr>
      <w:r w:rsidRPr="00C40FA8">
        <w:rPr>
          <w:rFonts w:ascii="Times New Roman" w:hAnsi="Times New Roman"/>
          <w:b/>
          <w:color w:val="000000"/>
          <w:sz w:val="28"/>
          <w:lang w:val="ru-RU"/>
        </w:rPr>
        <w:t>ПРЕДМЕТНЫЕ РЕЗУЛЬТАТЫ</w:t>
      </w:r>
    </w:p>
    <w:p w:rsidR="00C5468A" w:rsidRPr="00C40FA8" w:rsidRDefault="00C5468A">
      <w:pPr>
        <w:spacing w:after="0" w:line="264" w:lineRule="auto"/>
        <w:ind w:left="120"/>
        <w:jc w:val="both"/>
        <w:rPr>
          <w:lang w:val="ru-RU"/>
        </w:rPr>
      </w:pP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Общие сведения о языке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5468A" w:rsidRPr="00C40FA8" w:rsidRDefault="00992C00">
      <w:pPr>
        <w:spacing w:after="0" w:line="264" w:lineRule="auto"/>
        <w:ind w:firstLine="600"/>
        <w:jc w:val="both"/>
        <w:rPr>
          <w:lang w:val="ru-RU"/>
        </w:rPr>
      </w:pPr>
      <w:r w:rsidRPr="00C40FA8">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Язык и речь. Культура речи</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Система языка. Культура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Иметь представление о культуре речи как разделе лингвистики.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lastRenderedPageBreak/>
        <w:t>Комментировать нормативный, коммуникативный и этический аспекты культуры речи, приводить соответствующие примеры.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Иметь представление о языковой норме, её видах.</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словари русского языка в учебной деятельности.</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Фонетика. Орфоэпия. Орфоэпические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Выполнять фонетический анализ слова.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Определять изобразительно-выразительные средства фонетики в тексте.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орфоэпический словарь.</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Лексикология и фразеология. Лексические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Выполнять лексический анализ слова.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Определять изобразительно-выразительные средства лексики.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Соблюдать лексические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Морфемика и словообразование. Словообразовательные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Выполнять морфемный и словообразовательный анализ слова.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словообразовательный словарь.</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Морфология. Морфологические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lastRenderedPageBreak/>
        <w:t>Выполнять морфологический анализ слова.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Определять особенности употребления в тексте слов разных частей речи.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Соблюдать морфологические нормы.</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словарь грамматических трудностей, справочники.</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Орфография. Основные правила орфографии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Иметь представление о принципах и разделах русской орфографии.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Выполнять орфографический анализ слова.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Соблюдать правила орфографии.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орфографические словари.</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Речь. Речевое общение</w:t>
      </w:r>
    </w:p>
    <w:p w:rsidR="00C5468A" w:rsidRPr="00C40FA8" w:rsidRDefault="00992C00">
      <w:pPr>
        <w:spacing w:after="0" w:line="264" w:lineRule="auto"/>
        <w:ind w:firstLine="600"/>
        <w:jc w:val="both"/>
        <w:rPr>
          <w:lang w:val="ru-RU"/>
        </w:rPr>
      </w:pPr>
      <w:r w:rsidRPr="00C40FA8">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 xml:space="preserve">Знать основные нормы речевого этикета применительно к различным ситуациям официального/неофициального общения, статусу </w:t>
      </w:r>
      <w:r w:rsidRPr="00C40FA8">
        <w:rPr>
          <w:rFonts w:ascii="Times New Roman" w:hAnsi="Times New Roman"/>
          <w:color w:val="000000"/>
          <w:sz w:val="28"/>
          <w:lang w:val="ru-RU"/>
        </w:rPr>
        <w:lastRenderedPageBreak/>
        <w:t>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Употреблять языковые средства с учётом речевой ситуации.</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C5468A" w:rsidRPr="00C40FA8" w:rsidRDefault="00992C00">
      <w:pPr>
        <w:spacing w:after="0" w:line="264" w:lineRule="auto"/>
        <w:ind w:firstLine="600"/>
        <w:jc w:val="both"/>
        <w:rPr>
          <w:lang w:val="ru-RU"/>
        </w:rPr>
      </w:pPr>
      <w:r w:rsidRPr="00C40FA8">
        <w:rPr>
          <w:rFonts w:ascii="Times New Roman" w:hAnsi="Times New Roman"/>
          <w:b/>
          <w:color w:val="000000"/>
          <w:sz w:val="28"/>
          <w:lang w:val="ru-RU"/>
        </w:rPr>
        <w:t>Текст. Информационно-смысловая переработка текста</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Выявлять логико-смысловые отношения между предложениями в тексте.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C5468A" w:rsidRPr="00C40FA8" w:rsidRDefault="00992C00">
      <w:pPr>
        <w:spacing w:after="0" w:line="264" w:lineRule="auto"/>
        <w:ind w:firstLine="600"/>
        <w:jc w:val="both"/>
        <w:rPr>
          <w:lang w:val="ru-RU"/>
        </w:rPr>
      </w:pPr>
      <w:r w:rsidRPr="00C40FA8">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C5468A" w:rsidRPr="00C40FA8" w:rsidRDefault="00C5468A">
      <w:pPr>
        <w:rPr>
          <w:lang w:val="ru-RU"/>
        </w:rPr>
        <w:sectPr w:rsidR="00C5468A" w:rsidRPr="00C40FA8" w:rsidSect="004E3E70">
          <w:footerReference w:type="default" r:id="rId9"/>
          <w:pgSz w:w="11906" w:h="16383"/>
          <w:pgMar w:top="1134" w:right="850" w:bottom="1134" w:left="1701" w:header="720" w:footer="720" w:gutter="0"/>
          <w:cols w:space="720"/>
          <w:titlePg/>
          <w:docGrid w:linePitch="299"/>
        </w:sectPr>
      </w:pPr>
    </w:p>
    <w:p w:rsidR="00C5468A" w:rsidRDefault="00992C00" w:rsidP="00E65482">
      <w:pPr>
        <w:spacing w:after="0"/>
        <w:ind w:left="120"/>
        <w:jc w:val="center"/>
      </w:pPr>
      <w:bookmarkStart w:id="5" w:name="block-15635344"/>
      <w:bookmarkEnd w:id="4"/>
      <w:r>
        <w:rPr>
          <w:rFonts w:ascii="Times New Roman" w:hAnsi="Times New Roman"/>
          <w:b/>
          <w:color w:val="000000"/>
          <w:sz w:val="28"/>
        </w:rPr>
        <w:lastRenderedPageBreak/>
        <w:t>ТЕМАТИЧЕСКОЕ ПЛАНИРОВАНИЕ</w:t>
      </w:r>
    </w:p>
    <w:p w:rsidR="00C5468A" w:rsidRDefault="00E27392">
      <w:pPr>
        <w:spacing w:after="0"/>
        <w:ind w:left="120"/>
      </w:pP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C5468A">
        <w:trPr>
          <w:trHeight w:val="144"/>
          <w:tblCellSpacing w:w="20" w:type="nil"/>
        </w:trPr>
        <w:tc>
          <w:tcPr>
            <w:tcW w:w="464"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 п/п </w:t>
            </w:r>
          </w:p>
          <w:p w:rsidR="00C5468A" w:rsidRDefault="00C5468A">
            <w:pPr>
              <w:spacing w:after="0"/>
              <w:ind w:left="135"/>
            </w:pPr>
          </w:p>
        </w:tc>
        <w:tc>
          <w:tcPr>
            <w:tcW w:w="3696"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Наименование разделов и тем программы </w:t>
            </w:r>
          </w:p>
          <w:p w:rsidR="00C5468A" w:rsidRDefault="00C5468A">
            <w:pPr>
              <w:spacing w:after="0"/>
              <w:ind w:left="135"/>
            </w:pPr>
          </w:p>
        </w:tc>
        <w:tc>
          <w:tcPr>
            <w:tcW w:w="0" w:type="auto"/>
            <w:gridSpan w:val="3"/>
            <w:tcMar>
              <w:top w:w="50" w:type="dxa"/>
              <w:left w:w="100" w:type="dxa"/>
            </w:tcMar>
            <w:vAlign w:val="center"/>
          </w:tcPr>
          <w:p w:rsidR="00C5468A" w:rsidRDefault="00992C00">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Электронные (цифровые) образовательные ресурсы </w:t>
            </w:r>
          </w:p>
          <w:p w:rsidR="00C5468A" w:rsidRDefault="00C5468A">
            <w:pPr>
              <w:spacing w:after="0"/>
              <w:ind w:left="135"/>
            </w:pPr>
          </w:p>
        </w:tc>
      </w:tr>
      <w:tr w:rsidR="00C5468A">
        <w:trPr>
          <w:trHeight w:val="144"/>
          <w:tblCellSpacing w:w="20" w:type="nil"/>
        </w:trPr>
        <w:tc>
          <w:tcPr>
            <w:tcW w:w="0" w:type="auto"/>
            <w:vMerge/>
            <w:tcBorders>
              <w:top w:val="nil"/>
            </w:tcBorders>
            <w:tcMar>
              <w:top w:w="50" w:type="dxa"/>
              <w:left w:w="100" w:type="dxa"/>
            </w:tcMar>
          </w:tcPr>
          <w:p w:rsidR="00C5468A" w:rsidRDefault="00C5468A"/>
        </w:tc>
        <w:tc>
          <w:tcPr>
            <w:tcW w:w="0" w:type="auto"/>
            <w:vMerge/>
            <w:tcBorders>
              <w:top w:val="nil"/>
            </w:tcBorders>
            <w:tcMar>
              <w:top w:w="50" w:type="dxa"/>
              <w:left w:w="100" w:type="dxa"/>
            </w:tcMar>
          </w:tcPr>
          <w:p w:rsidR="00C5468A" w:rsidRDefault="00C5468A"/>
        </w:tc>
        <w:tc>
          <w:tcPr>
            <w:tcW w:w="909" w:type="dxa"/>
            <w:tcMar>
              <w:top w:w="50" w:type="dxa"/>
              <w:left w:w="100" w:type="dxa"/>
            </w:tcMar>
            <w:vAlign w:val="center"/>
          </w:tcPr>
          <w:p w:rsidR="00C5468A" w:rsidRDefault="00992C00">
            <w:pPr>
              <w:spacing w:after="0"/>
              <w:ind w:left="135"/>
            </w:pPr>
            <w:r>
              <w:rPr>
                <w:rFonts w:ascii="Times New Roman" w:hAnsi="Times New Roman"/>
                <w:b/>
                <w:color w:val="000000"/>
                <w:sz w:val="24"/>
              </w:rPr>
              <w:t xml:space="preserve">Всего </w:t>
            </w:r>
          </w:p>
          <w:p w:rsidR="00C5468A" w:rsidRDefault="00C5468A">
            <w:pPr>
              <w:spacing w:after="0"/>
              <w:ind w:left="135"/>
            </w:pPr>
          </w:p>
        </w:tc>
        <w:tc>
          <w:tcPr>
            <w:tcW w:w="1620" w:type="dxa"/>
            <w:tcMar>
              <w:top w:w="50" w:type="dxa"/>
              <w:left w:w="100" w:type="dxa"/>
            </w:tcMar>
            <w:vAlign w:val="center"/>
          </w:tcPr>
          <w:p w:rsidR="00C5468A" w:rsidRDefault="00992C00">
            <w:pPr>
              <w:spacing w:after="0"/>
              <w:ind w:left="135"/>
            </w:pPr>
            <w:r>
              <w:rPr>
                <w:rFonts w:ascii="Times New Roman" w:hAnsi="Times New Roman"/>
                <w:b/>
                <w:color w:val="000000"/>
                <w:sz w:val="24"/>
              </w:rPr>
              <w:t xml:space="preserve">Контрольные работы </w:t>
            </w:r>
          </w:p>
          <w:p w:rsidR="00C5468A" w:rsidRDefault="00C5468A">
            <w:pPr>
              <w:spacing w:after="0"/>
              <w:ind w:left="135"/>
            </w:pPr>
          </w:p>
        </w:tc>
        <w:tc>
          <w:tcPr>
            <w:tcW w:w="1712" w:type="dxa"/>
            <w:tcMar>
              <w:top w:w="50" w:type="dxa"/>
              <w:left w:w="100" w:type="dxa"/>
            </w:tcMar>
            <w:vAlign w:val="center"/>
          </w:tcPr>
          <w:p w:rsidR="00C5468A" w:rsidRDefault="00992C00">
            <w:pPr>
              <w:spacing w:after="0"/>
              <w:ind w:left="135"/>
            </w:pPr>
            <w:r>
              <w:rPr>
                <w:rFonts w:ascii="Times New Roman" w:hAnsi="Times New Roman"/>
                <w:b/>
                <w:color w:val="000000"/>
                <w:sz w:val="24"/>
              </w:rPr>
              <w:t xml:space="preserve">Практические работы </w:t>
            </w:r>
          </w:p>
          <w:p w:rsidR="00C5468A" w:rsidRDefault="00C5468A">
            <w:pPr>
              <w:spacing w:after="0"/>
              <w:ind w:left="135"/>
            </w:pPr>
          </w:p>
        </w:tc>
        <w:tc>
          <w:tcPr>
            <w:tcW w:w="0" w:type="auto"/>
            <w:vMerge/>
            <w:tcBorders>
              <w:top w:val="nil"/>
            </w:tcBorders>
            <w:tcMar>
              <w:top w:w="50" w:type="dxa"/>
              <w:left w:w="100" w:type="dxa"/>
            </w:tcMar>
          </w:tcPr>
          <w:p w:rsidR="00C5468A" w:rsidRDefault="00C5468A"/>
        </w:tc>
      </w:tr>
      <w:tr w:rsidR="00C5468A" w:rsidRPr="004E3E70">
        <w:trPr>
          <w:trHeight w:val="144"/>
          <w:tblCellSpacing w:w="20" w:type="nil"/>
        </w:trPr>
        <w:tc>
          <w:tcPr>
            <w:tcW w:w="0" w:type="auto"/>
            <w:gridSpan w:val="6"/>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b/>
                <w:color w:val="000000"/>
                <w:sz w:val="24"/>
                <w:lang w:val="ru-RU"/>
              </w:rPr>
              <w:t>Раздел 1.</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Общие сведения о языке</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1.1</w:t>
            </w:r>
          </w:p>
        </w:tc>
        <w:tc>
          <w:tcPr>
            <w:tcW w:w="3696" w:type="dxa"/>
            <w:tcMar>
              <w:top w:w="50" w:type="dxa"/>
              <w:left w:w="100" w:type="dxa"/>
            </w:tcMar>
            <w:vAlign w:val="center"/>
          </w:tcPr>
          <w:p w:rsidR="00C5468A" w:rsidRDefault="00992C00">
            <w:pPr>
              <w:spacing w:after="0"/>
              <w:ind w:left="135"/>
            </w:pPr>
            <w:r w:rsidRPr="00C40FA8">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1.2</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1.3</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1.4</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5468A" w:rsidRDefault="00C5468A"/>
        </w:tc>
      </w:tr>
      <w:tr w:rsidR="00C5468A">
        <w:trPr>
          <w:trHeight w:val="144"/>
          <w:tblCellSpacing w:w="20" w:type="nil"/>
        </w:trPr>
        <w:tc>
          <w:tcPr>
            <w:tcW w:w="0" w:type="auto"/>
            <w:gridSpan w:val="6"/>
            <w:tcMar>
              <w:top w:w="50" w:type="dxa"/>
              <w:left w:w="100" w:type="dxa"/>
            </w:tcMar>
            <w:vAlign w:val="center"/>
          </w:tcPr>
          <w:p w:rsidR="00C5468A" w:rsidRDefault="00992C00">
            <w:pPr>
              <w:spacing w:after="0"/>
              <w:ind w:left="135"/>
            </w:pPr>
            <w:r w:rsidRPr="00C40FA8">
              <w:rPr>
                <w:rFonts w:ascii="Times New Roman" w:hAnsi="Times New Roman"/>
                <w:b/>
                <w:color w:val="000000"/>
                <w:sz w:val="24"/>
                <w:lang w:val="ru-RU"/>
              </w:rPr>
              <w:t>Раздел 2.</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2.1</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2.2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2.3</w:t>
            </w:r>
          </w:p>
        </w:tc>
        <w:tc>
          <w:tcPr>
            <w:tcW w:w="3696" w:type="dxa"/>
            <w:tcMar>
              <w:top w:w="50" w:type="dxa"/>
              <w:left w:w="100" w:type="dxa"/>
            </w:tcMar>
            <w:vAlign w:val="center"/>
          </w:tcPr>
          <w:p w:rsidR="00C5468A" w:rsidRDefault="00992C00">
            <w:pPr>
              <w:spacing w:after="0"/>
              <w:ind w:left="135"/>
            </w:pPr>
            <w:r w:rsidRPr="00C40FA8">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2.5</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r w:rsidR="004E3E70">
              <w:fldChar w:fldCharType="begin"/>
            </w:r>
            <w:r w:rsidR="004E3E70" w:rsidRPr="004E3E70">
              <w:rPr>
                <w:lang w:val="ru-RU"/>
              </w:rPr>
              <w:instrText xml:space="preserve"> </w:instrText>
            </w:r>
            <w:r w:rsidR="004E3E70">
              <w:instrText>HYPERLINK</w:instrText>
            </w:r>
            <w:r w:rsidR="004E3E70" w:rsidRPr="004E3E70">
              <w:rPr>
                <w:lang w:val="ru-RU"/>
              </w:rPr>
              <w:instrText xml:space="preserve"> "</w:instrText>
            </w:r>
            <w:r w:rsidR="004E3E70">
              <w:instrText>https</w:instrText>
            </w:r>
            <w:r w:rsidR="004E3E70" w:rsidRPr="004E3E70">
              <w:rPr>
                <w:lang w:val="ru-RU"/>
              </w:rPr>
              <w:instrText>://</w:instrText>
            </w:r>
            <w:r w:rsidR="004E3E70">
              <w:instrText>m</w:instrText>
            </w:r>
            <w:r w:rsidR="004E3E70" w:rsidRPr="004E3E70">
              <w:rPr>
                <w:lang w:val="ru-RU"/>
              </w:rPr>
              <w:instrText>.</w:instrText>
            </w:r>
            <w:r w:rsidR="004E3E70">
              <w:instrText>edsoo</w:instrText>
            </w:r>
            <w:r w:rsidR="004E3E70" w:rsidRPr="004E3E70">
              <w:rPr>
                <w:lang w:val="ru-RU"/>
              </w:rPr>
              <w:instrText>.</w:instrText>
            </w:r>
            <w:r w:rsidR="004E3E70">
              <w:instrText>ru</w:instrText>
            </w:r>
            <w:r w:rsidR="004E3E70" w:rsidRPr="004E3E70">
              <w:rPr>
                <w:lang w:val="ru-RU"/>
              </w:rPr>
              <w:instrText>/7</w:instrText>
            </w:r>
            <w:r w:rsidR="004E3E70">
              <w:instrText>f</w:instrText>
            </w:r>
            <w:r w:rsidR="004E3E70" w:rsidRPr="004E3E70">
              <w:rPr>
                <w:lang w:val="ru-RU"/>
              </w:rPr>
              <w:instrText>41</w:instrText>
            </w:r>
            <w:r w:rsidR="004E3E70">
              <w:instrText>bacc</w:instrText>
            </w:r>
            <w:r w:rsidR="004E3E70" w:rsidRPr="004E3E70">
              <w:rPr>
                <w:lang w:val="ru-RU"/>
              </w:rPr>
              <w:instrText>" \</w:instrText>
            </w:r>
            <w:r w:rsidR="004E3E70">
              <w:instrText>h</w:instrText>
            </w:r>
            <w:r w:rsidR="004E3E70" w:rsidRPr="004E3E70">
              <w:rPr>
                <w:lang w:val="ru-RU"/>
              </w:rPr>
              <w:instrText xml:space="preserve"> </w:instrText>
            </w:r>
            <w:r w:rsidR="004E3E70">
              <w:fldChar w:fldCharType="separate"/>
            </w:r>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r w:rsidR="004E3E70">
              <w:rPr>
                <w:rFonts w:ascii="Times New Roman" w:hAnsi="Times New Roman"/>
                <w:color w:val="0000FF"/>
                <w:u w:val="single"/>
              </w:rPr>
              <w:fldChar w:fldCharType="end"/>
            </w:r>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5468A" w:rsidRDefault="00C5468A"/>
        </w:tc>
      </w:tr>
      <w:tr w:rsidR="00C5468A">
        <w:trPr>
          <w:trHeight w:val="144"/>
          <w:tblCellSpacing w:w="20" w:type="nil"/>
        </w:trPr>
        <w:tc>
          <w:tcPr>
            <w:tcW w:w="0" w:type="auto"/>
            <w:gridSpan w:val="6"/>
            <w:tcMar>
              <w:top w:w="50" w:type="dxa"/>
              <w:left w:w="100" w:type="dxa"/>
            </w:tcMar>
            <w:vAlign w:val="center"/>
          </w:tcPr>
          <w:p w:rsidR="00C5468A" w:rsidRDefault="00992C00">
            <w:pPr>
              <w:spacing w:after="0"/>
              <w:ind w:left="135"/>
            </w:pPr>
            <w:r w:rsidRPr="00C40FA8">
              <w:rPr>
                <w:rFonts w:ascii="Times New Roman" w:hAnsi="Times New Roman"/>
                <w:b/>
                <w:color w:val="000000"/>
                <w:sz w:val="24"/>
                <w:lang w:val="ru-RU"/>
              </w:rPr>
              <w:t>Раздел 3.</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3.1</w:t>
            </w:r>
          </w:p>
        </w:tc>
        <w:tc>
          <w:tcPr>
            <w:tcW w:w="3696" w:type="dxa"/>
            <w:tcMar>
              <w:top w:w="50" w:type="dxa"/>
              <w:left w:w="100" w:type="dxa"/>
            </w:tcMar>
            <w:vAlign w:val="center"/>
          </w:tcPr>
          <w:p w:rsidR="00C5468A" w:rsidRDefault="00992C00">
            <w:pPr>
              <w:spacing w:after="0"/>
              <w:ind w:left="135"/>
            </w:pPr>
            <w:r w:rsidRPr="00C40FA8">
              <w:rPr>
                <w:rFonts w:ascii="Times New Roman" w:hAnsi="Times New Roman"/>
                <w:color w:val="000000"/>
                <w:sz w:val="24"/>
                <w:lang w:val="ru-RU"/>
              </w:rPr>
              <w:t>Фонетика и орфоэпия как разделы лингвистики</w:t>
            </w:r>
            <w:proofErr w:type="gramStart"/>
            <w:r w:rsidRPr="00C40FA8">
              <w:rPr>
                <w:rFonts w:ascii="Times New Roman" w:hAnsi="Times New Roman"/>
                <w:color w:val="000000"/>
                <w:sz w:val="24"/>
                <w:lang w:val="ru-RU"/>
              </w:rPr>
              <w:t>.(</w:t>
            </w:r>
            <w:proofErr w:type="gramEnd"/>
            <w:r w:rsidRPr="00C40FA8">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3.2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5468A" w:rsidRDefault="00C5468A"/>
        </w:tc>
      </w:tr>
      <w:tr w:rsidR="00C5468A" w:rsidRPr="004E3E70">
        <w:trPr>
          <w:trHeight w:val="144"/>
          <w:tblCellSpacing w:w="20" w:type="nil"/>
        </w:trPr>
        <w:tc>
          <w:tcPr>
            <w:tcW w:w="0" w:type="auto"/>
            <w:gridSpan w:val="6"/>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b/>
                <w:color w:val="000000"/>
                <w:sz w:val="24"/>
                <w:lang w:val="ru-RU"/>
              </w:rPr>
              <w:t>Раздел 4.</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Язык и речь. Культура речи. Лексикология и фразеология. Лексические нормы</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4.1</w:t>
            </w:r>
          </w:p>
        </w:tc>
        <w:tc>
          <w:tcPr>
            <w:tcW w:w="3696" w:type="dxa"/>
            <w:tcMar>
              <w:top w:w="50" w:type="dxa"/>
              <w:left w:w="100" w:type="dxa"/>
            </w:tcMar>
            <w:vAlign w:val="center"/>
          </w:tcPr>
          <w:p w:rsidR="00C5468A" w:rsidRDefault="00992C00">
            <w:pPr>
              <w:spacing w:after="0"/>
              <w:ind w:left="135"/>
            </w:pPr>
            <w:r w:rsidRPr="00C40FA8">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4.2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4.3</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4.4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4.5</w:t>
            </w:r>
          </w:p>
        </w:tc>
        <w:tc>
          <w:tcPr>
            <w:tcW w:w="3696" w:type="dxa"/>
            <w:tcMar>
              <w:top w:w="50" w:type="dxa"/>
              <w:left w:w="100" w:type="dxa"/>
            </w:tcMar>
            <w:vAlign w:val="center"/>
          </w:tcPr>
          <w:p w:rsidR="00C5468A" w:rsidRDefault="00992C00">
            <w:pPr>
              <w:spacing w:after="0"/>
              <w:ind w:left="135"/>
            </w:pPr>
            <w:r w:rsidRPr="00C40FA8">
              <w:rPr>
                <w:rFonts w:ascii="Times New Roman" w:hAnsi="Times New Roman"/>
                <w:color w:val="000000"/>
                <w:sz w:val="24"/>
                <w:lang w:val="ru-RU"/>
              </w:rPr>
              <w:t xml:space="preserve">Фразеология русского языка (повторение, </w:t>
            </w:r>
            <w:r w:rsidRPr="00C40FA8">
              <w:rPr>
                <w:rFonts w:ascii="Times New Roman" w:hAnsi="Times New Roman"/>
                <w:color w:val="000000"/>
                <w:sz w:val="24"/>
                <w:lang w:val="ru-RU"/>
              </w:rPr>
              <w:lastRenderedPageBreak/>
              <w:t xml:space="preserve">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lastRenderedPageBreak/>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5468A" w:rsidRDefault="00C5468A"/>
        </w:tc>
      </w:tr>
      <w:tr w:rsidR="00C5468A" w:rsidRPr="004E3E70">
        <w:trPr>
          <w:trHeight w:val="144"/>
          <w:tblCellSpacing w:w="20" w:type="nil"/>
        </w:trPr>
        <w:tc>
          <w:tcPr>
            <w:tcW w:w="0" w:type="auto"/>
            <w:gridSpan w:val="6"/>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b/>
                <w:color w:val="000000"/>
                <w:sz w:val="24"/>
                <w:lang w:val="ru-RU"/>
              </w:rPr>
              <w:t>Раздел 5.</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5.1</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5.2</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5468A" w:rsidRDefault="00C5468A"/>
        </w:tc>
      </w:tr>
      <w:tr w:rsidR="00C5468A">
        <w:trPr>
          <w:trHeight w:val="144"/>
          <w:tblCellSpacing w:w="20" w:type="nil"/>
        </w:trPr>
        <w:tc>
          <w:tcPr>
            <w:tcW w:w="0" w:type="auto"/>
            <w:gridSpan w:val="6"/>
            <w:tcMar>
              <w:top w:w="50" w:type="dxa"/>
              <w:left w:w="100" w:type="dxa"/>
            </w:tcMar>
            <w:vAlign w:val="center"/>
          </w:tcPr>
          <w:p w:rsidR="00C5468A" w:rsidRDefault="00992C00">
            <w:pPr>
              <w:spacing w:after="0"/>
              <w:ind w:left="135"/>
            </w:pPr>
            <w:r w:rsidRPr="00C40FA8">
              <w:rPr>
                <w:rFonts w:ascii="Times New Roman" w:hAnsi="Times New Roman"/>
                <w:b/>
                <w:color w:val="000000"/>
                <w:sz w:val="24"/>
                <w:lang w:val="ru-RU"/>
              </w:rPr>
              <w:t>Раздел 6.</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6.1</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6.2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5468A" w:rsidRDefault="00C5468A"/>
        </w:tc>
      </w:tr>
      <w:tr w:rsidR="00C5468A">
        <w:trPr>
          <w:trHeight w:val="144"/>
          <w:tblCellSpacing w:w="20" w:type="nil"/>
        </w:trPr>
        <w:tc>
          <w:tcPr>
            <w:tcW w:w="0" w:type="auto"/>
            <w:gridSpan w:val="6"/>
            <w:tcMar>
              <w:top w:w="50" w:type="dxa"/>
              <w:left w:w="100" w:type="dxa"/>
            </w:tcMar>
            <w:vAlign w:val="center"/>
          </w:tcPr>
          <w:p w:rsidR="00C5468A" w:rsidRDefault="00992C00">
            <w:pPr>
              <w:spacing w:after="0"/>
              <w:ind w:left="135"/>
            </w:pPr>
            <w:r w:rsidRPr="00C40FA8">
              <w:rPr>
                <w:rFonts w:ascii="Times New Roman" w:hAnsi="Times New Roman"/>
                <w:b/>
                <w:color w:val="000000"/>
                <w:sz w:val="24"/>
                <w:lang w:val="ru-RU"/>
              </w:rPr>
              <w:t>Раздел 7.</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7.1</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7.3</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7.6</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7.7</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7.8</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5468A" w:rsidRDefault="00C5468A"/>
        </w:tc>
      </w:tr>
      <w:tr w:rsidR="00C5468A">
        <w:trPr>
          <w:trHeight w:val="144"/>
          <w:tblCellSpacing w:w="20" w:type="nil"/>
        </w:trPr>
        <w:tc>
          <w:tcPr>
            <w:tcW w:w="0" w:type="auto"/>
            <w:gridSpan w:val="6"/>
            <w:tcMar>
              <w:top w:w="50" w:type="dxa"/>
              <w:left w:w="100" w:type="dxa"/>
            </w:tcMar>
            <w:vAlign w:val="center"/>
          </w:tcPr>
          <w:p w:rsidR="00C5468A" w:rsidRDefault="00992C00">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8.1</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8.2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8.3</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8.4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5468A" w:rsidRDefault="00C5468A"/>
        </w:tc>
      </w:tr>
      <w:tr w:rsidR="00C5468A" w:rsidRPr="004E3E70">
        <w:trPr>
          <w:trHeight w:val="144"/>
          <w:tblCellSpacing w:w="20" w:type="nil"/>
        </w:trPr>
        <w:tc>
          <w:tcPr>
            <w:tcW w:w="0" w:type="auto"/>
            <w:gridSpan w:val="6"/>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b/>
                <w:color w:val="000000"/>
                <w:sz w:val="24"/>
                <w:lang w:val="ru-RU"/>
              </w:rPr>
              <w:t>Раздел 9.</w:t>
            </w:r>
            <w:r w:rsidRPr="00C40FA8">
              <w:rPr>
                <w:rFonts w:ascii="Times New Roman" w:hAnsi="Times New Roman"/>
                <w:color w:val="000000"/>
                <w:sz w:val="24"/>
                <w:lang w:val="ru-RU"/>
              </w:rPr>
              <w:t xml:space="preserve"> </w:t>
            </w:r>
            <w:r w:rsidRPr="00C40FA8">
              <w:rPr>
                <w:rFonts w:ascii="Times New Roman" w:hAnsi="Times New Roman"/>
                <w:b/>
                <w:color w:val="000000"/>
                <w:sz w:val="24"/>
                <w:lang w:val="ru-RU"/>
              </w:rPr>
              <w:t>Текст. Информационно-смысловая переработка текста</w:t>
            </w:r>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9.1</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9.2</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Логико-смысловые отношения между </w:t>
            </w:r>
            <w:r w:rsidRPr="00C40FA8">
              <w:rPr>
                <w:rFonts w:ascii="Times New Roman" w:hAnsi="Times New Roman"/>
                <w:color w:val="000000"/>
                <w:sz w:val="24"/>
                <w:lang w:val="ru-RU"/>
              </w:rPr>
              <w:lastRenderedPageBreak/>
              <w:t>предложениями в тексте (общее представление)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464" w:type="dxa"/>
            <w:tcMar>
              <w:top w:w="50" w:type="dxa"/>
              <w:left w:w="100" w:type="dxa"/>
            </w:tcMar>
            <w:vAlign w:val="center"/>
          </w:tcPr>
          <w:p w:rsidR="00C5468A" w:rsidRDefault="00992C00">
            <w:pPr>
              <w:spacing w:after="0"/>
            </w:pPr>
            <w:r>
              <w:rPr>
                <w:rFonts w:ascii="Times New Roman" w:hAnsi="Times New Roman"/>
                <w:color w:val="000000"/>
                <w:sz w:val="24"/>
              </w:rPr>
              <w:t>9.4</w:t>
            </w:r>
          </w:p>
        </w:tc>
        <w:tc>
          <w:tcPr>
            <w:tcW w:w="3696" w:type="dxa"/>
            <w:tcMar>
              <w:top w:w="50" w:type="dxa"/>
              <w:left w:w="100" w:type="dxa"/>
            </w:tcMar>
            <w:vAlign w:val="center"/>
          </w:tcPr>
          <w:p w:rsidR="00C5468A" w:rsidRDefault="00992C00">
            <w:pPr>
              <w:spacing w:after="0"/>
              <w:ind w:left="135"/>
            </w:pPr>
            <w:r w:rsidRPr="00C40FA8">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5468A" w:rsidRDefault="00C5468A"/>
        </w:tc>
      </w:tr>
      <w:tr w:rsidR="00C5468A" w:rsidRPr="004E3E70">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rsidRPr="004E3E70">
        <w:trPr>
          <w:trHeight w:val="144"/>
          <w:tblCellSpacing w:w="20" w:type="nil"/>
        </w:trPr>
        <w:tc>
          <w:tcPr>
            <w:tcW w:w="0" w:type="auto"/>
            <w:gridSpan w:val="2"/>
            <w:tcMar>
              <w:top w:w="50" w:type="dxa"/>
              <w:left w:w="100" w:type="dxa"/>
            </w:tcMar>
            <w:vAlign w:val="center"/>
          </w:tcPr>
          <w:p w:rsidR="00C5468A" w:rsidRDefault="00992C00">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40FA8">
                <w:rPr>
                  <w:rFonts w:ascii="Times New Roman" w:hAnsi="Times New Roman"/>
                  <w:color w:val="0000FF"/>
                  <w:u w:val="single"/>
                  <w:lang w:val="ru-RU"/>
                </w:rPr>
                <w:t>://</w:t>
              </w:r>
              <w:r>
                <w:rPr>
                  <w:rFonts w:ascii="Times New Roman" w:hAnsi="Times New Roman"/>
                  <w:color w:val="0000FF"/>
                  <w:u w:val="single"/>
                </w:rPr>
                <w:t>m</w:t>
              </w:r>
              <w:r w:rsidRPr="00C40FA8">
                <w:rPr>
                  <w:rFonts w:ascii="Times New Roman" w:hAnsi="Times New Roman"/>
                  <w:color w:val="0000FF"/>
                  <w:u w:val="single"/>
                  <w:lang w:val="ru-RU"/>
                </w:rPr>
                <w:t>.</w:t>
              </w:r>
              <w:r>
                <w:rPr>
                  <w:rFonts w:ascii="Times New Roman" w:hAnsi="Times New Roman"/>
                  <w:color w:val="0000FF"/>
                  <w:u w:val="single"/>
                </w:rPr>
                <w:t>edsoo</w:t>
              </w:r>
              <w:r w:rsidRPr="00C40FA8">
                <w:rPr>
                  <w:rFonts w:ascii="Times New Roman" w:hAnsi="Times New Roman"/>
                  <w:color w:val="0000FF"/>
                  <w:u w:val="single"/>
                  <w:lang w:val="ru-RU"/>
                </w:rPr>
                <w:t>.</w:t>
              </w:r>
              <w:r>
                <w:rPr>
                  <w:rFonts w:ascii="Times New Roman" w:hAnsi="Times New Roman"/>
                  <w:color w:val="0000FF"/>
                  <w:u w:val="single"/>
                </w:rPr>
                <w:t>ru</w:t>
              </w:r>
              <w:r w:rsidRPr="00C40FA8">
                <w:rPr>
                  <w:rFonts w:ascii="Times New Roman" w:hAnsi="Times New Roman"/>
                  <w:color w:val="0000FF"/>
                  <w:u w:val="single"/>
                  <w:lang w:val="ru-RU"/>
                </w:rPr>
                <w:t>/7</w:t>
              </w:r>
              <w:r>
                <w:rPr>
                  <w:rFonts w:ascii="Times New Roman" w:hAnsi="Times New Roman"/>
                  <w:color w:val="0000FF"/>
                  <w:u w:val="single"/>
                </w:rPr>
                <w:t>f</w:t>
              </w:r>
              <w:r w:rsidRPr="00C40FA8">
                <w:rPr>
                  <w:rFonts w:ascii="Times New Roman" w:hAnsi="Times New Roman"/>
                  <w:color w:val="0000FF"/>
                  <w:u w:val="single"/>
                  <w:lang w:val="ru-RU"/>
                </w:rPr>
                <w:t>41</w:t>
              </w:r>
              <w:r>
                <w:rPr>
                  <w:rFonts w:ascii="Times New Roman" w:hAnsi="Times New Roman"/>
                  <w:color w:val="0000FF"/>
                  <w:u w:val="single"/>
                </w:rPr>
                <w:t>bacc</w:t>
              </w:r>
            </w:hyperlink>
          </w:p>
        </w:tc>
      </w:tr>
      <w:tr w:rsidR="00C5468A">
        <w:trPr>
          <w:trHeight w:val="144"/>
          <w:tblCellSpacing w:w="20" w:type="nil"/>
        </w:trPr>
        <w:tc>
          <w:tcPr>
            <w:tcW w:w="0" w:type="auto"/>
            <w:gridSpan w:val="2"/>
            <w:tcMar>
              <w:top w:w="50" w:type="dxa"/>
              <w:left w:w="100" w:type="dxa"/>
            </w:tcMar>
            <w:vAlign w:val="center"/>
          </w:tcPr>
          <w:p w:rsidR="00C5468A" w:rsidRPr="00C40FA8" w:rsidRDefault="00992C00">
            <w:pPr>
              <w:spacing w:after="0"/>
              <w:ind w:left="135"/>
              <w:rPr>
                <w:lang w:val="ru-RU"/>
              </w:rPr>
            </w:pPr>
            <w:r w:rsidRPr="00C40FA8">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C5468A" w:rsidRDefault="00992C00">
            <w:pPr>
              <w:spacing w:after="0"/>
              <w:ind w:left="135"/>
              <w:jc w:val="center"/>
            </w:pPr>
            <w:r w:rsidRPr="00C40F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5468A" w:rsidRDefault="00C5468A"/>
        </w:tc>
      </w:tr>
    </w:tbl>
    <w:p w:rsidR="00C5468A" w:rsidRDefault="00C5468A">
      <w:pPr>
        <w:sectPr w:rsidR="00C5468A">
          <w:pgSz w:w="16383" w:h="11906" w:orient="landscape"/>
          <w:pgMar w:top="1134" w:right="850" w:bottom="1134" w:left="1701" w:header="720" w:footer="720" w:gutter="0"/>
          <w:cols w:space="720"/>
        </w:sectPr>
      </w:pPr>
    </w:p>
    <w:p w:rsidR="00C5468A" w:rsidRDefault="00992C00" w:rsidP="00E27392">
      <w:pPr>
        <w:spacing w:after="0"/>
        <w:ind w:left="120"/>
        <w:jc w:val="center"/>
      </w:pPr>
      <w:bookmarkStart w:id="6" w:name="block-15635345"/>
      <w:bookmarkEnd w:id="5"/>
      <w:r>
        <w:rPr>
          <w:rFonts w:ascii="Times New Roman" w:hAnsi="Times New Roman"/>
          <w:b/>
          <w:color w:val="000000"/>
          <w:sz w:val="28"/>
        </w:rPr>
        <w:lastRenderedPageBreak/>
        <w:t>ПОУРОЧНОЕ ПЛАНИРОВАНИЕ</w:t>
      </w:r>
    </w:p>
    <w:p w:rsidR="00C5468A" w:rsidRDefault="00E27392">
      <w:pPr>
        <w:spacing w:after="0"/>
        <w:ind w:left="120"/>
      </w:pP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20"/>
        <w:gridCol w:w="1108"/>
        <w:gridCol w:w="1841"/>
        <w:gridCol w:w="1910"/>
        <w:gridCol w:w="1423"/>
        <w:gridCol w:w="2812"/>
      </w:tblGrid>
      <w:tr w:rsidR="00C5468A">
        <w:trPr>
          <w:trHeight w:val="144"/>
          <w:tblCellSpacing w:w="20" w:type="nil"/>
        </w:trPr>
        <w:tc>
          <w:tcPr>
            <w:tcW w:w="334"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 п/п </w:t>
            </w:r>
          </w:p>
          <w:p w:rsidR="00C5468A" w:rsidRDefault="00C5468A">
            <w:pPr>
              <w:spacing w:after="0"/>
              <w:ind w:left="135"/>
            </w:pPr>
          </w:p>
        </w:tc>
        <w:tc>
          <w:tcPr>
            <w:tcW w:w="3696"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Тема урока </w:t>
            </w:r>
          </w:p>
          <w:p w:rsidR="00C5468A" w:rsidRDefault="00C5468A">
            <w:pPr>
              <w:spacing w:after="0"/>
              <w:ind w:left="135"/>
            </w:pPr>
          </w:p>
        </w:tc>
        <w:tc>
          <w:tcPr>
            <w:tcW w:w="0" w:type="auto"/>
            <w:gridSpan w:val="3"/>
            <w:tcMar>
              <w:top w:w="50" w:type="dxa"/>
              <w:left w:w="100" w:type="dxa"/>
            </w:tcMar>
            <w:vAlign w:val="center"/>
          </w:tcPr>
          <w:p w:rsidR="00C5468A" w:rsidRDefault="00992C0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Дата изучения </w:t>
            </w:r>
          </w:p>
          <w:p w:rsidR="00C5468A" w:rsidRDefault="00C5468A">
            <w:pPr>
              <w:spacing w:after="0"/>
              <w:ind w:left="135"/>
            </w:pPr>
          </w:p>
        </w:tc>
        <w:tc>
          <w:tcPr>
            <w:tcW w:w="1890" w:type="dxa"/>
            <w:vMerge w:val="restart"/>
            <w:tcMar>
              <w:top w:w="50" w:type="dxa"/>
              <w:left w:w="100" w:type="dxa"/>
            </w:tcMar>
            <w:vAlign w:val="center"/>
          </w:tcPr>
          <w:p w:rsidR="00C5468A" w:rsidRDefault="00992C00">
            <w:pPr>
              <w:spacing w:after="0"/>
              <w:ind w:left="135"/>
            </w:pPr>
            <w:r>
              <w:rPr>
                <w:rFonts w:ascii="Times New Roman" w:hAnsi="Times New Roman"/>
                <w:b/>
                <w:color w:val="000000"/>
                <w:sz w:val="24"/>
              </w:rPr>
              <w:t xml:space="preserve">Электронные цифровые образовательные ресурсы </w:t>
            </w:r>
          </w:p>
          <w:p w:rsidR="00C5468A" w:rsidRDefault="00C5468A">
            <w:pPr>
              <w:spacing w:after="0"/>
              <w:ind w:left="135"/>
            </w:pPr>
          </w:p>
        </w:tc>
      </w:tr>
      <w:tr w:rsidR="00C5468A">
        <w:trPr>
          <w:trHeight w:val="144"/>
          <w:tblCellSpacing w:w="20" w:type="nil"/>
        </w:trPr>
        <w:tc>
          <w:tcPr>
            <w:tcW w:w="0" w:type="auto"/>
            <w:vMerge/>
            <w:tcBorders>
              <w:top w:val="nil"/>
            </w:tcBorders>
            <w:tcMar>
              <w:top w:w="50" w:type="dxa"/>
              <w:left w:w="100" w:type="dxa"/>
            </w:tcMar>
          </w:tcPr>
          <w:p w:rsidR="00C5468A" w:rsidRDefault="00C5468A"/>
        </w:tc>
        <w:tc>
          <w:tcPr>
            <w:tcW w:w="0" w:type="auto"/>
            <w:vMerge/>
            <w:tcBorders>
              <w:top w:val="nil"/>
            </w:tcBorders>
            <w:tcMar>
              <w:top w:w="50" w:type="dxa"/>
              <w:left w:w="100" w:type="dxa"/>
            </w:tcMar>
          </w:tcPr>
          <w:p w:rsidR="00C5468A" w:rsidRDefault="00C5468A"/>
        </w:tc>
        <w:tc>
          <w:tcPr>
            <w:tcW w:w="756" w:type="dxa"/>
            <w:tcMar>
              <w:top w:w="50" w:type="dxa"/>
              <w:left w:w="100" w:type="dxa"/>
            </w:tcMar>
            <w:vAlign w:val="center"/>
          </w:tcPr>
          <w:p w:rsidR="00C5468A" w:rsidRDefault="00992C00">
            <w:pPr>
              <w:spacing w:after="0"/>
              <w:ind w:left="135"/>
            </w:pPr>
            <w:r>
              <w:rPr>
                <w:rFonts w:ascii="Times New Roman" w:hAnsi="Times New Roman"/>
                <w:b/>
                <w:color w:val="000000"/>
                <w:sz w:val="24"/>
              </w:rPr>
              <w:t xml:space="preserve">Всего </w:t>
            </w:r>
          </w:p>
          <w:p w:rsidR="00C5468A" w:rsidRDefault="00C5468A">
            <w:pPr>
              <w:spacing w:after="0"/>
              <w:ind w:left="135"/>
            </w:pPr>
          </w:p>
        </w:tc>
        <w:tc>
          <w:tcPr>
            <w:tcW w:w="1442" w:type="dxa"/>
            <w:tcMar>
              <w:top w:w="50" w:type="dxa"/>
              <w:left w:w="100" w:type="dxa"/>
            </w:tcMar>
            <w:vAlign w:val="center"/>
          </w:tcPr>
          <w:p w:rsidR="00C5468A" w:rsidRDefault="00992C00">
            <w:pPr>
              <w:spacing w:after="0"/>
              <w:ind w:left="135"/>
            </w:pPr>
            <w:r>
              <w:rPr>
                <w:rFonts w:ascii="Times New Roman" w:hAnsi="Times New Roman"/>
                <w:b/>
                <w:color w:val="000000"/>
                <w:sz w:val="24"/>
              </w:rPr>
              <w:t xml:space="preserve">Контрольные работы </w:t>
            </w:r>
          </w:p>
          <w:p w:rsidR="00C5468A" w:rsidRDefault="00C5468A">
            <w:pPr>
              <w:spacing w:after="0"/>
              <w:ind w:left="135"/>
            </w:pPr>
          </w:p>
        </w:tc>
        <w:tc>
          <w:tcPr>
            <w:tcW w:w="1547" w:type="dxa"/>
            <w:tcMar>
              <w:top w:w="50" w:type="dxa"/>
              <w:left w:w="100" w:type="dxa"/>
            </w:tcMar>
            <w:vAlign w:val="center"/>
          </w:tcPr>
          <w:p w:rsidR="00C5468A" w:rsidRDefault="00992C00">
            <w:pPr>
              <w:spacing w:after="0"/>
              <w:ind w:left="135"/>
            </w:pPr>
            <w:r>
              <w:rPr>
                <w:rFonts w:ascii="Times New Roman" w:hAnsi="Times New Roman"/>
                <w:b/>
                <w:color w:val="000000"/>
                <w:sz w:val="24"/>
              </w:rPr>
              <w:t xml:space="preserve">Практические работы </w:t>
            </w:r>
          </w:p>
          <w:p w:rsidR="00C5468A" w:rsidRDefault="00C5468A">
            <w:pPr>
              <w:spacing w:after="0"/>
              <w:ind w:left="135"/>
            </w:pPr>
          </w:p>
        </w:tc>
        <w:tc>
          <w:tcPr>
            <w:tcW w:w="0" w:type="auto"/>
            <w:vMerge/>
            <w:tcBorders>
              <w:top w:val="nil"/>
            </w:tcBorders>
            <w:tcMar>
              <w:top w:w="50" w:type="dxa"/>
              <w:left w:w="100" w:type="dxa"/>
            </w:tcMar>
          </w:tcPr>
          <w:p w:rsidR="00C5468A" w:rsidRDefault="00C5468A"/>
        </w:tc>
        <w:tc>
          <w:tcPr>
            <w:tcW w:w="0" w:type="auto"/>
            <w:vMerge/>
            <w:tcBorders>
              <w:top w:val="nil"/>
            </w:tcBorders>
            <w:tcMar>
              <w:top w:w="50" w:type="dxa"/>
              <w:left w:w="100" w:type="dxa"/>
            </w:tcMar>
          </w:tcPr>
          <w:p w:rsidR="00C5468A" w:rsidRDefault="00C5468A"/>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Повторение и обобщение изученного в 5-9 классах</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Повторение в начале года. Практикум</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Взаимосвязь языка и культуры</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Формы существования русского национального языка</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7</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Формы существования русского национального языка.Практикум</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8</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Язык как система. Единицы и уровни языка, их связи и отношения</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004</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9</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Культура речи как раздел лингвистики</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fbaacd</w:t>
              </w:r>
              <w:r w:rsidRPr="009C0669">
                <w:rPr>
                  <w:rFonts w:ascii="Times New Roman" w:hAnsi="Times New Roman"/>
                  <w:color w:val="0000FF"/>
                  <w:u w:val="single"/>
                  <w:lang w:val="ru-RU"/>
                </w:rPr>
                <w:t>7</w:t>
              </w:r>
              <w:r>
                <w:rPr>
                  <w:rFonts w:ascii="Times New Roman" w:hAnsi="Times New Roman"/>
                  <w:color w:val="0000FF"/>
                  <w:u w:val="single"/>
                </w:rPr>
                <w:t>a</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fbaacef</w:t>
              </w:r>
              <w:r w:rsidRPr="009C0669">
                <w:rPr>
                  <w:rFonts w:ascii="Times New Roman" w:hAnsi="Times New Roman"/>
                  <w:color w:val="0000FF"/>
                  <w:u w:val="single"/>
                  <w:lang w:val="ru-RU"/>
                </w:rPr>
                <w:t>6</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11</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12</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Основные виды словарей</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w:t>
              </w:r>
              <w:r w:rsidRPr="009C0669">
                <w:rPr>
                  <w:rFonts w:ascii="Times New Roman" w:hAnsi="Times New Roman"/>
                  <w:color w:val="0000FF"/>
                  <w:u w:val="single"/>
                  <w:lang w:val="ru-RU"/>
                </w:rPr>
                <w:t>0</w:t>
              </w:r>
              <w:r>
                <w:rPr>
                  <w:rFonts w:ascii="Times New Roman" w:hAnsi="Times New Roman"/>
                  <w:color w:val="0000FF"/>
                  <w:u w:val="single"/>
                </w:rPr>
                <w:t>ee</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13</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112</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14</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Орфоэпические (произносительные и акцентологические) нормы</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220</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15</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16</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Лексикология и фразеология как разделы лингвистики</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464</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17</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6</w:t>
              </w:r>
              <w:r>
                <w:rPr>
                  <w:rFonts w:ascii="Times New Roman" w:hAnsi="Times New Roman"/>
                  <w:color w:val="0000FF"/>
                  <w:u w:val="single"/>
                </w:rPr>
                <w:t>a</w:t>
              </w:r>
              <w:r w:rsidRPr="009C0669">
                <w:rPr>
                  <w:rFonts w:ascii="Times New Roman" w:hAnsi="Times New Roman"/>
                  <w:color w:val="0000FF"/>
                  <w:u w:val="single"/>
                  <w:lang w:val="ru-RU"/>
                </w:rPr>
                <w:t>8</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18</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Основные лексические нормы современного русского литературного языка</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57</w:t>
              </w:r>
              <w:r>
                <w:rPr>
                  <w:rFonts w:ascii="Times New Roman" w:hAnsi="Times New Roman"/>
                  <w:color w:val="0000FF"/>
                  <w:u w:val="single"/>
                </w:rPr>
                <w:t>c</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19</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Речевая избыточность как </w:t>
            </w:r>
            <w:r w:rsidRPr="009C0669">
              <w:rPr>
                <w:rFonts w:ascii="Times New Roman" w:hAnsi="Times New Roman"/>
                <w:color w:val="000000"/>
                <w:sz w:val="24"/>
                <w:lang w:val="ru-RU"/>
              </w:rPr>
              <w:lastRenderedPageBreak/>
              <w:t>нарушение лексической нормы (тавтология, плеоназм)</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14.11.2023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21</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22</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23</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Особенности употребления фразеологизмов и крылатых слов</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24</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25</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34</w:t>
              </w:r>
              <w:r>
                <w:rPr>
                  <w:rFonts w:ascii="Times New Roman" w:hAnsi="Times New Roman"/>
                  <w:color w:val="0000FF"/>
                  <w:u w:val="single"/>
                </w:rPr>
                <w:t>c</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26</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lastRenderedPageBreak/>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Словообразовательные трудности (обзор)</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28</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Морфология как раздел лингвистики (повторение, обощение)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856</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29</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Морфология как раздел лингвистики. Практикум</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30</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fbaad</w:t>
              </w:r>
              <w:r w:rsidRPr="009C0669">
                <w:rPr>
                  <w:rFonts w:ascii="Times New Roman" w:hAnsi="Times New Roman"/>
                  <w:color w:val="0000FF"/>
                  <w:u w:val="single"/>
                  <w:lang w:val="ru-RU"/>
                </w:rPr>
                <w:t>96</w:t>
              </w:r>
              <w:r>
                <w:rPr>
                  <w:rFonts w:ascii="Times New Roman" w:hAnsi="Times New Roman"/>
                  <w:color w:val="0000FF"/>
                  <w:u w:val="single"/>
                </w:rPr>
                <w:t>e</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31</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32</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Основные нормы употребления местоимений, глаголов</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33</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34</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Итоговый контроль "Морфология. Морфологические нормы". Изложение с творческим заданием</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35</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Орфография как раздел лингвистики (повторение, </w:t>
            </w:r>
            <w:r w:rsidRPr="009C0669">
              <w:rPr>
                <w:rFonts w:ascii="Times New Roman" w:hAnsi="Times New Roman"/>
                <w:color w:val="000000"/>
                <w:sz w:val="24"/>
                <w:lang w:val="ru-RU"/>
              </w:rPr>
              <w:lastRenderedPageBreak/>
              <w:t>обобщение)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36</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Правописание гласных и согласных в корне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w:t>
              </w:r>
              <w:r w:rsidRPr="009C0669">
                <w:rPr>
                  <w:rFonts w:ascii="Times New Roman" w:hAnsi="Times New Roman"/>
                  <w:color w:val="0000FF"/>
                  <w:u w:val="single"/>
                  <w:lang w:val="ru-RU"/>
                </w:rPr>
                <w:t>35</w:t>
              </w:r>
              <w:r>
                <w:rPr>
                  <w:rFonts w:ascii="Times New Roman" w:hAnsi="Times New Roman"/>
                  <w:color w:val="0000FF"/>
                  <w:u w:val="single"/>
                </w:rPr>
                <w:t>a</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37</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38</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39</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40</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Правописание суффиксов</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w:t>
              </w:r>
              <w:r w:rsidRPr="009C0669">
                <w:rPr>
                  <w:rFonts w:ascii="Times New Roman" w:hAnsi="Times New Roman"/>
                  <w:color w:val="0000FF"/>
                  <w:u w:val="single"/>
                  <w:lang w:val="ru-RU"/>
                </w:rPr>
                <w:t>53</w:t>
              </w:r>
              <w:r>
                <w:rPr>
                  <w:rFonts w:ascii="Times New Roman" w:hAnsi="Times New Roman"/>
                  <w:color w:val="0000FF"/>
                  <w:u w:val="single"/>
                </w:rPr>
                <w:t>a</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41</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Правописание суффиксов. 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42</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w:t>
              </w:r>
              <w:r w:rsidRPr="009C0669">
                <w:rPr>
                  <w:rFonts w:ascii="Times New Roman" w:hAnsi="Times New Roman"/>
                  <w:color w:val="0000FF"/>
                  <w:u w:val="single"/>
                  <w:lang w:val="ru-RU"/>
                </w:rPr>
                <w:t>65</w:t>
              </w:r>
              <w:r>
                <w:rPr>
                  <w:rFonts w:ascii="Times New Roman" w:hAnsi="Times New Roman"/>
                  <w:color w:val="0000FF"/>
                  <w:u w:val="single"/>
                </w:rPr>
                <w:t>c</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43</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44</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w:t>
              </w:r>
              <w:r w:rsidRPr="009C0669">
                <w:rPr>
                  <w:rFonts w:ascii="Times New Roman" w:hAnsi="Times New Roman"/>
                  <w:color w:val="0000FF"/>
                  <w:u w:val="single"/>
                  <w:lang w:val="ru-RU"/>
                </w:rPr>
                <w:t>88</w:t>
              </w:r>
              <w:r>
                <w:rPr>
                  <w:rFonts w:ascii="Times New Roman" w:hAnsi="Times New Roman"/>
                  <w:color w:val="0000FF"/>
                  <w:u w:val="single"/>
                </w:rPr>
                <w:t>c</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45</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w:t>
              </w:r>
              <w:r w:rsidRPr="009C0669">
                <w:rPr>
                  <w:rFonts w:ascii="Times New Roman" w:hAnsi="Times New Roman"/>
                  <w:color w:val="0000FF"/>
                  <w:u w:val="single"/>
                  <w:lang w:val="ru-RU"/>
                </w:rPr>
                <w:t>76</w:t>
              </w:r>
              <w:r>
                <w:rPr>
                  <w:rFonts w:ascii="Times New Roman" w:hAnsi="Times New Roman"/>
                  <w:color w:val="0000FF"/>
                  <w:u w:val="single"/>
                </w:rPr>
                <w:t>a</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46</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47</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Слитное, дефисное и раздельное написание слов</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fbaaeaee</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48</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49</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50</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Речь как деятельность. Виды речевой деятельности (повторение, обобщение)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fbaac</w:t>
              </w:r>
              <w:r w:rsidRPr="009C0669">
                <w:rPr>
                  <w:rFonts w:ascii="Times New Roman" w:hAnsi="Times New Roman"/>
                  <w:color w:val="0000FF"/>
                  <w:u w:val="single"/>
                  <w:lang w:val="ru-RU"/>
                </w:rPr>
                <w:t>730</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51</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fbaac</w:t>
              </w:r>
              <w:r w:rsidRPr="009C0669">
                <w:rPr>
                  <w:rFonts w:ascii="Times New Roman" w:hAnsi="Times New Roman"/>
                  <w:color w:val="0000FF"/>
                  <w:u w:val="single"/>
                  <w:lang w:val="ru-RU"/>
                </w:rPr>
                <w:t>834</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52</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Речевой этикет. Основные функции</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53</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Публичное выступление и его особенности</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Публичное выступление. 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55</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Текст, его основные признаки. Практикум</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fbaaca</w:t>
              </w:r>
              <w:r w:rsidRPr="009C0669">
                <w:rPr>
                  <w:rFonts w:ascii="Times New Roman" w:hAnsi="Times New Roman"/>
                  <w:color w:val="0000FF"/>
                  <w:u w:val="single"/>
                  <w:lang w:val="ru-RU"/>
                </w:rPr>
                <w:t>5</w:t>
              </w:r>
              <w:r>
                <w:rPr>
                  <w:rFonts w:ascii="Times New Roman" w:hAnsi="Times New Roman"/>
                  <w:color w:val="0000FF"/>
                  <w:u w:val="single"/>
                </w:rPr>
                <w:t>a</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57</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58</w:t>
            </w:r>
          </w:p>
        </w:tc>
        <w:tc>
          <w:tcPr>
            <w:tcW w:w="3696"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Информативность текста. Виды информации в тексте</w:t>
            </w:r>
          </w:p>
        </w:tc>
        <w:tc>
          <w:tcPr>
            <w:tcW w:w="756"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59</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60</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fbaacb</w:t>
              </w:r>
              <w:r w:rsidRPr="009C0669">
                <w:rPr>
                  <w:rFonts w:ascii="Times New Roman" w:hAnsi="Times New Roman"/>
                  <w:color w:val="0000FF"/>
                  <w:u w:val="single"/>
                  <w:lang w:val="ru-RU"/>
                </w:rPr>
                <w:t>72</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61</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62</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63</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64</w:t>
            </w:r>
          </w:p>
        </w:tc>
        <w:tc>
          <w:tcPr>
            <w:tcW w:w="3696" w:type="dxa"/>
            <w:tcMar>
              <w:top w:w="50" w:type="dxa"/>
              <w:left w:w="100" w:type="dxa"/>
            </w:tcMar>
            <w:vAlign w:val="center"/>
          </w:tcPr>
          <w:p w:rsidR="00C5468A" w:rsidRDefault="00992C00">
            <w:pPr>
              <w:spacing w:after="0"/>
              <w:ind w:left="135"/>
            </w:pPr>
            <w:r>
              <w:rPr>
                <w:rFonts w:ascii="Times New Roman" w:hAnsi="Times New Roman"/>
                <w:color w:val="000000"/>
                <w:sz w:val="24"/>
              </w:rPr>
              <w:t>Контрольная итоговая работа</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65</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C5468A" w:rsidRDefault="00C5468A">
            <w:pPr>
              <w:spacing w:after="0"/>
              <w:ind w:left="135"/>
            </w:pPr>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66</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Повторение и обобщение </w:t>
            </w:r>
            <w:r w:rsidRPr="009C0669">
              <w:rPr>
                <w:rFonts w:ascii="Times New Roman" w:hAnsi="Times New Roman"/>
                <w:color w:val="000000"/>
                <w:sz w:val="24"/>
                <w:lang w:val="ru-RU"/>
              </w:rPr>
              <w:lastRenderedPageBreak/>
              <w:t xml:space="preserve">изученного в 10 классе. </w:t>
            </w:r>
            <w:r>
              <w:rPr>
                <w:rFonts w:ascii="Times New Roman" w:hAnsi="Times New Roman"/>
                <w:color w:val="000000"/>
                <w:sz w:val="24"/>
              </w:rPr>
              <w:t>Орфография</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lastRenderedPageBreak/>
              <w:t xml:space="preserve">Библиотека ЦОК </w:t>
            </w:r>
            <w:hyperlink r:id="rId61">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fbaaee</w:t>
              </w:r>
              <w:r w:rsidRPr="009C0669">
                <w:rPr>
                  <w:rFonts w:ascii="Times New Roman" w:hAnsi="Times New Roman"/>
                  <w:color w:val="0000FF"/>
                  <w:u w:val="single"/>
                  <w:lang w:val="ru-RU"/>
                </w:rPr>
                <w:t>5</w:t>
              </w:r>
              <w:r>
                <w:rPr>
                  <w:rFonts w:ascii="Times New Roman" w:hAnsi="Times New Roman"/>
                  <w:color w:val="0000FF"/>
                  <w:u w:val="single"/>
                </w:rPr>
                <w:t>e</w:t>
              </w:r>
            </w:hyperlink>
          </w:p>
        </w:tc>
      </w:tr>
      <w:tr w:rsidR="00C5468A" w:rsidRPr="004E3E70">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C0669">
                <w:rPr>
                  <w:rFonts w:ascii="Times New Roman" w:hAnsi="Times New Roman"/>
                  <w:color w:val="0000FF"/>
                  <w:u w:val="single"/>
                  <w:lang w:val="ru-RU"/>
                </w:rPr>
                <w:t>://</w:t>
              </w:r>
              <w:r>
                <w:rPr>
                  <w:rFonts w:ascii="Times New Roman" w:hAnsi="Times New Roman"/>
                  <w:color w:val="0000FF"/>
                  <w:u w:val="single"/>
                </w:rPr>
                <w:t>m</w:t>
              </w:r>
              <w:r w:rsidRPr="009C0669">
                <w:rPr>
                  <w:rFonts w:ascii="Times New Roman" w:hAnsi="Times New Roman"/>
                  <w:color w:val="0000FF"/>
                  <w:u w:val="single"/>
                  <w:lang w:val="ru-RU"/>
                </w:rPr>
                <w:t>.</w:t>
              </w:r>
              <w:r>
                <w:rPr>
                  <w:rFonts w:ascii="Times New Roman" w:hAnsi="Times New Roman"/>
                  <w:color w:val="0000FF"/>
                  <w:u w:val="single"/>
                </w:rPr>
                <w:t>edsoo</w:t>
              </w:r>
              <w:r w:rsidRPr="009C0669">
                <w:rPr>
                  <w:rFonts w:ascii="Times New Roman" w:hAnsi="Times New Roman"/>
                  <w:color w:val="0000FF"/>
                  <w:u w:val="single"/>
                  <w:lang w:val="ru-RU"/>
                </w:rPr>
                <w:t>.</w:t>
              </w:r>
              <w:r>
                <w:rPr>
                  <w:rFonts w:ascii="Times New Roman" w:hAnsi="Times New Roman"/>
                  <w:color w:val="0000FF"/>
                  <w:u w:val="single"/>
                </w:rPr>
                <w:t>ru</w:t>
              </w:r>
              <w:r w:rsidRPr="009C0669">
                <w:rPr>
                  <w:rFonts w:ascii="Times New Roman" w:hAnsi="Times New Roman"/>
                  <w:color w:val="0000FF"/>
                  <w:u w:val="single"/>
                  <w:lang w:val="ru-RU"/>
                </w:rPr>
                <w:t>/</w:t>
              </w:r>
              <w:r>
                <w:rPr>
                  <w:rFonts w:ascii="Times New Roman" w:hAnsi="Times New Roman"/>
                  <w:color w:val="0000FF"/>
                  <w:u w:val="single"/>
                </w:rPr>
                <w:t>fbaaf</w:t>
              </w:r>
              <w:r w:rsidRPr="009C0669">
                <w:rPr>
                  <w:rFonts w:ascii="Times New Roman" w:hAnsi="Times New Roman"/>
                  <w:color w:val="0000FF"/>
                  <w:u w:val="single"/>
                  <w:lang w:val="ru-RU"/>
                </w:rPr>
                <w:t>034</w:t>
              </w:r>
            </w:hyperlink>
          </w:p>
        </w:tc>
      </w:tr>
      <w:tr w:rsidR="00C5468A">
        <w:trPr>
          <w:trHeight w:val="144"/>
          <w:tblCellSpacing w:w="20" w:type="nil"/>
        </w:trPr>
        <w:tc>
          <w:tcPr>
            <w:tcW w:w="334" w:type="dxa"/>
            <w:tcMar>
              <w:top w:w="50" w:type="dxa"/>
              <w:left w:w="100" w:type="dxa"/>
            </w:tcMar>
            <w:vAlign w:val="center"/>
          </w:tcPr>
          <w:p w:rsidR="00C5468A" w:rsidRDefault="00992C00">
            <w:pPr>
              <w:spacing w:after="0"/>
            </w:pPr>
            <w:r>
              <w:rPr>
                <w:rFonts w:ascii="Times New Roman" w:hAnsi="Times New Roman"/>
                <w:color w:val="000000"/>
                <w:sz w:val="24"/>
              </w:rPr>
              <w:t>68</w:t>
            </w:r>
          </w:p>
        </w:tc>
        <w:tc>
          <w:tcPr>
            <w:tcW w:w="3696" w:type="dxa"/>
            <w:tcMar>
              <w:top w:w="50" w:type="dxa"/>
              <w:left w:w="100" w:type="dxa"/>
            </w:tcMar>
            <w:vAlign w:val="center"/>
          </w:tcPr>
          <w:p w:rsidR="00C5468A" w:rsidRDefault="00992C00">
            <w:pPr>
              <w:spacing w:after="0"/>
              <w:ind w:left="135"/>
            </w:pPr>
            <w:r w:rsidRPr="009C0669">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56"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468A" w:rsidRDefault="00992C00">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C5468A" w:rsidRDefault="00C5468A">
            <w:pPr>
              <w:spacing w:after="0"/>
              <w:ind w:left="135"/>
            </w:pPr>
          </w:p>
        </w:tc>
      </w:tr>
      <w:tr w:rsidR="00C5468A">
        <w:trPr>
          <w:trHeight w:val="144"/>
          <w:tblCellSpacing w:w="20" w:type="nil"/>
        </w:trPr>
        <w:tc>
          <w:tcPr>
            <w:tcW w:w="0" w:type="auto"/>
            <w:gridSpan w:val="2"/>
            <w:tcMar>
              <w:top w:w="50" w:type="dxa"/>
              <w:left w:w="100" w:type="dxa"/>
            </w:tcMar>
            <w:vAlign w:val="center"/>
          </w:tcPr>
          <w:p w:rsidR="00C5468A" w:rsidRPr="009C0669" w:rsidRDefault="00992C00">
            <w:pPr>
              <w:spacing w:after="0"/>
              <w:ind w:left="135"/>
              <w:rPr>
                <w:lang w:val="ru-RU"/>
              </w:rPr>
            </w:pPr>
            <w:r w:rsidRPr="009C0669">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C5468A" w:rsidRDefault="00992C00">
            <w:pPr>
              <w:spacing w:after="0"/>
              <w:ind w:left="135"/>
              <w:jc w:val="center"/>
            </w:pPr>
            <w:r w:rsidRPr="009C066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5 </w:t>
            </w:r>
          </w:p>
        </w:tc>
        <w:tc>
          <w:tcPr>
            <w:tcW w:w="1547" w:type="dxa"/>
            <w:tcMar>
              <w:top w:w="50" w:type="dxa"/>
              <w:left w:w="100" w:type="dxa"/>
            </w:tcMar>
            <w:vAlign w:val="center"/>
          </w:tcPr>
          <w:p w:rsidR="00C5468A" w:rsidRDefault="00992C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468A" w:rsidRDefault="00C5468A"/>
        </w:tc>
      </w:tr>
    </w:tbl>
    <w:p w:rsidR="00C5468A" w:rsidRDefault="00C5468A">
      <w:pPr>
        <w:sectPr w:rsidR="00C5468A">
          <w:pgSz w:w="16383" w:h="11906" w:orient="landscape"/>
          <w:pgMar w:top="1134" w:right="850" w:bottom="1134" w:left="1701" w:header="720" w:footer="720" w:gutter="0"/>
          <w:cols w:space="720"/>
        </w:sectPr>
      </w:pPr>
    </w:p>
    <w:p w:rsidR="00C5468A" w:rsidRPr="00E27392" w:rsidRDefault="00992C00" w:rsidP="00E27392">
      <w:pPr>
        <w:spacing w:after="0"/>
        <w:ind w:left="120"/>
        <w:jc w:val="center"/>
        <w:rPr>
          <w:lang w:val="ru-RU"/>
        </w:rPr>
      </w:pPr>
      <w:bookmarkStart w:id="7" w:name="block-15635346"/>
      <w:bookmarkEnd w:id="6"/>
      <w:r w:rsidRPr="00E27392">
        <w:rPr>
          <w:rFonts w:ascii="Times New Roman" w:hAnsi="Times New Roman"/>
          <w:b/>
          <w:color w:val="000000"/>
          <w:sz w:val="28"/>
          <w:lang w:val="ru-RU"/>
        </w:rPr>
        <w:lastRenderedPageBreak/>
        <w:t>УЧЕБНО-МЕТОДИЧЕСКОЕ ОБЕСПЕЧЕНИЕ ОБРАЗОВАТЕЛЬНОГО ПРОЦЕССА</w:t>
      </w:r>
    </w:p>
    <w:p w:rsidR="00C5468A" w:rsidRDefault="00992C00">
      <w:pPr>
        <w:spacing w:after="0" w:line="480" w:lineRule="auto"/>
        <w:ind w:left="120"/>
      </w:pPr>
      <w:r>
        <w:rPr>
          <w:rFonts w:ascii="Times New Roman" w:hAnsi="Times New Roman"/>
          <w:b/>
          <w:color w:val="000000"/>
          <w:sz w:val="28"/>
        </w:rPr>
        <w:t>ОБЯЗАТЕЛЬНЫЕ УЧЕБНЫЕ МАТЕРИАЛЫ ДЛЯ УЧЕНИКА</w:t>
      </w:r>
    </w:p>
    <w:p w:rsidR="00C5468A" w:rsidRPr="00E65482" w:rsidRDefault="00992C00">
      <w:pPr>
        <w:spacing w:after="0" w:line="480" w:lineRule="auto"/>
        <w:ind w:left="120"/>
        <w:rPr>
          <w:lang w:val="ru-RU"/>
        </w:rPr>
      </w:pPr>
      <w:r w:rsidRPr="009C0669">
        <w:rPr>
          <w:rFonts w:ascii="Times New Roman" w:hAnsi="Times New Roman"/>
          <w:color w:val="000000"/>
          <w:sz w:val="28"/>
          <w:lang w:val="ru-RU"/>
        </w:rPr>
        <w:t>​‌</w:t>
      </w:r>
      <w:bookmarkStart w:id="8" w:name="68887037-60c7-4119-9c03-aab772564d28"/>
      <w:r w:rsidRPr="009C0669">
        <w:rPr>
          <w:rFonts w:ascii="Times New Roman" w:hAnsi="Times New Roman"/>
          <w:color w:val="000000"/>
          <w:sz w:val="28"/>
          <w:lang w:val="ru-RU"/>
        </w:rPr>
        <w:t xml:space="preserve">• Русский язык (в 2 частях), 10-11 класс/ Гольцова Н.Г., Шамшин И.В., Мищерина М.А., Общество с ограниченной ответственностью </w:t>
      </w:r>
      <w:r w:rsidRPr="00E65482">
        <w:rPr>
          <w:rFonts w:ascii="Times New Roman" w:hAnsi="Times New Roman"/>
          <w:color w:val="000000"/>
          <w:sz w:val="28"/>
          <w:lang w:val="ru-RU"/>
        </w:rPr>
        <w:t>«Русское слово - учебник»</w:t>
      </w:r>
      <w:bookmarkEnd w:id="8"/>
      <w:r w:rsidRPr="00E65482">
        <w:rPr>
          <w:rFonts w:ascii="Times New Roman" w:hAnsi="Times New Roman"/>
          <w:color w:val="000000"/>
          <w:sz w:val="28"/>
          <w:lang w:val="ru-RU"/>
        </w:rPr>
        <w:t>‌​</w:t>
      </w:r>
    </w:p>
    <w:p w:rsidR="00C5468A" w:rsidRPr="009C0669" w:rsidRDefault="00992C00" w:rsidP="00B75512">
      <w:pPr>
        <w:spacing w:after="0" w:line="480" w:lineRule="auto"/>
        <w:ind w:left="120"/>
        <w:jc w:val="center"/>
        <w:rPr>
          <w:lang w:val="ru-RU"/>
        </w:rPr>
      </w:pPr>
      <w:r w:rsidRPr="009C0669">
        <w:rPr>
          <w:rFonts w:ascii="Times New Roman" w:hAnsi="Times New Roman"/>
          <w:color w:val="000000"/>
          <w:sz w:val="28"/>
          <w:lang w:val="ru-RU"/>
        </w:rPr>
        <w:t>​‌‌</w:t>
      </w:r>
      <w:r w:rsidRPr="009C0669">
        <w:rPr>
          <w:rFonts w:ascii="Times New Roman" w:hAnsi="Times New Roman"/>
          <w:b/>
          <w:color w:val="000000"/>
          <w:sz w:val="28"/>
          <w:lang w:val="ru-RU"/>
        </w:rPr>
        <w:t>МЕТОДИЧЕСКИЕ МАТЕРИАЛЫ ДЛЯ УЧИТЕЛЯ</w:t>
      </w:r>
    </w:p>
    <w:p w:rsidR="00C5468A" w:rsidRPr="009C0669" w:rsidRDefault="00992C00">
      <w:pPr>
        <w:spacing w:after="0" w:line="480" w:lineRule="auto"/>
        <w:ind w:left="120"/>
        <w:rPr>
          <w:lang w:val="ru-RU"/>
        </w:rPr>
      </w:pPr>
      <w:r w:rsidRPr="009C0669">
        <w:rPr>
          <w:rFonts w:ascii="Times New Roman" w:hAnsi="Times New Roman"/>
          <w:color w:val="000000"/>
          <w:sz w:val="28"/>
          <w:lang w:val="ru-RU"/>
        </w:rPr>
        <w:t>​‌</w:t>
      </w:r>
      <w:bookmarkStart w:id="9" w:name="bfdcd29f-3a0f-4576-9d48-346f0eed3c66"/>
      <w:r w:rsidRPr="009C0669">
        <w:rPr>
          <w:rFonts w:ascii="Times New Roman" w:hAnsi="Times New Roman"/>
          <w:color w:val="000000"/>
          <w:sz w:val="28"/>
          <w:lang w:val="ru-RU"/>
        </w:rPr>
        <w:t>Гольцова Н.Г. "Методическое пособие к учебнику Н.Г. Гольцовой, И.В. Шамшина, М.А. Мищериной "Русский язык".10-11 классы. Базовый уровень. ФГОС"</w:t>
      </w:r>
      <w:bookmarkEnd w:id="9"/>
      <w:r w:rsidRPr="009C0669">
        <w:rPr>
          <w:rFonts w:ascii="Times New Roman" w:hAnsi="Times New Roman"/>
          <w:color w:val="000000"/>
          <w:sz w:val="28"/>
          <w:lang w:val="ru-RU"/>
        </w:rPr>
        <w:t>‌​</w:t>
      </w:r>
    </w:p>
    <w:p w:rsidR="00C5468A" w:rsidRPr="009C0669" w:rsidRDefault="00C5468A">
      <w:pPr>
        <w:spacing w:after="0"/>
        <w:ind w:left="120"/>
        <w:rPr>
          <w:lang w:val="ru-RU"/>
        </w:rPr>
      </w:pPr>
    </w:p>
    <w:p w:rsidR="00C5468A" w:rsidRPr="009C0669" w:rsidRDefault="00992C00" w:rsidP="00E27392">
      <w:pPr>
        <w:spacing w:after="0" w:line="480" w:lineRule="auto"/>
        <w:ind w:left="120"/>
        <w:jc w:val="center"/>
        <w:rPr>
          <w:lang w:val="ru-RU"/>
        </w:rPr>
      </w:pPr>
      <w:r w:rsidRPr="009C0669">
        <w:rPr>
          <w:rFonts w:ascii="Times New Roman" w:hAnsi="Times New Roman"/>
          <w:b/>
          <w:color w:val="000000"/>
          <w:sz w:val="28"/>
          <w:lang w:val="ru-RU"/>
        </w:rPr>
        <w:t>ЦИФРОВЫЕ ОБРАЗОВАТЕЛЬНЫЕ РЕСУРСЫ И РЕСУРСЫ СЕТИ ИНТЕРНЕТ</w:t>
      </w:r>
    </w:p>
    <w:p w:rsidR="00C5468A" w:rsidRDefault="00992C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http://www.edu.ru/modules.php?op=modload name=Web_Links file=index l_op=viewlink cid=299 fids[]=279/</w:t>
      </w:r>
      <w:r>
        <w:rPr>
          <w:sz w:val="28"/>
        </w:rPr>
        <w:br/>
      </w:r>
      <w:r>
        <w:rPr>
          <w:rFonts w:ascii="Times New Roman" w:hAnsi="Times New Roman"/>
          <w:color w:val="000000"/>
          <w:sz w:val="28"/>
        </w:rPr>
        <w:t xml:space="preserve"> http://russkiyjazik.ru/</w:t>
      </w:r>
      <w:r>
        <w:rPr>
          <w:sz w:val="28"/>
        </w:rPr>
        <w:br/>
      </w:r>
      <w:bookmarkStart w:id="10" w:name="d7e5dcf0-bb29-4391-991f-6eb2fd886660"/>
      <w:r>
        <w:rPr>
          <w:rFonts w:ascii="Times New Roman" w:hAnsi="Times New Roman"/>
          <w:color w:val="000000"/>
          <w:sz w:val="28"/>
        </w:rPr>
        <w:t xml:space="preserve"> http://www.ege.edu.ru/</w:t>
      </w:r>
      <w:bookmarkEnd w:id="10"/>
      <w:r>
        <w:rPr>
          <w:rFonts w:ascii="Times New Roman" w:hAnsi="Times New Roman"/>
          <w:color w:val="333333"/>
          <w:sz w:val="28"/>
        </w:rPr>
        <w:t>‌</w:t>
      </w:r>
      <w:r>
        <w:rPr>
          <w:rFonts w:ascii="Times New Roman" w:hAnsi="Times New Roman"/>
          <w:color w:val="000000"/>
          <w:sz w:val="28"/>
        </w:rPr>
        <w:t>​</w:t>
      </w:r>
    </w:p>
    <w:p w:rsidR="00C5468A" w:rsidRDefault="00C5468A">
      <w:pPr>
        <w:sectPr w:rsidR="00C5468A">
          <w:pgSz w:w="11906" w:h="16383"/>
          <w:pgMar w:top="1134" w:right="850" w:bottom="1134" w:left="1701" w:header="720" w:footer="720" w:gutter="0"/>
          <w:cols w:space="720"/>
        </w:sectPr>
      </w:pPr>
    </w:p>
    <w:bookmarkEnd w:id="7"/>
    <w:p w:rsidR="00992C00" w:rsidRDefault="00992C00"/>
    <w:sectPr w:rsidR="00992C0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E70" w:rsidRDefault="004E3E70" w:rsidP="004E3E70">
      <w:pPr>
        <w:spacing w:after="0" w:line="240" w:lineRule="auto"/>
      </w:pPr>
      <w:r>
        <w:separator/>
      </w:r>
    </w:p>
  </w:endnote>
  <w:endnote w:type="continuationSeparator" w:id="0">
    <w:p w:rsidR="004E3E70" w:rsidRDefault="004E3E70" w:rsidP="004E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89138"/>
      <w:docPartObj>
        <w:docPartGallery w:val="Page Numbers (Bottom of Page)"/>
        <w:docPartUnique/>
      </w:docPartObj>
    </w:sdtPr>
    <w:sdtContent>
      <w:p w:rsidR="004E3E70" w:rsidRDefault="004E3E70">
        <w:pPr>
          <w:pStyle w:val="af0"/>
          <w:jc w:val="center"/>
        </w:pPr>
        <w:r>
          <w:fldChar w:fldCharType="begin"/>
        </w:r>
        <w:r>
          <w:instrText>PAGE   \* MERGEFORMAT</w:instrText>
        </w:r>
        <w:r>
          <w:fldChar w:fldCharType="separate"/>
        </w:r>
        <w:r w:rsidRPr="004E3E70">
          <w:rPr>
            <w:noProof/>
            <w:lang w:val="ru-RU"/>
          </w:rPr>
          <w:t>3</w:t>
        </w:r>
        <w:r>
          <w:fldChar w:fldCharType="end"/>
        </w:r>
      </w:p>
    </w:sdtContent>
  </w:sdt>
  <w:p w:rsidR="004E3E70" w:rsidRDefault="004E3E7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E70" w:rsidRDefault="004E3E70" w:rsidP="004E3E70">
      <w:pPr>
        <w:spacing w:after="0" w:line="240" w:lineRule="auto"/>
      </w:pPr>
      <w:r>
        <w:separator/>
      </w:r>
    </w:p>
  </w:footnote>
  <w:footnote w:type="continuationSeparator" w:id="0">
    <w:p w:rsidR="004E3E70" w:rsidRDefault="004E3E70" w:rsidP="004E3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1A99"/>
    <w:multiLevelType w:val="multilevel"/>
    <w:tmpl w:val="3126E6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64291"/>
    <w:multiLevelType w:val="multilevel"/>
    <w:tmpl w:val="FB3A8D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EF64BC"/>
    <w:multiLevelType w:val="multilevel"/>
    <w:tmpl w:val="9446B9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967692"/>
    <w:multiLevelType w:val="multilevel"/>
    <w:tmpl w:val="1AC69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9C25CA"/>
    <w:multiLevelType w:val="multilevel"/>
    <w:tmpl w:val="E18AF7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2C0360"/>
    <w:multiLevelType w:val="multilevel"/>
    <w:tmpl w:val="41640D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B56424"/>
    <w:multiLevelType w:val="multilevel"/>
    <w:tmpl w:val="FC248B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2F16FC"/>
    <w:multiLevelType w:val="multilevel"/>
    <w:tmpl w:val="F2F085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1B22EE"/>
    <w:multiLevelType w:val="multilevel"/>
    <w:tmpl w:val="8500C6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B31BD4"/>
    <w:multiLevelType w:val="multilevel"/>
    <w:tmpl w:val="7B8646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9D1E0D"/>
    <w:multiLevelType w:val="multilevel"/>
    <w:tmpl w:val="24063B4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DF5D05"/>
    <w:multiLevelType w:val="multilevel"/>
    <w:tmpl w:val="81700E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CB5456"/>
    <w:multiLevelType w:val="multilevel"/>
    <w:tmpl w:val="489885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DA598F"/>
    <w:multiLevelType w:val="multilevel"/>
    <w:tmpl w:val="091CC7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8807E0"/>
    <w:multiLevelType w:val="multilevel"/>
    <w:tmpl w:val="9BDA6E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7D429A"/>
    <w:multiLevelType w:val="multilevel"/>
    <w:tmpl w:val="84FAD6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5867C9"/>
    <w:multiLevelType w:val="multilevel"/>
    <w:tmpl w:val="B46077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5"/>
  </w:num>
  <w:num w:numId="3">
    <w:abstractNumId w:val="0"/>
  </w:num>
  <w:num w:numId="4">
    <w:abstractNumId w:val="2"/>
  </w:num>
  <w:num w:numId="5">
    <w:abstractNumId w:val="7"/>
  </w:num>
  <w:num w:numId="6">
    <w:abstractNumId w:val="9"/>
  </w:num>
  <w:num w:numId="7">
    <w:abstractNumId w:val="4"/>
  </w:num>
  <w:num w:numId="8">
    <w:abstractNumId w:val="5"/>
  </w:num>
  <w:num w:numId="9">
    <w:abstractNumId w:val="14"/>
  </w:num>
  <w:num w:numId="10">
    <w:abstractNumId w:val="8"/>
  </w:num>
  <w:num w:numId="11">
    <w:abstractNumId w:val="11"/>
  </w:num>
  <w:num w:numId="12">
    <w:abstractNumId w:val="1"/>
  </w:num>
  <w:num w:numId="13">
    <w:abstractNumId w:val="6"/>
  </w:num>
  <w:num w:numId="14">
    <w:abstractNumId w:val="3"/>
  </w:num>
  <w:num w:numId="15">
    <w:abstractNumId w:val="12"/>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68A"/>
    <w:rsid w:val="00311DB7"/>
    <w:rsid w:val="0034675A"/>
    <w:rsid w:val="004E3E70"/>
    <w:rsid w:val="005751E8"/>
    <w:rsid w:val="00863F8B"/>
    <w:rsid w:val="00992C00"/>
    <w:rsid w:val="009C0669"/>
    <w:rsid w:val="00B13C8C"/>
    <w:rsid w:val="00B75512"/>
    <w:rsid w:val="00C40FA8"/>
    <w:rsid w:val="00C5468A"/>
    <w:rsid w:val="00E27392"/>
    <w:rsid w:val="00E65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7551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75512"/>
    <w:rPr>
      <w:rFonts w:ascii="Tahoma" w:hAnsi="Tahoma" w:cs="Tahoma"/>
      <w:sz w:val="16"/>
      <w:szCs w:val="16"/>
    </w:rPr>
  </w:style>
  <w:style w:type="paragraph" w:styleId="af0">
    <w:name w:val="footer"/>
    <w:basedOn w:val="a"/>
    <w:link w:val="af1"/>
    <w:uiPriority w:val="99"/>
    <w:unhideWhenUsed/>
    <w:rsid w:val="004E3E7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E3E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7551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75512"/>
    <w:rPr>
      <w:rFonts w:ascii="Tahoma" w:hAnsi="Tahoma" w:cs="Tahoma"/>
      <w:sz w:val="16"/>
      <w:szCs w:val="16"/>
    </w:rPr>
  </w:style>
  <w:style w:type="paragraph" w:styleId="af0">
    <w:name w:val="footer"/>
    <w:basedOn w:val="a"/>
    <w:link w:val="af1"/>
    <w:uiPriority w:val="99"/>
    <w:unhideWhenUsed/>
    <w:rsid w:val="004E3E7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E3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fbaad004"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fbaae0ee" TargetMode="External"/><Relationship Id="rId47" Type="http://schemas.openxmlformats.org/officeDocument/2006/relationships/hyperlink" Target="https://m.edsoo.ru/fbaad57c" TargetMode="External"/><Relationship Id="rId50" Type="http://schemas.openxmlformats.org/officeDocument/2006/relationships/hyperlink" Target="https://m.edsoo.ru/fbaad96e" TargetMode="External"/><Relationship Id="rId55" Type="http://schemas.openxmlformats.org/officeDocument/2006/relationships/hyperlink" Target="https://m.edsoo.ru/fbaae76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m.edsoo.ru/7f41bacc" TargetMode="External"/><Relationship Id="rId20" Type="http://schemas.openxmlformats.org/officeDocument/2006/relationships/hyperlink" Target="https://m.edsoo.ru/7f41bacc" TargetMode="External"/><Relationship Id="rId29" Type="http://schemas.openxmlformats.org/officeDocument/2006/relationships/hyperlink" Target="https://m.edsoo.ru/7f41bacc" TargetMode="External"/><Relationship Id="rId41" Type="http://schemas.openxmlformats.org/officeDocument/2006/relationships/hyperlink" Target="https://m.edsoo.ru/fbaacef6" TargetMode="External"/><Relationship Id="rId54" Type="http://schemas.openxmlformats.org/officeDocument/2006/relationships/hyperlink" Target="https://m.edsoo.ru/fbaae88c" TargetMode="External"/><Relationship Id="rId62"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fbaacd7a" TargetMode="External"/><Relationship Id="rId45" Type="http://schemas.openxmlformats.org/officeDocument/2006/relationships/hyperlink" Target="https://m.edsoo.ru/fbaad464" TargetMode="External"/><Relationship Id="rId53" Type="http://schemas.openxmlformats.org/officeDocument/2006/relationships/hyperlink" Target="https://m.edsoo.ru/fbaae65c" TargetMode="External"/><Relationship Id="rId58" Type="http://schemas.openxmlformats.org/officeDocument/2006/relationships/hyperlink" Target="https://m.edsoo.ru/fbaac834" TargetMode="External"/><Relationship Id="rId5"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fbaad856" TargetMode="External"/><Relationship Id="rId57" Type="http://schemas.openxmlformats.org/officeDocument/2006/relationships/hyperlink" Target="https://m.edsoo.ru/fbaac730" TargetMode="External"/><Relationship Id="rId61" Type="http://schemas.openxmlformats.org/officeDocument/2006/relationships/hyperlink" Target="https://m.edsoo.ru/fbaaee5e"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fbaad220" TargetMode="External"/><Relationship Id="rId52" Type="http://schemas.openxmlformats.org/officeDocument/2006/relationships/hyperlink" Target="https://m.edsoo.ru/fbaae53a" TargetMode="External"/><Relationship Id="rId60" Type="http://schemas.openxmlformats.org/officeDocument/2006/relationships/hyperlink" Target="https://m.edsoo.ru/fbaacb7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fbaad112" TargetMode="External"/><Relationship Id="rId48" Type="http://schemas.openxmlformats.org/officeDocument/2006/relationships/hyperlink" Target="https://m.edsoo.ru/fbaad34c" TargetMode="External"/><Relationship Id="rId56" Type="http://schemas.openxmlformats.org/officeDocument/2006/relationships/hyperlink" Target="https://m.edsoo.ru/fbaaeaee"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edsoo.ru/fbaae35a"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d6a8" TargetMode="External"/><Relationship Id="rId59" Type="http://schemas.openxmlformats.org/officeDocument/2006/relationships/hyperlink" Target="https://m.edsoo.ru/fbaaca5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33</Pages>
  <Words>7575</Words>
  <Characters>43182</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Гульфия Булатовна</dc:creator>
  <cp:lastModifiedBy>Айбатуллина Гульфия</cp:lastModifiedBy>
  <cp:revision>10</cp:revision>
  <dcterms:created xsi:type="dcterms:W3CDTF">2023-09-17T15:09:00Z</dcterms:created>
  <dcterms:modified xsi:type="dcterms:W3CDTF">2023-10-17T12:13:00Z</dcterms:modified>
</cp:coreProperties>
</file>