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22D2" w14:textId="77777777" w:rsidR="00CF0EFE" w:rsidRDefault="00CF0EFE" w:rsidP="00110130">
      <w:pPr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14:paraId="68FCCFDE" w14:textId="77777777" w:rsidR="00110130" w:rsidRDefault="00110130" w:rsidP="00110130">
      <w:pPr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14:paraId="45BF61F9" w14:textId="77777777" w:rsidR="00110130" w:rsidRDefault="00110130" w:rsidP="001101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A1E5DA1" w14:textId="62DE1785" w:rsidR="00DC153B" w:rsidRDefault="00DC153B" w:rsidP="00CA3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FAD0F7" w14:textId="77777777" w:rsidR="00CA3DF6" w:rsidRDefault="00CA3DF6" w:rsidP="00CA3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ТУКУЗСКАЯ СРЕДНЯЯ ОБЩЕОБРАЗОВАТЕЛЬНАЯ ШКОЛА,</w:t>
      </w:r>
    </w:p>
    <w:p w14:paraId="062F67A7" w14:textId="77777777" w:rsidR="00CA3DF6" w:rsidRDefault="00CA3DF6" w:rsidP="00CA3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ФИЛИАЛ МУНИЦИПАЛЬНОГО АВТОНОМНОГО ОБЩЕОБРАЗОВАТЕЛЬНОГО УЧРЕЖДЕНИЯ</w:t>
      </w:r>
    </w:p>
    <w:p w14:paraId="63A835ED" w14:textId="77777777" w:rsidR="00CA3DF6" w:rsidRDefault="00CA3DF6" w:rsidP="00CA3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ЗАРЕЧЕНСКАЯ СРЕДНЯЯ ОБЩЕОБРАЗОВАТЕЛЬНАЯ ШКОЛА</w:t>
      </w:r>
    </w:p>
    <w:p w14:paraId="4729B125" w14:textId="77777777" w:rsidR="00CA3DF6" w:rsidRDefault="00CA3DF6" w:rsidP="00CA3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ВАГАЙСКОГО РАЙОНА ТЮМЕНСКОЙ ОБЛАСТИ</w:t>
      </w:r>
    </w:p>
    <w:tbl>
      <w:tblPr>
        <w:tblpPr w:leftFromText="180" w:rightFromText="180" w:bottomFromText="200" w:vertAnchor="text" w:horzAnchor="margin" w:tblpY="22"/>
        <w:tblW w:w="15285" w:type="dxa"/>
        <w:tblLayout w:type="fixed"/>
        <w:tblLook w:val="04A0" w:firstRow="1" w:lastRow="0" w:firstColumn="1" w:lastColumn="0" w:noHBand="0" w:noVBand="1"/>
      </w:tblPr>
      <w:tblGrid>
        <w:gridCol w:w="5095"/>
        <w:gridCol w:w="5095"/>
        <w:gridCol w:w="5095"/>
      </w:tblGrid>
      <w:tr w:rsidR="00CA3DF6" w14:paraId="30476B69" w14:textId="77777777" w:rsidTr="00CA3DF6">
        <w:trPr>
          <w:trHeight w:val="530"/>
        </w:trPr>
        <w:tc>
          <w:tcPr>
            <w:tcW w:w="5095" w:type="dxa"/>
          </w:tcPr>
          <w:p w14:paraId="257DAF6F" w14:textId="77777777" w:rsidR="00CA3DF6" w:rsidRDefault="00CA3DF6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61C00ABE" w14:textId="77777777" w:rsidR="00CA3DF6" w:rsidRDefault="00CA3D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«Рассмотрено» </w:t>
            </w:r>
          </w:p>
        </w:tc>
        <w:tc>
          <w:tcPr>
            <w:tcW w:w="5095" w:type="dxa"/>
          </w:tcPr>
          <w:p w14:paraId="1F68F790" w14:textId="77777777" w:rsidR="00CA3DF6" w:rsidRDefault="00CA3DF6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18EE0F4E" w14:textId="77777777" w:rsidR="00CA3DF6" w:rsidRDefault="00CA3D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«Согласовано»:</w:t>
            </w:r>
          </w:p>
        </w:tc>
        <w:tc>
          <w:tcPr>
            <w:tcW w:w="5095" w:type="dxa"/>
          </w:tcPr>
          <w:p w14:paraId="7FCDDB74" w14:textId="77777777" w:rsidR="00CA3DF6" w:rsidRDefault="00CA3DF6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14:paraId="1768F338" w14:textId="77777777" w:rsidR="00CA3DF6" w:rsidRDefault="00CA3D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«Утверждаю»:</w:t>
            </w:r>
          </w:p>
        </w:tc>
      </w:tr>
      <w:tr w:rsidR="00CA3DF6" w14:paraId="1C088116" w14:textId="77777777" w:rsidTr="00CA3DF6">
        <w:trPr>
          <w:trHeight w:val="991"/>
        </w:trPr>
        <w:tc>
          <w:tcPr>
            <w:tcW w:w="5095" w:type="dxa"/>
            <w:hideMark/>
          </w:tcPr>
          <w:p w14:paraId="5F910594" w14:textId="77777777" w:rsidR="00836D55" w:rsidRDefault="00CA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="00D8357A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учителей  гуманитарного цикла  </w:t>
            </w:r>
            <w:proofErr w:type="spellStart"/>
            <w:r w:rsidR="00D8357A">
              <w:rPr>
                <w:rFonts w:ascii="Times New Roman" w:hAnsi="Times New Roman"/>
                <w:sz w:val="24"/>
                <w:szCs w:val="24"/>
              </w:rPr>
              <w:t>Тукузской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                          </w:t>
            </w:r>
            <w:r w:rsidR="0063377D">
              <w:rPr>
                <w:rFonts w:ascii="Times New Roman" w:hAnsi="Times New Roman"/>
                <w:sz w:val="24"/>
                <w:szCs w:val="24"/>
              </w:rPr>
              <w:t xml:space="preserve">                  Руководитель ШМО_____</w:t>
            </w:r>
            <w:proofErr w:type="spellStart"/>
            <w:r w:rsidR="00D8357A">
              <w:rPr>
                <w:rFonts w:ascii="Times New Roman" w:hAnsi="Times New Roman"/>
                <w:sz w:val="24"/>
                <w:szCs w:val="24"/>
              </w:rPr>
              <w:t>Ибуков</w:t>
            </w:r>
            <w:proofErr w:type="spellEnd"/>
            <w:r w:rsidR="00D8357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14:paraId="3EF05A3C" w14:textId="6B9F8836" w:rsidR="00CA3DF6" w:rsidRDefault="00D3025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 » _____________202</w:t>
            </w:r>
            <w:r w:rsidR="00836D55">
              <w:rPr>
                <w:rFonts w:ascii="Times New Roman" w:hAnsi="Times New Roman"/>
                <w:sz w:val="24"/>
                <w:szCs w:val="24"/>
              </w:rPr>
              <w:t>2</w:t>
            </w:r>
            <w:r w:rsidR="00CA3D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5C28764" w14:textId="77777777" w:rsidR="00CA3DF6" w:rsidRDefault="00CA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095" w:type="dxa"/>
            <w:hideMark/>
          </w:tcPr>
          <w:p w14:paraId="32D0C7C5" w14:textId="77777777" w:rsidR="00CA3DF6" w:rsidRDefault="00CA3D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филиала</w:t>
            </w:r>
          </w:p>
          <w:p w14:paraId="0E8C8C23" w14:textId="77777777" w:rsidR="00CA3DF6" w:rsidRDefault="00633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  <w:r w:rsidR="00CA3D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E8DDB3" w14:textId="1D8CBBF1" w:rsidR="00CA3DF6" w:rsidRDefault="00D3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 » _____________202</w:t>
            </w:r>
            <w:r w:rsidR="00836D55">
              <w:rPr>
                <w:rFonts w:ascii="Times New Roman" w:hAnsi="Times New Roman"/>
                <w:sz w:val="24"/>
                <w:szCs w:val="24"/>
              </w:rPr>
              <w:t>2</w:t>
            </w:r>
            <w:r w:rsidR="00CA3D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95" w:type="dxa"/>
            <w:hideMark/>
          </w:tcPr>
          <w:p w14:paraId="408E04B4" w14:textId="77777777" w:rsidR="00CA3DF6" w:rsidRDefault="00CA3D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филиалом  </w:t>
            </w:r>
          </w:p>
          <w:p w14:paraId="23573DB7" w14:textId="77777777" w:rsidR="00CA3DF6" w:rsidRDefault="00CA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14:paraId="64E76487" w14:textId="5A5A92D5" w:rsidR="00CA3DF6" w:rsidRDefault="00CA3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______________________</w:t>
            </w:r>
            <w:r w:rsidR="00D3025F">
              <w:rPr>
                <w:rFonts w:ascii="Times New Roman" w:hAnsi="Times New Roman"/>
                <w:sz w:val="24"/>
                <w:szCs w:val="24"/>
              </w:rPr>
              <w:t xml:space="preserve">  от«______ » _____________202</w:t>
            </w:r>
            <w:r w:rsidR="00836D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A3DF6" w14:paraId="7F949963" w14:textId="77777777" w:rsidTr="00CA3DF6">
        <w:trPr>
          <w:trHeight w:val="193"/>
        </w:trPr>
        <w:tc>
          <w:tcPr>
            <w:tcW w:w="5095" w:type="dxa"/>
          </w:tcPr>
          <w:p w14:paraId="0D4CEE01" w14:textId="77777777" w:rsidR="00CA3DF6" w:rsidRDefault="00CA3DF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5B535B01" w14:textId="77777777" w:rsidR="00CA3DF6" w:rsidRDefault="00CA3DF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27D70982" w14:textId="77777777" w:rsidR="00CA3DF6" w:rsidRDefault="00CA3DF6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CA3DF6" w14:paraId="27E1DC27" w14:textId="77777777" w:rsidTr="00CA3DF6">
        <w:trPr>
          <w:trHeight w:val="29"/>
        </w:trPr>
        <w:tc>
          <w:tcPr>
            <w:tcW w:w="5095" w:type="dxa"/>
          </w:tcPr>
          <w:p w14:paraId="02CD7104" w14:textId="77777777" w:rsidR="00CA3DF6" w:rsidRDefault="00CA3DF6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</w:tcPr>
          <w:p w14:paraId="1E755848" w14:textId="77777777" w:rsidR="00CA3DF6" w:rsidRDefault="00CA3DF6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</w:tcPr>
          <w:p w14:paraId="16C893FC" w14:textId="77777777" w:rsidR="00CA3DF6" w:rsidRDefault="00CA3DF6">
            <w:pPr>
              <w:spacing w:line="100" w:lineRule="atLeast"/>
              <w:rPr>
                <w:sz w:val="28"/>
              </w:rPr>
            </w:pPr>
          </w:p>
        </w:tc>
      </w:tr>
    </w:tbl>
    <w:p w14:paraId="1EC78116" w14:textId="77777777" w:rsidR="00CA3DF6" w:rsidRDefault="00CA3DF6" w:rsidP="00CA3D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РАБОЧАЯ ПРОГРАММА</w:t>
      </w:r>
    </w:p>
    <w:p w14:paraId="66AFF651" w14:textId="77777777" w:rsidR="00CA3DF6" w:rsidRDefault="00CA3DF6" w:rsidP="00CA3D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предмету </w:t>
      </w:r>
      <w:r w:rsidR="0063377D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Музыка</w:t>
      </w:r>
      <w:r w:rsidR="0063377D">
        <w:rPr>
          <w:rFonts w:ascii="Times New Roman" w:hAnsi="Times New Roman"/>
          <w:bCs/>
          <w:sz w:val="24"/>
          <w:szCs w:val="24"/>
        </w:rPr>
        <w:t>»</w:t>
      </w:r>
    </w:p>
    <w:p w14:paraId="07896CA7" w14:textId="77777777" w:rsidR="00CA3DF6" w:rsidRDefault="00CA3DF6" w:rsidP="00CA3D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(7 класс)</w:t>
      </w:r>
    </w:p>
    <w:p w14:paraId="3E19F35F" w14:textId="77777777" w:rsidR="00CA3DF6" w:rsidRDefault="00CA3DF6" w:rsidP="00CA3D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CA3DF6" w14:paraId="775BC775" w14:textId="77777777" w:rsidTr="00CA3DF6">
        <w:trPr>
          <w:trHeight w:val="530"/>
        </w:trPr>
        <w:tc>
          <w:tcPr>
            <w:tcW w:w="15284" w:type="dxa"/>
          </w:tcPr>
          <w:p w14:paraId="049A5FE7" w14:textId="77777777" w:rsidR="00CA3DF6" w:rsidRDefault="00CA3DF6">
            <w:pPr>
              <w:spacing w:line="100" w:lineRule="atLeast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57"/>
              <w:gridCol w:w="5596"/>
            </w:tblGrid>
            <w:tr w:rsidR="00CA3DF6" w14:paraId="34FE3524" w14:textId="77777777">
              <w:tc>
                <w:tcPr>
                  <w:tcW w:w="9457" w:type="dxa"/>
                </w:tcPr>
                <w:p w14:paraId="315DD2F9" w14:textId="77777777" w:rsidR="00CA3DF6" w:rsidRDefault="00CA3D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Составлена на основе Программы для общеобразовательных учреждений </w:t>
                  </w:r>
                </w:p>
                <w:p w14:paraId="77735AD1" w14:textId="77777777" w:rsidR="00110130" w:rsidRDefault="00CA3D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«Искусство. Музыка 5-9 классы.» Авторы: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В.В.Алеев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.,</w:t>
                  </w:r>
                </w:p>
                <w:p w14:paraId="1F700541" w14:textId="77777777" w:rsidR="00CA3DF6" w:rsidRDefault="00CA3D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Т.И. Науменко.,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Т.Н.Кичак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Москва. Дрофа.2014г.</w:t>
                  </w:r>
                </w:p>
                <w:p w14:paraId="278655DF" w14:textId="77777777" w:rsidR="00CA3DF6" w:rsidRDefault="00CA3DF6">
                  <w:pPr>
                    <w:autoSpaceDN w:val="0"/>
                    <w:spacing w:after="0" w:line="360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14:paraId="67991BE2" w14:textId="77777777" w:rsidR="00CA3DF6" w:rsidRDefault="00CA3DF6">
                  <w:pPr>
                    <w:pStyle w:val="aa"/>
                    <w:spacing w:line="276" w:lineRule="auto"/>
                    <w:ind w:left="708"/>
                  </w:pPr>
                </w:p>
              </w:tc>
              <w:tc>
                <w:tcPr>
                  <w:tcW w:w="5596" w:type="dxa"/>
                  <w:hideMark/>
                </w:tcPr>
                <w:p w14:paraId="77CF9F10" w14:textId="77777777" w:rsidR="00110130" w:rsidRDefault="00CA3DF6" w:rsidP="00110130">
                  <w:pPr>
                    <w:spacing w:after="0" w:line="100" w:lineRule="atLeas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Составила:    </w:t>
                  </w:r>
                </w:p>
                <w:p w14:paraId="73163394" w14:textId="77777777" w:rsidR="00CA3DF6" w:rsidRPr="00110130" w:rsidRDefault="00CA3DF6" w:rsidP="00110130">
                  <w:pPr>
                    <w:spacing w:after="0" w:line="100" w:lineRule="atLeast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Айбатуллина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Саматовна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                              </w:t>
                  </w:r>
                </w:p>
                <w:p w14:paraId="35C59DE4" w14:textId="77777777" w:rsidR="00CA3DF6" w:rsidRDefault="00CA3DF6" w:rsidP="00110130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обществознания, </w:t>
                  </w:r>
                </w:p>
                <w:p w14:paraId="794707AB" w14:textId="77777777" w:rsidR="00CA3DF6" w:rsidRDefault="00CA3DF6" w:rsidP="00110130">
                  <w:pPr>
                    <w:spacing w:after="0" w:line="100" w:lineRule="atLeas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первая квалификационная категория    </w:t>
                  </w:r>
                </w:p>
              </w:tc>
            </w:tr>
          </w:tbl>
          <w:p w14:paraId="17497009" w14:textId="77777777" w:rsidR="00CA3DF6" w:rsidRDefault="00CA3DF6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DF6" w14:paraId="7CA8F749" w14:textId="77777777" w:rsidTr="00CA3DF6">
        <w:trPr>
          <w:trHeight w:val="991"/>
        </w:trPr>
        <w:tc>
          <w:tcPr>
            <w:tcW w:w="15284" w:type="dxa"/>
          </w:tcPr>
          <w:p w14:paraId="16FFCA91" w14:textId="77777777" w:rsidR="00CA3DF6" w:rsidRDefault="00CA3DF6">
            <w:pPr>
              <w:spacing w:line="1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0AE847" w14:textId="77777777" w:rsidR="00CA3DF6" w:rsidRDefault="00CA3DF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DD033" w14:textId="521D5624" w:rsidR="00CA3DF6" w:rsidRDefault="00D3025F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36D55">
              <w:rPr>
                <w:rFonts w:ascii="Times New Roman" w:hAnsi="Times New Roman"/>
                <w:sz w:val="24"/>
                <w:szCs w:val="24"/>
              </w:rPr>
              <w:t>2</w:t>
            </w:r>
            <w:r w:rsidR="00CA3D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923A5A6" w14:textId="77777777" w:rsidR="00CA3DF6" w:rsidRDefault="00CA3DF6" w:rsidP="00E836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14:paraId="6796D481" w14:textId="77777777" w:rsidR="00CA3DF6" w:rsidRDefault="00CA3DF6" w:rsidP="00E836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14:paraId="206334CD" w14:textId="77777777" w:rsidR="00CA3DF6" w:rsidRDefault="00CA3DF6" w:rsidP="00E836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14:paraId="18ED7172" w14:textId="77777777" w:rsidR="00D17F95" w:rsidRDefault="00D17F95" w:rsidP="00E836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14:paraId="6825D523" w14:textId="77777777" w:rsidR="00D17F95" w:rsidRDefault="00D17F95" w:rsidP="00E836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14:paraId="0E6E9ECC" w14:textId="77777777" w:rsidR="002C5D02" w:rsidRDefault="002C5D02" w:rsidP="002C5D0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Планируемые результаты освоения учебного предмета </w:t>
      </w:r>
    </w:p>
    <w:p w14:paraId="44CEADFC" w14:textId="77777777" w:rsidR="002C5D02" w:rsidRDefault="002C5D02" w:rsidP="002C5D02">
      <w:pPr>
        <w:shd w:val="clear" w:color="auto" w:fill="FFFFFF"/>
        <w:spacing w:after="0" w:line="240" w:lineRule="auto"/>
        <w:ind w:left="22" w:right="22" w:firstLine="6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47F56707" w14:textId="77777777" w:rsidR="002C5D02" w:rsidRDefault="002C5D02" w:rsidP="002C5D02">
      <w:pPr>
        <w:numPr>
          <w:ilvl w:val="0"/>
          <w:numId w:val="22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14:paraId="2C7E4026" w14:textId="77777777" w:rsidR="002C5D02" w:rsidRDefault="002C5D02" w:rsidP="002C5D02">
      <w:pPr>
        <w:numPr>
          <w:ilvl w:val="0"/>
          <w:numId w:val="22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14:paraId="026FCC06" w14:textId="77777777" w:rsidR="002C5D02" w:rsidRDefault="002C5D02" w:rsidP="002C5D02">
      <w:pPr>
        <w:numPr>
          <w:ilvl w:val="0"/>
          <w:numId w:val="22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14:paraId="15F2A9F8" w14:textId="77777777" w:rsidR="002C5D02" w:rsidRDefault="002C5D02" w:rsidP="002C5D02">
      <w:pPr>
        <w:numPr>
          <w:ilvl w:val="0"/>
          <w:numId w:val="22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14:paraId="196F53E2" w14:textId="77777777" w:rsidR="002C5D02" w:rsidRDefault="002C5D02" w:rsidP="002C5D02">
      <w:pPr>
        <w:numPr>
          <w:ilvl w:val="0"/>
          <w:numId w:val="22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14:paraId="5EF1C5D7" w14:textId="77777777" w:rsidR="002C5D02" w:rsidRDefault="002C5D02" w:rsidP="002C5D02">
      <w:pPr>
        <w:numPr>
          <w:ilvl w:val="0"/>
          <w:numId w:val="22"/>
        </w:numPr>
        <w:shd w:val="clear" w:color="auto" w:fill="FFFFFF"/>
        <w:spacing w:after="0" w:line="240" w:lineRule="auto"/>
        <w:ind w:left="22" w:right="22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7C3FA08B" w14:textId="77777777" w:rsidR="002C5D02" w:rsidRDefault="002C5D02" w:rsidP="002C5D02">
      <w:pPr>
        <w:numPr>
          <w:ilvl w:val="0"/>
          <w:numId w:val="22"/>
        </w:numPr>
        <w:shd w:val="clear" w:color="auto" w:fill="FFFFFF"/>
        <w:spacing w:after="0" w:line="240" w:lineRule="auto"/>
        <w:ind w:left="22" w:right="22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14:paraId="2FFEF3BA" w14:textId="77777777" w:rsidR="002C5D02" w:rsidRDefault="002C5D02" w:rsidP="002C5D02">
      <w:pPr>
        <w:numPr>
          <w:ilvl w:val="0"/>
          <w:numId w:val="22"/>
        </w:numPr>
        <w:shd w:val="clear" w:color="auto" w:fill="FFFFFF"/>
        <w:spacing w:after="0" w:line="240" w:lineRule="auto"/>
        <w:ind w:left="22" w:right="22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14:paraId="62D8EA87" w14:textId="77777777" w:rsidR="002C5D02" w:rsidRDefault="002C5D02" w:rsidP="002C5D02">
      <w:pPr>
        <w:numPr>
          <w:ilvl w:val="0"/>
          <w:numId w:val="2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14:paraId="36AA3395" w14:textId="77777777" w:rsidR="002C5D02" w:rsidRDefault="002C5D02" w:rsidP="002C5D02">
      <w:pPr>
        <w:numPr>
          <w:ilvl w:val="0"/>
          <w:numId w:val="22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потребности, ценности и чувства, эстети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сознание как результат освоения художественного на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следия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народов России и мира, творческой деятельности му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зыкально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-эстетического характера.</w:t>
      </w:r>
    </w:p>
    <w:p w14:paraId="3A899C3E" w14:textId="77777777" w:rsidR="002C5D02" w:rsidRDefault="002C5D02" w:rsidP="002C5D02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характеризуют уровень сформированности универсальных учебных действий, прояв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ляющихся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познавательной и практической деятельности уча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щихся:</w:t>
      </w:r>
    </w:p>
    <w:p w14:paraId="4C3BCA71" w14:textId="77777777" w:rsidR="002C5D02" w:rsidRDefault="002C5D02" w:rsidP="002C5D02">
      <w:pPr>
        <w:numPr>
          <w:ilvl w:val="0"/>
          <w:numId w:val="2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самостоятельно ставить новые учебные задачи на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развития познавательных мотивов и интересов;</w:t>
      </w:r>
    </w:p>
    <w:p w14:paraId="2CD23BAD" w14:textId="77777777" w:rsidR="002C5D02" w:rsidRDefault="002C5D02" w:rsidP="002C5D02">
      <w:pPr>
        <w:numPr>
          <w:ilvl w:val="0"/>
          <w:numId w:val="2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осознанно выбирать наиболее эффективные способы ре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учебных и познавательных задач;</w:t>
      </w:r>
    </w:p>
    <w:p w14:paraId="18482189" w14:textId="77777777" w:rsidR="002C5D02" w:rsidRDefault="002C5D02" w:rsidP="002C5D02">
      <w:pPr>
        <w:numPr>
          <w:ilvl w:val="0"/>
          <w:numId w:val="2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решения,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вносить необходимые коррективы для достижения запланированных результатов;</w:t>
      </w:r>
    </w:p>
    <w:p w14:paraId="223B3566" w14:textId="77777777" w:rsidR="002C5D02" w:rsidRDefault="002C5D02" w:rsidP="002C5D02">
      <w:pPr>
        <w:numPr>
          <w:ilvl w:val="0"/>
          <w:numId w:val="2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решений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осуществления осознанного выбора в учебной и познавательной деятельности;</w:t>
      </w:r>
    </w:p>
    <w:p w14:paraId="547C5F79" w14:textId="77777777" w:rsidR="002C5D02" w:rsidRDefault="002C5D02" w:rsidP="002C5D02">
      <w:pPr>
        <w:numPr>
          <w:ilvl w:val="0"/>
          <w:numId w:val="2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14:paraId="4267817E" w14:textId="77777777" w:rsidR="002C5D02" w:rsidRDefault="002C5D02" w:rsidP="002C5D02">
      <w:pPr>
        <w:numPr>
          <w:ilvl w:val="0"/>
          <w:numId w:val="23"/>
        </w:numPr>
        <w:shd w:val="clear" w:color="auto" w:fill="FFFFFF"/>
        <w:spacing w:after="0" w:line="240" w:lineRule="auto"/>
        <w:ind w:lef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 текстов различных стилей и жанров;</w:t>
      </w:r>
    </w:p>
    <w:p w14:paraId="17DFA521" w14:textId="77777777" w:rsidR="002C5D02" w:rsidRDefault="002C5D02" w:rsidP="002C5D02">
      <w:pPr>
        <w:numPr>
          <w:ilvl w:val="0"/>
          <w:numId w:val="2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14:paraId="79CE9B1B" w14:textId="77777777" w:rsidR="002C5D02" w:rsidRDefault="002C5D02" w:rsidP="002C5D02">
      <w:pPr>
        <w:numPr>
          <w:ilvl w:val="0"/>
          <w:numId w:val="2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художественном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проекте, взаимодействовать и работать в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группе;</w:t>
      </w:r>
    </w:p>
    <w:p w14:paraId="06215CE3" w14:textId="77777777" w:rsidR="002C5D02" w:rsidRDefault="002C5D02" w:rsidP="002C5D02">
      <w:pPr>
        <w:numPr>
          <w:ilvl w:val="0"/>
          <w:numId w:val="23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развитие компетентности в области ис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пользования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информационно-коммуникационных технологий;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стремление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самостоятельному общению с искусством и ху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дожественному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самообразованию.</w:t>
      </w:r>
    </w:p>
    <w:p w14:paraId="48F53087" w14:textId="77777777" w:rsidR="002C5D02" w:rsidRDefault="002C5D02" w:rsidP="002C5D02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обеспечивают успешное обучение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следующей ступени общего образования и отражают:</w:t>
      </w:r>
    </w:p>
    <w:p w14:paraId="01539080" w14:textId="77777777" w:rsidR="002C5D02" w:rsidRDefault="002C5D02" w:rsidP="002C5D02">
      <w:pPr>
        <w:numPr>
          <w:ilvl w:val="0"/>
          <w:numId w:val="24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основ музыкальной культуры школьника как неотъемлемой части его общей духовной культуры;</w:t>
      </w:r>
    </w:p>
    <w:p w14:paraId="7DDB2FB9" w14:textId="77777777" w:rsidR="002C5D02" w:rsidRDefault="002C5D02" w:rsidP="002C5D02">
      <w:pPr>
        <w:numPr>
          <w:ilvl w:val="0"/>
          <w:numId w:val="24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потребности в общении с музыкой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дальнейшего духовно-нравственного развития, социали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самообразования, организации содержательного куль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турного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досуга на основе осознания роли музыки в жизни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отдельного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человека и общества, в развитии мировой куль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туры;</w:t>
      </w:r>
    </w:p>
    <w:p w14:paraId="5CC2D95F" w14:textId="77777777" w:rsidR="002C5D02" w:rsidRDefault="002C5D02" w:rsidP="002C5D02">
      <w:pPr>
        <w:numPr>
          <w:ilvl w:val="0"/>
          <w:numId w:val="24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раза;</w:t>
      </w:r>
    </w:p>
    <w:p w14:paraId="3A19FEFC" w14:textId="77777777" w:rsidR="002C5D02" w:rsidRDefault="002C5D02" w:rsidP="002C5D02">
      <w:pPr>
        <w:numPr>
          <w:ilvl w:val="0"/>
          <w:numId w:val="24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14:paraId="1257CB7D" w14:textId="77777777" w:rsidR="002C5D02" w:rsidRDefault="002C5D02" w:rsidP="002C5D02">
      <w:pPr>
        <w:numPr>
          <w:ilvl w:val="0"/>
          <w:numId w:val="24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восприятия музыкальной информации, развитие творчес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способностей в многообразных видах музыкальной деятельности, связанной с театром, кино, литературой, живо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писью;</w:t>
      </w:r>
    </w:p>
    <w:p w14:paraId="4D2627E4" w14:textId="77777777" w:rsidR="002C5D02" w:rsidRDefault="002C5D02" w:rsidP="002C5D02">
      <w:pPr>
        <w:numPr>
          <w:ilvl w:val="0"/>
          <w:numId w:val="24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музыкального и общего культурного круго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зора;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воспитание музыкального вкуса, устойчивого интереса к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музыке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своего народа и других народов мира, классическому и современному музыкальному наследию;</w:t>
      </w:r>
    </w:p>
    <w:p w14:paraId="4BD5397B" w14:textId="77777777" w:rsidR="002C5D02" w:rsidRDefault="002C5D02" w:rsidP="002C5D02">
      <w:pPr>
        <w:numPr>
          <w:ilvl w:val="0"/>
          <w:numId w:val="24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овладение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основами музыкальной грамотности: способ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эмоционально воспринимать музыку как живое образ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искусство во взаимосвязи с жизнью, со специальной тер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минологией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ключевыми понятиями музыкального искусства,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элементарной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нотной грамотой в рамках изучаемого курса;</w:t>
      </w:r>
    </w:p>
    <w:p w14:paraId="4E0B13DA" w14:textId="77777777" w:rsidR="002C5D02" w:rsidRDefault="002C5D02" w:rsidP="002C5D02">
      <w:pPr>
        <w:numPr>
          <w:ilvl w:val="0"/>
          <w:numId w:val="24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приобретение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устойчивых навыков самостоятельной, це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ленаправленной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содержательной музыкально-учебной деятельности, включая информационно-коммуникационные технологии;</w:t>
      </w:r>
    </w:p>
    <w:p w14:paraId="1A0568D1" w14:textId="77777777" w:rsidR="002C5D02" w:rsidRDefault="002C5D02" w:rsidP="002C5D02">
      <w:pPr>
        <w:numPr>
          <w:ilvl w:val="0"/>
          <w:numId w:val="24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14:paraId="5C92CC80" w14:textId="77777777" w:rsidR="002C5D02" w:rsidRDefault="002C5D02" w:rsidP="002C5D02">
      <w:pPr>
        <w:pStyle w:val="a3"/>
        <w:ind w:left="0"/>
        <w:jc w:val="both"/>
        <w:rPr>
          <w:b/>
          <w:bCs/>
          <w:i/>
          <w:iCs/>
          <w:u w:val="single"/>
        </w:rPr>
      </w:pPr>
    </w:p>
    <w:p w14:paraId="06BC3BA5" w14:textId="77777777" w:rsidR="00110130" w:rsidRPr="002C5D02" w:rsidRDefault="00110130" w:rsidP="00C37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7E48E70E" w14:textId="77777777" w:rsidR="002C5D02" w:rsidRDefault="002C5D02" w:rsidP="00C37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4DD4F42E" w14:textId="77777777" w:rsidR="00E83616" w:rsidRPr="00A61CA1" w:rsidRDefault="00BD68D2" w:rsidP="00E836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A61CA1">
        <w:rPr>
          <w:rFonts w:ascii="Times New Roman" w:eastAsia="Times New Roman" w:hAnsi="Times New Roman"/>
          <w:b/>
          <w:sz w:val="24"/>
          <w:szCs w:val="24"/>
          <w:lang w:bidi="en-US"/>
        </w:rPr>
        <w:t>2</w:t>
      </w:r>
      <w:r w:rsidR="00E83616" w:rsidRPr="00A61CA1">
        <w:rPr>
          <w:rFonts w:ascii="Times New Roman" w:eastAsia="Times New Roman" w:hAnsi="Times New Roman"/>
          <w:b/>
          <w:sz w:val="24"/>
          <w:szCs w:val="24"/>
          <w:lang w:bidi="en-US"/>
        </w:rPr>
        <w:t>.Содержание учебного предмета</w:t>
      </w:r>
    </w:p>
    <w:p w14:paraId="7DA8585B" w14:textId="77777777" w:rsidR="00A56264" w:rsidRDefault="00A56264" w:rsidP="00E836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529E7C" w14:textId="77777777" w:rsidR="00A56264" w:rsidRPr="00A56264" w:rsidRDefault="00A56264" w:rsidP="002560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5626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Раздел 1. Особенности драматургии сценической музыки </w:t>
      </w:r>
    </w:p>
    <w:p w14:paraId="0296C59B" w14:textId="77777777" w:rsidR="00A56264" w:rsidRPr="00A56264" w:rsidRDefault="00A56264" w:rsidP="002560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56264">
        <w:rPr>
          <w:rFonts w:ascii="Times New Roman" w:eastAsiaTheme="minorHAnsi" w:hAnsi="Times New Roman"/>
          <w:color w:val="000000"/>
          <w:sz w:val="24"/>
          <w:szCs w:val="24"/>
        </w:rPr>
        <w:t xml:space="preserve">Стиль как отражение эпохи, национального характера, индивидуальности композитора: Россия — Запад. Жанров разнообразие опер, балетов, мюзиклов (историко-эпические, драматические, лирические, комические и др.). Взаимосвязь музыки с литературой и </w:t>
      </w:r>
      <w:r w:rsidRPr="00A5626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r w:rsidRPr="00A56264">
        <w:rPr>
          <w:rFonts w:ascii="Times New Roman" w:eastAsiaTheme="minorHAnsi" w:hAnsi="Times New Roman"/>
          <w:color w:val="000000"/>
          <w:sz w:val="24"/>
          <w:szCs w:val="24"/>
        </w:rPr>
        <w:t>paзвития</w:t>
      </w:r>
      <w:proofErr w:type="spellEnd"/>
      <w:r w:rsidRPr="00A56264">
        <w:rPr>
          <w:rFonts w:ascii="Times New Roman" w:eastAsiaTheme="minorHAnsi" w:hAnsi="Times New Roman"/>
          <w:color w:val="000000"/>
          <w:sz w:val="24"/>
          <w:szCs w:val="24"/>
        </w:rPr>
        <w:t xml:space="preserve"> образов. </w:t>
      </w:r>
    </w:p>
    <w:p w14:paraId="6D277484" w14:textId="77777777" w:rsidR="00A56264" w:rsidRPr="00A56264" w:rsidRDefault="00A56264" w:rsidP="002560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56264">
        <w:rPr>
          <w:rFonts w:ascii="Times New Roman" w:eastAsiaTheme="minorHAnsi" w:hAnsi="Times New Roman"/>
          <w:color w:val="000000"/>
          <w:sz w:val="24"/>
          <w:szCs w:val="24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r w:rsidRPr="00A56264">
        <w:rPr>
          <w:rFonts w:ascii="Times New Roman" w:eastAsiaTheme="minorHAnsi" w:hAnsi="Times New Roman"/>
          <w:color w:val="000000"/>
          <w:sz w:val="24"/>
          <w:szCs w:val="24"/>
        </w:rPr>
        <w:t>Myзыка</w:t>
      </w:r>
      <w:proofErr w:type="spellEnd"/>
      <w:r w:rsidRPr="00A56264">
        <w:rPr>
          <w:rFonts w:ascii="Times New Roman" w:eastAsiaTheme="minorHAnsi" w:hAnsi="Times New Roman"/>
          <w:color w:val="000000"/>
          <w:sz w:val="24"/>
          <w:szCs w:val="24"/>
        </w:rPr>
        <w:t xml:space="preserve"> в драматическом спектакле. Роль музыки в кино и телевидении. </w:t>
      </w:r>
    </w:p>
    <w:p w14:paraId="1DADE86A" w14:textId="77777777" w:rsidR="00A56264" w:rsidRPr="00A56264" w:rsidRDefault="00A56264" w:rsidP="002560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56264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Использование различных форм музицирования и творческих заданий в освоении учащимися содержания музыкальных произведений. </w:t>
      </w:r>
    </w:p>
    <w:p w14:paraId="33B9E9AC" w14:textId="77777777" w:rsidR="00A56264" w:rsidRPr="00A56264" w:rsidRDefault="00A56264" w:rsidP="002560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5626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Раздел 2. Особенности драматургии ка</w:t>
      </w:r>
      <w:r w:rsidR="00CA3DF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мерной и симфонической музыки</w:t>
      </w:r>
    </w:p>
    <w:p w14:paraId="7E464A0A" w14:textId="77777777" w:rsidR="00A56264" w:rsidRPr="00A56264" w:rsidRDefault="00A56264" w:rsidP="002560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56264">
        <w:rPr>
          <w:rFonts w:ascii="Times New Roman" w:eastAsiaTheme="minorHAnsi" w:hAnsi="Times New Roman"/>
          <w:color w:val="000000"/>
          <w:sz w:val="24"/>
          <w:szCs w:val="24"/>
        </w:rPr>
        <w:t xml:space="preserve">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 </w:t>
      </w:r>
    </w:p>
    <w:p w14:paraId="69936AAD" w14:textId="77777777" w:rsidR="00A56264" w:rsidRPr="00A56264" w:rsidRDefault="00A56264" w:rsidP="002560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56264">
        <w:rPr>
          <w:rFonts w:ascii="Times New Roman" w:eastAsiaTheme="minorHAnsi" w:hAnsi="Times New Roman"/>
          <w:color w:val="000000"/>
          <w:sz w:val="24"/>
          <w:szCs w:val="24"/>
        </w:rPr>
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 </w:t>
      </w:r>
    </w:p>
    <w:p w14:paraId="5770513A" w14:textId="77777777" w:rsidR="00A56264" w:rsidRPr="00A56264" w:rsidRDefault="00A56264" w:rsidP="002560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56264">
        <w:rPr>
          <w:rFonts w:ascii="Times New Roman" w:eastAsiaTheme="minorHAnsi" w:hAnsi="Times New Roman"/>
          <w:color w:val="000000"/>
          <w:sz w:val="24"/>
          <w:szCs w:val="24"/>
        </w:rPr>
        <w:t>Переинтонирование</w:t>
      </w:r>
      <w:proofErr w:type="spellEnd"/>
      <w:r w:rsidRPr="00A56264">
        <w:rPr>
          <w:rFonts w:ascii="Times New Roman" w:eastAsiaTheme="minorHAnsi" w:hAnsi="Times New Roman"/>
          <w:color w:val="000000"/>
          <w:sz w:val="24"/>
          <w:szCs w:val="24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 </w:t>
      </w:r>
    </w:p>
    <w:p w14:paraId="0AE90ADF" w14:textId="77777777" w:rsidR="00A56264" w:rsidRPr="00A56264" w:rsidRDefault="00A56264" w:rsidP="0025609A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A56264">
        <w:rPr>
          <w:rFonts w:ascii="Times New Roman" w:eastAsiaTheme="minorHAnsi" w:hAnsi="Times New Roman"/>
          <w:color w:val="000000"/>
          <w:sz w:val="24"/>
          <w:szCs w:val="24"/>
        </w:rPr>
        <w:t>Использование различных форм музицирования и творческих заданий для освоения учащимися содержания музыкальных произведений.</w:t>
      </w:r>
    </w:p>
    <w:p w14:paraId="2952B699" w14:textId="77777777" w:rsidR="00A56264" w:rsidRPr="00A56264" w:rsidRDefault="00A56264" w:rsidP="0025609A">
      <w:pPr>
        <w:spacing w:after="0" w:line="240" w:lineRule="auto"/>
        <w:ind w:left="142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14:paraId="6533DE27" w14:textId="77777777" w:rsidR="00E83616" w:rsidRDefault="00BD68D2" w:rsidP="00256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CA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E83616" w:rsidRPr="00A61CA1">
        <w:rPr>
          <w:rFonts w:ascii="Times New Roman" w:eastAsia="Times New Roman" w:hAnsi="Times New Roman"/>
          <w:b/>
          <w:sz w:val="24"/>
          <w:szCs w:val="24"/>
          <w:lang w:eastAsia="ru-RU"/>
        </w:rPr>
        <w:t>.Тематическое планирование</w:t>
      </w:r>
      <w:r w:rsidR="00661FDD">
        <w:rPr>
          <w:rFonts w:ascii="Times New Roman" w:hAnsi="Times New Roman"/>
          <w:b/>
          <w:sz w:val="24"/>
          <w:szCs w:val="24"/>
        </w:rPr>
        <w:t xml:space="preserve">, в том числе с учетом рабочей программы воспитания с указанием количества часов, отводимых на освоение каждой темы. </w:t>
      </w:r>
    </w:p>
    <w:p w14:paraId="11DE5E74" w14:textId="77777777" w:rsidR="00661FDD" w:rsidRPr="00661FDD" w:rsidRDefault="00661FDD" w:rsidP="00256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701"/>
      </w:tblGrid>
      <w:tr w:rsidR="00661FDD" w14:paraId="178B5011" w14:textId="77777777" w:rsidTr="00F26321">
        <w:trPr>
          <w:cantSplit/>
          <w:trHeight w:val="7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4B47" w14:textId="77777777" w:rsidR="00661FDD" w:rsidRPr="00A61CA1" w:rsidRDefault="00661FDD" w:rsidP="00F263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A61C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B30B" w14:textId="77777777" w:rsidR="00661FDD" w:rsidRPr="00A61CA1" w:rsidRDefault="00661FDD" w:rsidP="00F263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7514" w14:textId="77777777" w:rsidR="00661FDD" w:rsidRPr="00A61CA1" w:rsidRDefault="00661FDD" w:rsidP="00F263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1FDD" w14:paraId="789A1AF4" w14:textId="77777777" w:rsidTr="00F26321">
        <w:trPr>
          <w:trHeight w:val="35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0CF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«Содержание в музыке»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DBA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 часов</w:t>
            </w:r>
          </w:p>
        </w:tc>
      </w:tr>
      <w:tr w:rsidR="00661FDD" w14:paraId="4DBECCD1" w14:textId="77777777" w:rsidTr="00F2632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004C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E9D" w14:textId="77777777" w:rsidR="00661FDD" w:rsidRPr="007A0356" w:rsidRDefault="00661FDD" w:rsidP="00F2632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Магическая единственность музыкального произведения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00F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508DD9E5" w14:textId="77777777" w:rsidTr="00F26321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3EB3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B87" w14:textId="77777777" w:rsidR="00661FDD" w:rsidRPr="007A0356" w:rsidRDefault="00661FDD" w:rsidP="00F2632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Музыку трудно объяснить 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CFE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4EC9B0A9" w14:textId="77777777" w:rsidTr="00F26321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F610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B5C7" w14:textId="77777777" w:rsidR="00661FDD" w:rsidRPr="007A0356" w:rsidRDefault="00661FDD" w:rsidP="00F2632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музыкальное содержание?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7C6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61FDD" w14:paraId="01A51233" w14:textId="77777777" w:rsidTr="00F26321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130C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A0F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Музыка, которую необходимо объяснить 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BDA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20C475F0" w14:textId="77777777" w:rsidTr="00F26321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680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A48" w14:textId="77777777" w:rsidR="00661FDD" w:rsidRPr="00A61CA1" w:rsidRDefault="00661FDD" w:rsidP="00F2632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Ноябрьский образ в пьесе П. Чайковского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999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57E7D41D" w14:textId="77777777" w:rsidTr="00F26321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0E9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160" w14:textId="77777777" w:rsidR="00661FDD" w:rsidRPr="007A0356" w:rsidRDefault="00661FDD" w:rsidP="00F2632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«Восточная» партитура Н. Римского-Корсакова «</w:t>
            </w:r>
            <w:proofErr w:type="spellStart"/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BB2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40C5E11E" w14:textId="77777777" w:rsidTr="00F26321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E77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4494" w14:textId="77777777" w:rsidR="00661FDD" w:rsidRPr="00A61CA1" w:rsidRDefault="00661FDD" w:rsidP="00F2632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музыка не нуждается в словах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(РПВ) Урок-Экскурсия «Балет»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A97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43FAD3CB" w14:textId="77777777" w:rsidTr="00F26321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02B6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62E" w14:textId="77777777" w:rsidR="00661FDD" w:rsidRPr="007A0356" w:rsidRDefault="00661FDD" w:rsidP="00F2632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70B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55673EB8" w14:textId="77777777" w:rsidTr="00F26321">
        <w:trPr>
          <w:trHeight w:val="46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193" w14:textId="77777777" w:rsidR="00661FDD" w:rsidRDefault="00661FDD" w:rsidP="00F2632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«Музыкальный образ»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B2C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 часов</w:t>
            </w:r>
          </w:p>
        </w:tc>
      </w:tr>
      <w:tr w:rsidR="00661FDD" w14:paraId="784AAC30" w14:textId="77777777" w:rsidTr="00F26321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CB8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3EC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образы в музыке</w:t>
            </w:r>
            <w:r w:rsidRPr="007A035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8A0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FDD" w14:paraId="0B41C8B6" w14:textId="77777777" w:rsidTr="00F26321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B04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A2C6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Драматические образы в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C78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FDD" w14:paraId="14DE436D" w14:textId="77777777" w:rsidTr="00F26321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BAC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001C" w14:textId="77777777" w:rsidR="00661FDD" w:rsidRPr="004034FB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Эпические образы в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7EE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1FDD" w14:paraId="49EC3CDB" w14:textId="77777777" w:rsidTr="00F26321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788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951" w14:textId="77777777" w:rsidR="00661FDD" w:rsidRPr="007A0356" w:rsidRDefault="00661FDD" w:rsidP="00F26321">
            <w:pPr>
              <w:widowControl w:val="0"/>
              <w:adjustRightInd w:val="0"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color w:val="000000"/>
                <w:lang w:eastAsia="ru-RU"/>
              </w:rPr>
              <w:t>«Память жанра».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B41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61FDD" w14:paraId="23F3EACF" w14:textId="77777777" w:rsidTr="00F26321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B26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15,16,17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F42" w14:textId="77777777" w:rsidR="00661FDD" w:rsidRPr="00A61CA1" w:rsidRDefault="00661FDD" w:rsidP="00F26321">
            <w:pPr>
              <w:widowControl w:val="0"/>
              <w:adjustRightInd w:val="0"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color w:val="000000"/>
                <w:lang w:eastAsia="ru-RU"/>
              </w:rPr>
              <w:t>Такие разные песни, танцы, марши.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(РПВ) Урок-концерт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87E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661FDD" w14:paraId="1176104D" w14:textId="77777777" w:rsidTr="00F26321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34A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1A5" w14:textId="77777777" w:rsidR="00661FDD" w:rsidRPr="004034FB" w:rsidRDefault="00661FDD" w:rsidP="00F26321">
            <w:pPr>
              <w:tabs>
                <w:tab w:val="left" w:pos="3686"/>
              </w:tabs>
              <w:spacing w:after="0" w:line="240" w:lineRule="auto"/>
              <w:ind w:left="-1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4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«Форма в музыке»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922" w14:textId="77777777" w:rsidR="00661FDD" w:rsidRPr="004034FB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Pr="004034F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асов</w:t>
            </w:r>
          </w:p>
        </w:tc>
      </w:tr>
      <w:tr w:rsidR="00661FDD" w14:paraId="19E76EA1" w14:textId="77777777" w:rsidTr="00F26321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05E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167" w14:textId="77777777" w:rsidR="00661FDD" w:rsidRPr="00A61CA1" w:rsidRDefault="00661FDD" w:rsidP="00F26321">
            <w:pPr>
              <w:widowControl w:val="0"/>
              <w:adjustRightInd w:val="0"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color w:val="000000"/>
                <w:lang w:eastAsia="ru-RU"/>
              </w:rPr>
              <w:t>«Сюжеты» и «герои» музыкальной формы.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(РПВ) Просмотр русских народных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4FB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12ED5FC0" w14:textId="77777777" w:rsidTr="00F2632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C7DD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E06" w14:textId="77777777" w:rsidR="00661FDD" w:rsidRPr="007A0356" w:rsidRDefault="00661FDD" w:rsidP="00F26321">
            <w:pPr>
              <w:widowControl w:val="0"/>
              <w:adjustRightInd w:val="0"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color w:val="000000"/>
                <w:lang w:eastAsia="ru-RU"/>
              </w:rPr>
              <w:t>«Художественная форма – это ставшее зримым содержание».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E5DF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13840DD3" w14:textId="77777777" w:rsidTr="00F26321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405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014B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целого к деталям.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D0B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7C8F042A" w14:textId="77777777" w:rsidTr="00F26321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E6D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CF9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бывает музыкальная композиция.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9FA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2667689F" w14:textId="77777777" w:rsidTr="00F26321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FE1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FE84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шедевр в шестнадцати тактах.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522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0B788C63" w14:textId="77777777" w:rsidTr="00F26321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B7C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813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</w:t>
            </w: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М.Глинки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BD8C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634AD728" w14:textId="77777777" w:rsidTr="00F26321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45A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7FE" w14:textId="77777777" w:rsidR="00661FDD" w:rsidRPr="00A61CA1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Серенада Пушкина и </w:t>
            </w: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Глинки.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FD7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4ABFF89F" w14:textId="77777777" w:rsidTr="00F26321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862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554B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Многомерность образа в форме рондо.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B74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61FDD" w14:paraId="787A2535" w14:textId="77777777" w:rsidTr="00F26321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08A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3BC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(РПВ)</w:t>
            </w:r>
            <w:r w:rsidRPr="00A61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ветеранов</w:t>
            </w:r>
            <w:r w:rsidRPr="00A61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Тюменской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8D2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7623BE7C" w14:textId="77777777" w:rsidTr="00F26321">
        <w:trPr>
          <w:trHeight w:val="33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6B74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«Музыкальная драматургия»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4BB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 часов</w:t>
            </w:r>
          </w:p>
        </w:tc>
      </w:tr>
      <w:tr w:rsidR="00661FDD" w14:paraId="7A95B43A" w14:textId="77777777" w:rsidTr="00F26321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DA5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3DD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связи муз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ыкальной формы  и музыкальной </w:t>
            </w: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драматургии.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E7F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126B075A" w14:textId="77777777" w:rsidTr="00F26321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9F5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3A1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порыв.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958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7AC5AA0C" w14:textId="77777777" w:rsidTr="00F26321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E21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7F1" w14:textId="77777777" w:rsidR="00661FDD" w:rsidRPr="00A61CA1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образов и персонажей в оперной драматургии.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(РПВ) Заочная экскурсия в оперный театр.</w:t>
            </w:r>
          </w:p>
          <w:p w14:paraId="79EEA4C1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6C2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61FDD" w14:paraId="574E8D51" w14:textId="77777777" w:rsidTr="00F26321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BF1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083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1C3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61FDD" w14:paraId="4FE58AC8" w14:textId="77777777" w:rsidTr="00F26321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3058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A97" w14:textId="77777777" w:rsidR="00661FDD" w:rsidRPr="007A0356" w:rsidRDefault="00661FDD" w:rsidP="00F2632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музыкальных тем  в симфонической драматургии.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EFB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61FDD" w14:paraId="2213830B" w14:textId="77777777" w:rsidTr="00F26321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BF4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CC8C" w14:textId="77777777" w:rsidR="00661FDD" w:rsidRDefault="00661FDD" w:rsidP="00F26321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200D" w14:textId="77777777" w:rsidR="00661FDD" w:rsidRPr="002B3B20" w:rsidRDefault="00661FDD" w:rsidP="00F26321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  <w:r w:rsidRPr="002B3B2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аса</w:t>
            </w:r>
          </w:p>
        </w:tc>
      </w:tr>
    </w:tbl>
    <w:p w14:paraId="6196FB2F" w14:textId="77777777" w:rsidR="00E83616" w:rsidRDefault="00E83616" w:rsidP="00E83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2F3122" w14:textId="77777777" w:rsidR="00E83616" w:rsidRDefault="00661FDD" w:rsidP="00661F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61FDD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14:paraId="457CD73E" w14:textId="77777777" w:rsidR="00661FDD" w:rsidRPr="00661FDD" w:rsidRDefault="00661FDD" w:rsidP="00661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701"/>
        <w:gridCol w:w="1038"/>
        <w:gridCol w:w="1088"/>
      </w:tblGrid>
      <w:tr w:rsidR="00CA3DF6" w14:paraId="05D375B1" w14:textId="77777777" w:rsidTr="00CA3DF6">
        <w:trPr>
          <w:cantSplit/>
          <w:trHeight w:val="7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42F5" w14:textId="77777777" w:rsidR="00CA3DF6" w:rsidRPr="00A61CA1" w:rsidRDefault="00CA3D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A61C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9E3F" w14:textId="77777777" w:rsidR="00CA3DF6" w:rsidRPr="00A61CA1" w:rsidRDefault="00CA3D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D0A6" w14:textId="77777777" w:rsidR="00CA3DF6" w:rsidRPr="00A61CA1" w:rsidRDefault="00CA3D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A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A26" w14:textId="77777777" w:rsidR="00CA3DF6" w:rsidRPr="00A61CA1" w:rsidRDefault="00CA3D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655" w14:textId="77777777" w:rsidR="00CA3DF6" w:rsidRPr="00A61CA1" w:rsidRDefault="00CA3D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A3DF6" w14:paraId="37AC598D" w14:textId="77777777" w:rsidTr="00CA3DF6">
        <w:trPr>
          <w:trHeight w:val="35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FB1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«Содержание в музыке»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91B" w14:textId="77777777" w:rsidR="00CA3DF6" w:rsidRDefault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64E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B7B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4CF9568C" w14:textId="77777777" w:rsidTr="00CA3DF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514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ED1" w14:textId="77777777" w:rsidR="00CA3DF6" w:rsidRPr="007A0356" w:rsidRDefault="00CA3DF6" w:rsidP="008E638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Магическая единственность музыкального произведения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F01C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97F" w14:textId="18A3D8CA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97C" w14:textId="28DA7554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05D79DED" w14:textId="77777777" w:rsidTr="00CA3DF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429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091" w14:textId="77777777" w:rsidR="00CA3DF6" w:rsidRPr="007A0356" w:rsidRDefault="00CA3DF6" w:rsidP="008E638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Музыку трудно объяснить 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2F1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057" w14:textId="6E5F35E5" w:rsidR="00CA3DF6" w:rsidRDefault="00CA3DF6" w:rsidP="00836D55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CCF" w14:textId="71D24B41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392BF195" w14:textId="77777777" w:rsidTr="00CA3DF6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FCA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360C" w14:textId="77777777" w:rsidR="00CA3DF6" w:rsidRPr="007A0356" w:rsidRDefault="00CA3DF6" w:rsidP="008E638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музыкальное содержание?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FC9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290C" w14:textId="7D5E1CAA" w:rsidR="00836D55" w:rsidRDefault="00836D55" w:rsidP="00836D5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619B90D" w14:textId="62CB5FC8" w:rsidR="00C37F7D" w:rsidRDefault="00C37F7D" w:rsidP="00D8357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83DF" w14:textId="2B9DE0F2" w:rsidR="003A0A30" w:rsidRDefault="003A0A30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41804D54" w14:textId="77777777" w:rsidTr="00CA3DF6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65C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1154" w14:textId="77777777" w:rsidR="00CA3DF6" w:rsidRPr="007A0356" w:rsidRDefault="00CA3DF6" w:rsidP="008E638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Музыка, которую необходимо объяснить словами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1A9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AAF" w14:textId="303A5FEB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0B1" w14:textId="0BDADE95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69BAF725" w14:textId="77777777" w:rsidTr="00CA3DF6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FFC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9E5" w14:textId="77777777" w:rsidR="00CA3DF6" w:rsidRPr="00A61CA1" w:rsidRDefault="00CA3DF6" w:rsidP="008E638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Ноябрьский образ в пьесе П. Чайковского</w:t>
            </w:r>
            <w:r w:rsidR="00A61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011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8E7" w14:textId="40336E06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2FC2" w14:textId="3D62A182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37C6F652" w14:textId="77777777" w:rsidTr="00CA3DF6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632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BA65" w14:textId="77777777" w:rsidR="00CA3DF6" w:rsidRPr="007A0356" w:rsidRDefault="00CA3DF6" w:rsidP="008E638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«Восточная» партитура Н. Римского-Корсакова «</w:t>
            </w:r>
            <w:proofErr w:type="spellStart"/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A14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39C" w14:textId="1010A071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231" w14:textId="40F9774D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1429904C" w14:textId="77777777" w:rsidTr="00CA3DF6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7D6E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666" w14:textId="77777777" w:rsidR="00CA3DF6" w:rsidRPr="00A61CA1" w:rsidRDefault="00CA3DF6" w:rsidP="008E638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музыка не нуждается в словах</w:t>
            </w:r>
            <w:r w:rsidR="000F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61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(РПВ) </w:t>
            </w:r>
            <w:r w:rsidR="00C06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Урок-Экскурсия </w:t>
            </w:r>
            <w:r w:rsidR="00A61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«Балет»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0769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065" w14:textId="68E7D4BB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D7A" w14:textId="20D9074A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71C712BE" w14:textId="77777777" w:rsidTr="00CA3DF6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852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AEA" w14:textId="77777777" w:rsidR="00CA3DF6" w:rsidRPr="007A0356" w:rsidRDefault="00CA3DF6" w:rsidP="008E638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E00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DBD" w14:textId="1C5BEFCC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065" w14:textId="6699B240" w:rsidR="00CA3DF6" w:rsidRPr="0061172A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</w:tr>
      <w:tr w:rsidR="00CA3DF6" w14:paraId="4895AAA8" w14:textId="77777777" w:rsidTr="00CA3DF6">
        <w:trPr>
          <w:trHeight w:val="46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D32" w14:textId="77777777" w:rsidR="00CA3DF6" w:rsidRDefault="00CA3DF6" w:rsidP="004034FB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«Музыкальный образ»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7FD6" w14:textId="77777777" w:rsidR="00CA3DF6" w:rsidRDefault="00CA3DF6" w:rsidP="008E638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B81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9E1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5164263E" w14:textId="77777777" w:rsidTr="00CA3DF6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DAC8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5C6" w14:textId="77777777" w:rsidR="00CA3DF6" w:rsidRPr="007A0356" w:rsidRDefault="00CA3DF6" w:rsidP="004034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образы в музыке</w:t>
            </w:r>
            <w:r w:rsidRPr="007A035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2D6" w14:textId="77777777" w:rsidR="00CA3DF6" w:rsidRPr="007A0356" w:rsidRDefault="00CA3DF6" w:rsidP="004034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06A" w14:textId="0E0B2434" w:rsidR="00CA3DF6" w:rsidRPr="007A0356" w:rsidRDefault="00CA3DF6" w:rsidP="00CA3DF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6F3" w14:textId="30F00EAA" w:rsidR="00CA3DF6" w:rsidRPr="007A0356" w:rsidRDefault="00CA3DF6" w:rsidP="00CA3DF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DF6" w14:paraId="7BC4A3DD" w14:textId="77777777" w:rsidTr="00CA3DF6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AAF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D19" w14:textId="77777777" w:rsidR="00CA3DF6" w:rsidRPr="007A0356" w:rsidRDefault="00CA3DF6" w:rsidP="004034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Драматические образы в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AC1" w14:textId="77777777" w:rsidR="00CA3DF6" w:rsidRPr="007A0356" w:rsidRDefault="00CA3DF6" w:rsidP="004034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5EC" w14:textId="5C78901E" w:rsidR="00CA3DF6" w:rsidRPr="007A0356" w:rsidRDefault="00CA3DF6" w:rsidP="00CA3DF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995" w14:textId="6260A6E8" w:rsidR="00CA3DF6" w:rsidRPr="007A0356" w:rsidRDefault="00CA3DF6" w:rsidP="00CA3DF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DF6" w14:paraId="238602EE" w14:textId="77777777" w:rsidTr="00CA3DF6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437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06E" w14:textId="77777777" w:rsidR="00CA3DF6" w:rsidRPr="004034FB" w:rsidRDefault="00CA3DF6" w:rsidP="004034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Эпические образы в музыке.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C9D" w14:textId="77777777" w:rsidR="00CA3DF6" w:rsidRPr="007A0356" w:rsidRDefault="00CA3DF6" w:rsidP="004034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F61" w14:textId="183DB5B4" w:rsidR="00CA3DF6" w:rsidRPr="007A0356" w:rsidRDefault="00CA3DF6" w:rsidP="00CA3DF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7F6" w14:textId="258E625F" w:rsidR="00CA3DF6" w:rsidRPr="007A0356" w:rsidRDefault="00CA3DF6" w:rsidP="00CA3DF6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DF6" w14:paraId="6C2214BE" w14:textId="77777777" w:rsidTr="00CA3DF6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1E88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F7A" w14:textId="77777777" w:rsidR="00CA3DF6" w:rsidRPr="007A0356" w:rsidRDefault="00CA3DF6" w:rsidP="004034FB">
            <w:pPr>
              <w:widowControl w:val="0"/>
              <w:adjustRightInd w:val="0"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color w:val="000000"/>
                <w:lang w:eastAsia="ru-RU"/>
              </w:rPr>
              <w:t>«Память жанра».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6FD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05B" w14:textId="127075F6" w:rsidR="00C37F7D" w:rsidRDefault="00C37F7D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88E" w14:textId="7F6A2159" w:rsidR="00B24A99" w:rsidRDefault="00B24A99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66BF19BC" w14:textId="77777777" w:rsidTr="00CA3DF6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FF6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15,16,17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62C9" w14:textId="77777777" w:rsidR="00CA3DF6" w:rsidRPr="00A61CA1" w:rsidRDefault="00CA3DF6" w:rsidP="004034FB">
            <w:pPr>
              <w:widowControl w:val="0"/>
              <w:adjustRightInd w:val="0"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color w:val="000000"/>
                <w:lang w:eastAsia="ru-RU"/>
              </w:rPr>
              <w:t>Такие разные песни, танцы, марши.</w:t>
            </w:r>
            <w:r w:rsidR="00A6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(РПВ) Урок-концерт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A95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847" w14:textId="67934E7A" w:rsidR="00C37F7D" w:rsidRDefault="00C37F7D" w:rsidP="00623DD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4A0" w14:textId="1918CD93" w:rsidR="00836D55" w:rsidRDefault="00836D55" w:rsidP="00836D5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D5C3DE3" w14:textId="046F5751" w:rsidR="006A30A1" w:rsidRDefault="006A30A1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00707884" w14:textId="77777777" w:rsidTr="00CA3DF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D31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037" w14:textId="77777777" w:rsidR="00CA3DF6" w:rsidRPr="004034FB" w:rsidRDefault="00CA3DF6" w:rsidP="004034FB">
            <w:pPr>
              <w:tabs>
                <w:tab w:val="left" w:pos="3686"/>
              </w:tabs>
              <w:spacing w:after="0" w:line="240" w:lineRule="auto"/>
              <w:ind w:left="-1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4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«Форма в музыке»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200" w14:textId="77777777" w:rsidR="00CA3DF6" w:rsidRPr="004034FB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Pr="004034F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C4D" w14:textId="77777777" w:rsidR="00CA3DF6" w:rsidRPr="004034FB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B05" w14:textId="77777777" w:rsidR="00CA3DF6" w:rsidRPr="004034FB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1C44AD9E" w14:textId="77777777" w:rsidTr="00CA3DF6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E2E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DB0" w14:textId="77777777" w:rsidR="00CA3DF6" w:rsidRPr="00A61CA1" w:rsidRDefault="00CA3DF6" w:rsidP="004034FB">
            <w:pPr>
              <w:widowControl w:val="0"/>
              <w:adjustRightInd w:val="0"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color w:val="000000"/>
                <w:lang w:eastAsia="ru-RU"/>
              </w:rPr>
              <w:t>«Сюжеты» и «герои» музыкальной формы.</w:t>
            </w:r>
            <w:r w:rsidR="00A6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(РПВ) Просмотр русских народных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B6E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AA3" w14:textId="19368281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3CD5" w14:textId="5B393CB8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6E533140" w14:textId="77777777" w:rsidTr="00CA3DF6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201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E67" w14:textId="77777777" w:rsidR="00CA3DF6" w:rsidRPr="007A0356" w:rsidRDefault="00CA3DF6" w:rsidP="004034FB">
            <w:pPr>
              <w:widowControl w:val="0"/>
              <w:adjustRightInd w:val="0"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color w:val="000000"/>
                <w:lang w:eastAsia="ru-RU"/>
              </w:rPr>
              <w:t>«Художественная форма – это ставшее зримым содержание».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E8B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E45" w14:textId="5105600D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363" w14:textId="3DDB3EFA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33BB7042" w14:textId="77777777" w:rsidTr="00CA3DF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0DC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E18" w14:textId="77777777" w:rsidR="00CA3DF6" w:rsidRPr="007A0356" w:rsidRDefault="00CA3DF6" w:rsidP="004034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целого к деталям.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512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206" w14:textId="1F0BD863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BE5" w14:textId="39B5020F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4B8FCE0B" w14:textId="77777777" w:rsidTr="00CA3DF6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311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AC4" w14:textId="77777777" w:rsidR="00CA3DF6" w:rsidRPr="007A0356" w:rsidRDefault="00CA3DF6" w:rsidP="004034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бывает музыкальная композиция.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802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D04B" w14:textId="5642A990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699" w14:textId="130E924E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3719FF9A" w14:textId="77777777" w:rsidTr="00CA3DF6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A41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CC9" w14:textId="77777777" w:rsidR="00CA3DF6" w:rsidRPr="007A0356" w:rsidRDefault="00CA3DF6" w:rsidP="004034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шедевр в шестнадцати тактах.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772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4BF" w14:textId="566FE728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F2F" w14:textId="77777777" w:rsidR="00CA3DF6" w:rsidRDefault="00CA3DF6" w:rsidP="000F3F9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5F84037F" w14:textId="77777777" w:rsidTr="00CA3DF6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341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C6D" w14:textId="77777777" w:rsidR="00CA3DF6" w:rsidRPr="007A0356" w:rsidRDefault="00BD7085" w:rsidP="00BD708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</w:t>
            </w:r>
            <w:r w:rsidR="00CA3DF6"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М.Глинки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628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E18" w14:textId="1E03CE50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5DD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0749E2B0" w14:textId="77777777" w:rsidTr="00CA3DF6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4C6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083" w14:textId="77777777" w:rsidR="00CA3DF6" w:rsidRPr="00A61CA1" w:rsidRDefault="00BD7085" w:rsidP="004034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Серенада Пушкина и </w:t>
            </w:r>
            <w:r w:rsidR="00CA3DF6"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Глинки.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099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3B5" w14:textId="0F1EE314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6C5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490B5EFD" w14:textId="77777777" w:rsidTr="00CA3DF6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BBA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47B" w14:textId="77777777" w:rsidR="00CA3DF6" w:rsidRPr="007A0356" w:rsidRDefault="00CA3DF6" w:rsidP="004034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Многомерность образа в форме рондо.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837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7CB" w14:textId="1E35C04C" w:rsidR="00C37F7D" w:rsidRDefault="00C37F7D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323" w14:textId="77777777" w:rsidR="00B67AB1" w:rsidRDefault="00B67AB1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4E700FD6" w14:textId="77777777" w:rsidTr="00CA3DF6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1B1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EB6" w14:textId="77777777" w:rsidR="00CA3DF6" w:rsidRPr="007A0356" w:rsidRDefault="00CA3DF6" w:rsidP="00BD708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ВОВ</w:t>
            </w:r>
            <w:r w:rsidR="00BD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61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(РПВ)</w:t>
            </w:r>
            <w:r w:rsidR="00A61CA1" w:rsidRPr="00A61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Подвиг</w:t>
            </w:r>
            <w:r w:rsidR="00A61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ветеранов</w:t>
            </w:r>
            <w:r w:rsidR="00BD7085" w:rsidRPr="00A61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Тюменской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D08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1D8" w14:textId="701CDC21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190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7646453C" w14:textId="77777777" w:rsidTr="00CA3DF6">
        <w:trPr>
          <w:trHeight w:val="33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C5E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«Музыкальная драматургия»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402" w14:textId="77777777" w:rsidR="00CA3DF6" w:rsidRDefault="00CA3DF6" w:rsidP="004034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CBF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1D1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6FD04B84" w14:textId="77777777" w:rsidTr="00CA3DF6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7CF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129" w14:textId="77777777" w:rsidR="00CA3DF6" w:rsidRPr="007A0356" w:rsidRDefault="00CA3DF6" w:rsidP="002B3B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связи муз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ыкальной формы  и музыкальной </w:t>
            </w: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драматургии.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7E3F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891" w14:textId="2EFA23F9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68F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1A5015C4" w14:textId="77777777" w:rsidTr="00CA3DF6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28D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EC4" w14:textId="77777777" w:rsidR="00CA3DF6" w:rsidRPr="007A0356" w:rsidRDefault="00CA3DF6" w:rsidP="002B3B2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порыв.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359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79F" w14:textId="4D42D9A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3E2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28EF05EC" w14:textId="77777777" w:rsidTr="00CA3DF6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D0AE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9D6" w14:textId="77777777" w:rsidR="00CA3DF6" w:rsidRPr="00A61CA1" w:rsidRDefault="00CA3DF6" w:rsidP="002B3B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образов и персонажей в оперной драматургии.</w:t>
            </w:r>
            <w:r w:rsidR="00A61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(РПВ) </w:t>
            </w:r>
            <w:r w:rsidR="00A61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Заочная экскурсия в оперный театр.</w:t>
            </w:r>
          </w:p>
          <w:p w14:paraId="26E42A2E" w14:textId="77777777" w:rsidR="00A61CA1" w:rsidRPr="007A0356" w:rsidRDefault="00A61CA1" w:rsidP="002B3B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C79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958E" w14:textId="03525CB4" w:rsidR="00623DD0" w:rsidRDefault="00623DD0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7C439E2" w14:textId="080D8B95" w:rsidR="00C871FA" w:rsidRDefault="00C871FA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003" w14:textId="77777777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43DE9559" w14:textId="77777777" w:rsidTr="00CA3DF6">
        <w:trPr>
          <w:trHeight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89C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C9E" w14:textId="77777777" w:rsidR="00CA3DF6" w:rsidRPr="007A0356" w:rsidRDefault="00CA3DF6" w:rsidP="00BD708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</w:t>
            </w:r>
            <w:r w:rsidR="00BD7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4A9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33B" w14:textId="405B425C" w:rsidR="00836D55" w:rsidRDefault="00836D55" w:rsidP="00836D5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7A578BDF" w14:textId="67FE021B" w:rsidR="00C871FA" w:rsidRDefault="00C871FA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81F" w14:textId="77777777" w:rsidR="00AF0420" w:rsidRDefault="00AF0420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390C1319" w14:textId="77777777" w:rsidTr="00CA3DF6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7FD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AE4" w14:textId="77777777" w:rsidR="00CA3DF6" w:rsidRPr="007A0356" w:rsidRDefault="00CA3DF6" w:rsidP="002B3B2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музыкальных тем  в симфонической драматургии.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878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3E9" w14:textId="09BB0D68" w:rsidR="00CA3DF6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645" w14:textId="77777777" w:rsidR="00673E57" w:rsidRDefault="00673E57" w:rsidP="001B462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3DF6" w14:paraId="3794ED51" w14:textId="77777777" w:rsidTr="00CA3DF6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DA4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F1F6" w14:textId="77777777" w:rsidR="00CA3DF6" w:rsidRDefault="00CA3DF6" w:rsidP="002B3B20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4BDA" w14:textId="77777777" w:rsidR="00CA3DF6" w:rsidRPr="002B3B20" w:rsidRDefault="00CA3DF6" w:rsidP="002B3B2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  <w:r w:rsidRPr="002B3B2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аса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9BD" w14:textId="77777777" w:rsidR="00CA3DF6" w:rsidRPr="002B3B20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C55" w14:textId="77777777" w:rsidR="00CA3DF6" w:rsidRPr="002B3B20" w:rsidRDefault="00CA3DF6" w:rsidP="00CA3DF6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6761209A" w14:textId="77777777" w:rsidR="00E83616" w:rsidRDefault="00E83616" w:rsidP="00E83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2CAE88" w14:textId="77777777" w:rsidR="00E83616" w:rsidRDefault="00E83616" w:rsidP="00E83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30512E" w14:textId="77777777" w:rsidR="00E778EA" w:rsidRDefault="00836D55"/>
    <w:sectPr w:rsidR="00E778EA" w:rsidSect="00FD576F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CD7C" w14:textId="77777777" w:rsidR="0086387E" w:rsidRDefault="0086387E" w:rsidP="003359FD">
      <w:pPr>
        <w:spacing w:after="0" w:line="240" w:lineRule="auto"/>
      </w:pPr>
      <w:r>
        <w:separator/>
      </w:r>
    </w:p>
  </w:endnote>
  <w:endnote w:type="continuationSeparator" w:id="0">
    <w:p w14:paraId="367E2D0A" w14:textId="77777777" w:rsidR="0086387E" w:rsidRDefault="0086387E" w:rsidP="0033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8860"/>
    </w:sdtPr>
    <w:sdtEndPr/>
    <w:sdtContent>
      <w:p w14:paraId="1074648F" w14:textId="77777777" w:rsidR="003359FD" w:rsidRDefault="00572EA3">
        <w:pPr>
          <w:pStyle w:val="a6"/>
          <w:jc w:val="right"/>
        </w:pPr>
        <w:r>
          <w:fldChar w:fldCharType="begin"/>
        </w:r>
        <w:r w:rsidR="003359FD">
          <w:instrText>PAGE   \* MERGEFORMAT</w:instrText>
        </w:r>
        <w:r>
          <w:fldChar w:fldCharType="separate"/>
        </w:r>
        <w:r w:rsidR="00D17F95">
          <w:rPr>
            <w:noProof/>
          </w:rPr>
          <w:t>3</w:t>
        </w:r>
        <w:r>
          <w:fldChar w:fldCharType="end"/>
        </w:r>
      </w:p>
    </w:sdtContent>
  </w:sdt>
  <w:p w14:paraId="5C4281C9" w14:textId="77777777" w:rsidR="003359FD" w:rsidRDefault="003359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930C" w14:textId="77777777" w:rsidR="0086387E" w:rsidRDefault="0086387E" w:rsidP="003359FD">
      <w:pPr>
        <w:spacing w:after="0" w:line="240" w:lineRule="auto"/>
      </w:pPr>
      <w:r>
        <w:separator/>
      </w:r>
    </w:p>
  </w:footnote>
  <w:footnote w:type="continuationSeparator" w:id="0">
    <w:p w14:paraId="4739345F" w14:textId="77777777" w:rsidR="0086387E" w:rsidRDefault="0086387E" w:rsidP="0033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5D"/>
    <w:multiLevelType w:val="multilevel"/>
    <w:tmpl w:val="B3C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77211"/>
    <w:multiLevelType w:val="multilevel"/>
    <w:tmpl w:val="84C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B1A1D"/>
    <w:multiLevelType w:val="hybridMultilevel"/>
    <w:tmpl w:val="FCF6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5D04"/>
    <w:multiLevelType w:val="hybridMultilevel"/>
    <w:tmpl w:val="349A50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64221CA"/>
    <w:multiLevelType w:val="hybridMultilevel"/>
    <w:tmpl w:val="E718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6B38"/>
    <w:multiLevelType w:val="hybridMultilevel"/>
    <w:tmpl w:val="0038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42934"/>
    <w:multiLevelType w:val="multilevel"/>
    <w:tmpl w:val="F140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20F90"/>
    <w:multiLevelType w:val="hybridMultilevel"/>
    <w:tmpl w:val="8F62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1D1F"/>
    <w:multiLevelType w:val="multilevel"/>
    <w:tmpl w:val="DA6E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31485"/>
    <w:multiLevelType w:val="multilevel"/>
    <w:tmpl w:val="B2E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5892"/>
    <w:multiLevelType w:val="hybridMultilevel"/>
    <w:tmpl w:val="7D7EA8A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4E2B100B"/>
    <w:multiLevelType w:val="hybridMultilevel"/>
    <w:tmpl w:val="5872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089A"/>
    <w:multiLevelType w:val="hybridMultilevel"/>
    <w:tmpl w:val="547A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0636A"/>
    <w:multiLevelType w:val="multilevel"/>
    <w:tmpl w:val="5F32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14687"/>
    <w:multiLevelType w:val="multilevel"/>
    <w:tmpl w:val="DE98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D3A5E"/>
    <w:multiLevelType w:val="multilevel"/>
    <w:tmpl w:val="B04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716AC"/>
    <w:multiLevelType w:val="multilevel"/>
    <w:tmpl w:val="FCD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1F1E0E"/>
    <w:multiLevelType w:val="multilevel"/>
    <w:tmpl w:val="367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07730D"/>
    <w:multiLevelType w:val="hybridMultilevel"/>
    <w:tmpl w:val="3AF0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9016C"/>
    <w:multiLevelType w:val="multilevel"/>
    <w:tmpl w:val="61E8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191221"/>
    <w:multiLevelType w:val="multilevel"/>
    <w:tmpl w:val="6C0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3644A"/>
    <w:multiLevelType w:val="multilevel"/>
    <w:tmpl w:val="58B2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93EA8"/>
    <w:multiLevelType w:val="hybridMultilevel"/>
    <w:tmpl w:val="89E6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75838">
    <w:abstractNumId w:val="12"/>
  </w:num>
  <w:num w:numId="2" w16cid:durableId="943994940">
    <w:abstractNumId w:val="2"/>
  </w:num>
  <w:num w:numId="3" w16cid:durableId="1965111408">
    <w:abstractNumId w:val="11"/>
  </w:num>
  <w:num w:numId="4" w16cid:durableId="1150559971">
    <w:abstractNumId w:val="5"/>
  </w:num>
  <w:num w:numId="5" w16cid:durableId="1973173941">
    <w:abstractNumId w:val="16"/>
  </w:num>
  <w:num w:numId="6" w16cid:durableId="819425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99165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07845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33334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6505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89112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4177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72109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2430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1668307">
    <w:abstractNumId w:val="2"/>
  </w:num>
  <w:num w:numId="16" w16cid:durableId="2060545114">
    <w:abstractNumId w:val="22"/>
  </w:num>
  <w:num w:numId="17" w16cid:durableId="1566451215">
    <w:abstractNumId w:val="18"/>
  </w:num>
  <w:num w:numId="18" w16cid:durableId="1535196387">
    <w:abstractNumId w:val="4"/>
  </w:num>
  <w:num w:numId="19" w16cid:durableId="1988239656">
    <w:abstractNumId w:val="10"/>
  </w:num>
  <w:num w:numId="20" w16cid:durableId="1375960671">
    <w:abstractNumId w:val="3"/>
  </w:num>
  <w:num w:numId="21" w16cid:durableId="1984233888">
    <w:abstractNumId w:val="7"/>
  </w:num>
  <w:num w:numId="22" w16cid:durableId="90898916">
    <w:abstractNumId w:val="1"/>
  </w:num>
  <w:num w:numId="23" w16cid:durableId="103843472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3176155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616"/>
    <w:rsid w:val="000016B4"/>
    <w:rsid w:val="00016629"/>
    <w:rsid w:val="00057575"/>
    <w:rsid w:val="000A2776"/>
    <w:rsid w:val="000A33AF"/>
    <w:rsid w:val="000C48FF"/>
    <w:rsid w:val="000F0E83"/>
    <w:rsid w:val="000F16E6"/>
    <w:rsid w:val="000F3F9C"/>
    <w:rsid w:val="000F6A84"/>
    <w:rsid w:val="00110130"/>
    <w:rsid w:val="00110AF1"/>
    <w:rsid w:val="00151074"/>
    <w:rsid w:val="00162B5B"/>
    <w:rsid w:val="00176D10"/>
    <w:rsid w:val="001B2D06"/>
    <w:rsid w:val="001B4629"/>
    <w:rsid w:val="001C720E"/>
    <w:rsid w:val="00232D30"/>
    <w:rsid w:val="00240E6A"/>
    <w:rsid w:val="0025590D"/>
    <w:rsid w:val="0025609A"/>
    <w:rsid w:val="00297EFE"/>
    <w:rsid w:val="002B3B20"/>
    <w:rsid w:val="002C4BA1"/>
    <w:rsid w:val="002C5D02"/>
    <w:rsid w:val="003359FD"/>
    <w:rsid w:val="0035388D"/>
    <w:rsid w:val="003778A7"/>
    <w:rsid w:val="003A0A30"/>
    <w:rsid w:val="003A27C2"/>
    <w:rsid w:val="003D61DA"/>
    <w:rsid w:val="003F3C2A"/>
    <w:rsid w:val="004034FB"/>
    <w:rsid w:val="00420AE4"/>
    <w:rsid w:val="00434A72"/>
    <w:rsid w:val="00442183"/>
    <w:rsid w:val="004622A4"/>
    <w:rsid w:val="00467F9C"/>
    <w:rsid w:val="0048684C"/>
    <w:rsid w:val="0048799C"/>
    <w:rsid w:val="00492D10"/>
    <w:rsid w:val="004A7FD1"/>
    <w:rsid w:val="004E42B3"/>
    <w:rsid w:val="0053452F"/>
    <w:rsid w:val="00534F1F"/>
    <w:rsid w:val="005678C3"/>
    <w:rsid w:val="0057242E"/>
    <w:rsid w:val="00572EA3"/>
    <w:rsid w:val="005A38C3"/>
    <w:rsid w:val="005C53F0"/>
    <w:rsid w:val="005D597E"/>
    <w:rsid w:val="0061172A"/>
    <w:rsid w:val="00620523"/>
    <w:rsid w:val="00623DD0"/>
    <w:rsid w:val="0063377D"/>
    <w:rsid w:val="006527D3"/>
    <w:rsid w:val="00661FDD"/>
    <w:rsid w:val="00673E57"/>
    <w:rsid w:val="006816F3"/>
    <w:rsid w:val="00683353"/>
    <w:rsid w:val="00694C3C"/>
    <w:rsid w:val="006A30A1"/>
    <w:rsid w:val="006A4311"/>
    <w:rsid w:val="006B01D9"/>
    <w:rsid w:val="006B1046"/>
    <w:rsid w:val="006B3A7D"/>
    <w:rsid w:val="006E141F"/>
    <w:rsid w:val="006F31F8"/>
    <w:rsid w:val="006F6FC3"/>
    <w:rsid w:val="00726805"/>
    <w:rsid w:val="00742E66"/>
    <w:rsid w:val="00765784"/>
    <w:rsid w:val="007671AC"/>
    <w:rsid w:val="00786B51"/>
    <w:rsid w:val="007A551C"/>
    <w:rsid w:val="007D3D81"/>
    <w:rsid w:val="007E6819"/>
    <w:rsid w:val="007F1DC0"/>
    <w:rsid w:val="007F621A"/>
    <w:rsid w:val="00812F35"/>
    <w:rsid w:val="008255C7"/>
    <w:rsid w:val="00836D55"/>
    <w:rsid w:val="00845794"/>
    <w:rsid w:val="00851AEB"/>
    <w:rsid w:val="00857C23"/>
    <w:rsid w:val="0086387E"/>
    <w:rsid w:val="008716A7"/>
    <w:rsid w:val="00885D8D"/>
    <w:rsid w:val="008A4B66"/>
    <w:rsid w:val="008B0402"/>
    <w:rsid w:val="008E638C"/>
    <w:rsid w:val="00900EA5"/>
    <w:rsid w:val="0093384E"/>
    <w:rsid w:val="00942CA8"/>
    <w:rsid w:val="009449ED"/>
    <w:rsid w:val="00974BF5"/>
    <w:rsid w:val="00975FE7"/>
    <w:rsid w:val="0097698F"/>
    <w:rsid w:val="00992F98"/>
    <w:rsid w:val="00995A11"/>
    <w:rsid w:val="009E3F30"/>
    <w:rsid w:val="009F1487"/>
    <w:rsid w:val="00A00009"/>
    <w:rsid w:val="00A132EA"/>
    <w:rsid w:val="00A21F2F"/>
    <w:rsid w:val="00A404A7"/>
    <w:rsid w:val="00A50B20"/>
    <w:rsid w:val="00A56264"/>
    <w:rsid w:val="00A60E5D"/>
    <w:rsid w:val="00A61CA1"/>
    <w:rsid w:val="00A6291A"/>
    <w:rsid w:val="00A71A54"/>
    <w:rsid w:val="00A93036"/>
    <w:rsid w:val="00AA2332"/>
    <w:rsid w:val="00AD34BF"/>
    <w:rsid w:val="00AF0420"/>
    <w:rsid w:val="00B07EBE"/>
    <w:rsid w:val="00B24A99"/>
    <w:rsid w:val="00B67AB1"/>
    <w:rsid w:val="00B715BA"/>
    <w:rsid w:val="00B77355"/>
    <w:rsid w:val="00B9055D"/>
    <w:rsid w:val="00BA3F67"/>
    <w:rsid w:val="00BC2237"/>
    <w:rsid w:val="00BD68D2"/>
    <w:rsid w:val="00BD7085"/>
    <w:rsid w:val="00BF5B26"/>
    <w:rsid w:val="00C06731"/>
    <w:rsid w:val="00C37F7D"/>
    <w:rsid w:val="00C706D5"/>
    <w:rsid w:val="00C869C8"/>
    <w:rsid w:val="00C871FA"/>
    <w:rsid w:val="00C918B7"/>
    <w:rsid w:val="00CA3DF6"/>
    <w:rsid w:val="00CA76C2"/>
    <w:rsid w:val="00CC6ED0"/>
    <w:rsid w:val="00CF0EFE"/>
    <w:rsid w:val="00D05729"/>
    <w:rsid w:val="00D0734C"/>
    <w:rsid w:val="00D12752"/>
    <w:rsid w:val="00D13871"/>
    <w:rsid w:val="00D17F95"/>
    <w:rsid w:val="00D23891"/>
    <w:rsid w:val="00D3025F"/>
    <w:rsid w:val="00D42F74"/>
    <w:rsid w:val="00D5135E"/>
    <w:rsid w:val="00D560D0"/>
    <w:rsid w:val="00D8357A"/>
    <w:rsid w:val="00D97CA6"/>
    <w:rsid w:val="00DC153B"/>
    <w:rsid w:val="00E55122"/>
    <w:rsid w:val="00E673F3"/>
    <w:rsid w:val="00E83616"/>
    <w:rsid w:val="00E93D3F"/>
    <w:rsid w:val="00E961A7"/>
    <w:rsid w:val="00EA7BC4"/>
    <w:rsid w:val="00EB06F1"/>
    <w:rsid w:val="00EF5692"/>
    <w:rsid w:val="00EF78B4"/>
    <w:rsid w:val="00F072B7"/>
    <w:rsid w:val="00F162F3"/>
    <w:rsid w:val="00F20535"/>
    <w:rsid w:val="00F24156"/>
    <w:rsid w:val="00F24C76"/>
    <w:rsid w:val="00F25DBB"/>
    <w:rsid w:val="00F35050"/>
    <w:rsid w:val="00F36CE7"/>
    <w:rsid w:val="00F5707A"/>
    <w:rsid w:val="00F82714"/>
    <w:rsid w:val="00FB42BA"/>
    <w:rsid w:val="00FB52FA"/>
    <w:rsid w:val="00FD2E37"/>
    <w:rsid w:val="00FD576F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751"/>
  <w15:docId w15:val="{DA191CC3-9BD1-4930-BB11-9B6F2B84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616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aragraphStyle">
    <w:name w:val="Paragraph Style"/>
    <w:rsid w:val="00E8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rsid w:val="00E836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83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9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9FD"/>
    <w:rPr>
      <w:rFonts w:ascii="Calibri" w:eastAsia="Calibri" w:hAnsi="Calibri" w:cs="Times New Roman"/>
    </w:rPr>
  </w:style>
  <w:style w:type="paragraph" w:customStyle="1" w:styleId="a8">
    <w:name w:val="Знак Знак Знак Знак Знак Знак Знак"/>
    <w:basedOn w:val="a"/>
    <w:rsid w:val="00240E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a"/>
    <w:uiPriority w:val="1"/>
    <w:locked/>
    <w:rsid w:val="00CA3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9"/>
    <w:uiPriority w:val="1"/>
    <w:qFormat/>
    <w:rsid w:val="00CA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DSBP</dc:creator>
  <cp:lastModifiedBy>Ильшат</cp:lastModifiedBy>
  <cp:revision>112</cp:revision>
  <cp:lastPrinted>2020-09-29T06:19:00Z</cp:lastPrinted>
  <dcterms:created xsi:type="dcterms:W3CDTF">2016-10-20T18:35:00Z</dcterms:created>
  <dcterms:modified xsi:type="dcterms:W3CDTF">2022-08-29T11:19:00Z</dcterms:modified>
</cp:coreProperties>
</file>