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99" w:rsidRDefault="00EA5D99" w:rsidP="002817E6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427085" cy="6120130"/>
            <wp:effectExtent l="19050" t="0" r="0" b="0"/>
            <wp:docPr id="1" name="Рисунок 0" descr="технология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нология 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0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6BA" w:rsidRPr="006A4EFC" w:rsidRDefault="002817E6" w:rsidP="002817E6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EE66BA"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освоения </w:t>
      </w:r>
      <w:r w:rsidR="00B01F85"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 «Технология» 6</w:t>
      </w:r>
      <w:r w:rsidR="00EE66BA"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класс.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результаты.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познавательные интересы и творческая активность в области предметной технологической деятельности;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желание учиться и трудиться на производстве для удовлетворения текущих и перспективных потребностей;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трудолюбие и ответственность за качество своей деятельности;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пользоваться правилами научной организации умственного и физического труда;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самооценка своих умственных и физических способностей для труда в различных сферах с позиций будущей социализации;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планировать образовательную и профессиональную карьеры;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осознание необходимости общественно полезного труда как условия безопасной и эффективной социализации;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бережное отношение к природным и хозяйственным ресурсам;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технико-технологическое и экономическое мышление и их использование при организации</w:t>
      </w: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деятельности.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планировать процесс созидательной и познавательной деятельности;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выбирать оптимальные способы решения учебной или трудовой задачи на основе заданных алгоритмов;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творческий подход к решению учебных и практических задач при моделировании изделия или в ходе технологического процесса;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самостоятельность в учебной и познавательно-трудовой деятельности;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моделировать планируемые процессы и объекты;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аргументировать свои решения и формулировать выводы;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отображать в адекватной задачам форме результаты своей деятельности;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выбирать и использовать источники информации для подкрепления познавательной и созидательной деятельности;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организовывать эффективную коммуникацию в совместной деятельности с другими её участниками;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соотносить свой вклад с вкладом других участников в общую деятельность при решении задач коллектива;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обосновывать пути и средства устранения ошибок или разрешения противоречий в выполняемой деятельности;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познавательной сфере</w:t>
      </w: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алгоритмами и методами решения технических и технологических задач;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ориентирование в видах и назначении методов получения и преобразования материалов, энергии, информации, объектов живой природы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социальной среды, а также в соответствующих технологиях общественного производства и сферы услуг;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ориентирование в видах, назначении материалов, инструментов и оборудования, применяемых в технологических процессах;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использование общенаучных знаний в процессе осуществления рациональной технологической деятельности;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методами творческой деятельности;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применение элементов прикладной экономики при обосновании технологий и проектов.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сфере созидательной деятельности</w:t>
      </w: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способности планировать технологический процесс и процесс труда;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организовывать рабочее место с учётом требований эргономики и научной организации труда;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проводить необходимые опыты и исследования при подборе материалов и проектировании объекта труда;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подбирать материалы с учётом характера объекта труда и технологии;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подбирать инструменты и оборудование с учётом требований технологии и имеющихся материально-энергетических ресурсов;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анализировать, разрабатывать и/или реализовывать прикладные технические проекты;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анализировать, разрабатывать и/или реализовывать технологические проекты, предполагающие оптимизацию технологии;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разрабатывать план возможного продвижения продукта на региональном рынке;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навыки конструирования механизмов, машин, автоматических устройств, простейших роботов с помощью конструкторов;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навыки построения технологии и разработки технологической карты для исполнителя;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нести ответственность за охрану собственного здоровья;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знание безопасных приёмов труда, правил пожарной безопасности, санитарии и гигиены;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ответственное отношение к трудовой и технологической дисциплине;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документировать результаты труда и проектной деятельности с учётом экономической оценки.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мотивационной сфере</w:t>
      </w: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готовность к труду в сфере материального производства, сфере услуг или социальной сфере;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навыки оценки своих способностей к труду или профессиональному образованию в конкретной предметной деятельности;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навыки согласования своих возможностей и потребностей;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ответственное отношение к качеству процесса и результатов труда;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проявление экологической культуры при проектировании объекта и выполнении работ;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экономность и бережливость в расходовании материалов и денежных средств.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эстетической сфере</w:t>
      </w: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проводить дизайнерское проектирование изделия или рациональную эстетическую организацию работ;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методами моделирования и конструирования;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навыки применения различных технологий технического творчества и декоративно-прикладного искусства в создании изделий материальной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или при оказании услуг;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сочетать образное и логическое мышление в процессе творческой деятельности;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композиционное мышление.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коммуникативной сфере</w:t>
      </w: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выбирать формы и средства общения в процессе коммуникации, адекватные сложившейся ситуации;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бесконфликтного общения;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навыки участия в рабочей группе с учётом общности интересов её членов;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к коллективному решению творческих задач;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желание и готовность прийти на помощь товарищу;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публично защищать идеи, проекты, выбранные технологии и др.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физиолого-психологической сфере</w:t>
      </w: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моторики и координации движений рук при работе с ручными инструментами и приспособлениями;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достижение необходимой точности движений и ритма при выполнении различных технологических операций;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соблюдение требуемой величины усилия, прикладываемого к инструменту с учётом технологических требований;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глазомера;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осязания, вкуса, обоняния.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52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52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52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52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52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F42" w:rsidRPr="006A4EFC" w:rsidRDefault="00661F42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66BA" w:rsidRPr="006A4EFC" w:rsidRDefault="002817E6" w:rsidP="002817E6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EE66BA"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EE66B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 w:rsidR="00CA5948"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Методы и средства проектной деятельности.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EE66BA" w:rsidRPr="006A4EFC" w:rsidTr="00EE66BA">
        <w:trPr>
          <w:trHeight w:val="1673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Введение в творческий проект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Подготовительный этап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Конструкторский этап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этап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Этап изготовления изделия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этап. Защита проекта.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учащихся с творческим проектом. Этапы создания проекта.</w:t>
            </w:r>
          </w:p>
        </w:tc>
      </w:tr>
    </w:tbl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52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52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52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66B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 2. Производство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EE66BA" w:rsidRPr="006A4EFC" w:rsidTr="00EE66BA">
        <w:trPr>
          <w:trHeight w:val="3592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Труд как основа производства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труда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Сырьё как предмет труда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Промышленное сырьё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Сельскохозяйственное и растительное сырьё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Вторичное сырьё и полуфабрикаты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Энергия как предмет труда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как предмет труда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Объекты сельскохозяйственных технологий как предмет труда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Объекты социальных технологий как предмет труда</w:t>
            </w:r>
          </w:p>
          <w:p w:rsidR="007D27D2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</w:t>
            </w:r>
            <w:r w:rsidR="007D27D2"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оты)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предметами труда, с материальным производством.</w:t>
            </w:r>
          </w:p>
        </w:tc>
      </w:tr>
    </w:tbl>
    <w:p w:rsidR="00CC3823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 3. Технология</w:t>
      </w:r>
      <w:r w:rsidR="00EE66BA"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E66BA" w:rsidRPr="00CC3823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EE66BA" w:rsidRPr="006A4EFC" w:rsidTr="00EE66BA">
        <w:trPr>
          <w:trHeight w:val="1114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технологии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Технологическая, трудовая и производственная дисциплина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и технологическая документация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</w:tr>
    </w:tbl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дополнительной информации в Интернете и справочной литературе о технологиях. Экскурсия на производство по ознакомлению с технологиями конкретного производства.</w:t>
      </w:r>
    </w:p>
    <w:p w:rsidR="00EE66B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4. Техника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EE66BA" w:rsidRPr="006A4EFC" w:rsidTr="00EE66BA">
        <w:trPr>
          <w:trHeight w:val="1656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технической системе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Рабочие органы технических систем (МАШИН)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Двигатели технических систем ( машин)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трансмиссия в технических системах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Электрическая, гидравлическая и пневматическая трансмиссии в технических системах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</w:tr>
    </w:tbl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иллюстрированных проектных обзоров техники по отдельным отраслям и видам.</w:t>
      </w:r>
    </w:p>
    <w:p w:rsidR="00EE66BA" w:rsidRPr="006A4EFC" w:rsidRDefault="0036552A" w:rsidP="003B28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 5. Технология ручной обработки материалов.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EE66BA" w:rsidRPr="006A4EFC" w:rsidTr="00EE66BA">
        <w:trPr>
          <w:trHeight w:val="1656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резания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пластического формирования материалов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технологии обработки древесных материалов ручными инструментами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технологии обработки металлов и пластмасс ручным инструментом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технологии механической обработки строительных материалов ручным инструментом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 практические работы)</w:t>
            </w:r>
          </w:p>
        </w:tc>
      </w:tr>
    </w:tbl>
    <w:p w:rsidR="00CC3823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образцами различного сырья и материалов. Лабораторные исследования свойств различных материалов. Составление коллекций сырья и материалов. Просмотр роликов о производстве материалов, составление отчётов об этапах производства.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устройством и назначением ручных не электрифицированных инструментов. Упражнения по пользованию инструментами. Чтение и выполнение технических рисунков и эскизов деталей. Разметка проектных изделий и деталей. Изготовление простых изделий для быта из конструкционных материалов. Обработка текстильных материалов из натуральных волокон растительного происхождения с помощью ручных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инструментов, приспособлений, машин.</w:t>
      </w:r>
    </w:p>
    <w:p w:rsidR="00EE66B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 w:rsidR="00EE66BA"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="00EE66BA" w:rsidRPr="006A4EFC">
        <w:rPr>
          <w:rFonts w:ascii="Times New Roman" w:eastAsia="Calibri" w:hAnsi="Times New Roman" w:cs="Times New Roman"/>
          <w:b/>
          <w:sz w:val="24"/>
          <w:szCs w:val="24"/>
        </w:rPr>
        <w:t>Технологии соединения и отделки деталей изделия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EE66BA" w:rsidRPr="006A4EFC" w:rsidTr="0036552A">
        <w:trPr>
          <w:trHeight w:val="1932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механического соединения деталей из древесных материалов и металлов</w:t>
            </w:r>
          </w:p>
          <w:p w:rsidR="0036552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соединения деталей с помощью клея</w:t>
            </w:r>
          </w:p>
          <w:p w:rsidR="0036552A" w:rsidRPr="006A4EFC" w:rsidRDefault="0036552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соединения деталей и элементов конструкций из строительных материалов</w:t>
            </w:r>
          </w:p>
          <w:p w:rsidR="0036552A" w:rsidRPr="006A4EFC" w:rsidRDefault="0036552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соединения деталей из текстильных материалов и кожи</w:t>
            </w:r>
          </w:p>
          <w:p w:rsidR="0036552A" w:rsidRPr="006A4EFC" w:rsidRDefault="0036552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влажно-тепловых операций при изготовлении изделий из ткани</w:t>
            </w:r>
          </w:p>
          <w:p w:rsidR="0036552A" w:rsidRPr="006A4EFC" w:rsidRDefault="0036552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27D2" w:rsidRPr="006A4EFC" w:rsidRDefault="007D27D2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технологиями соединения материалов. Упражнения по пользованию инструментами. Разметка проектных изделий и деталей. Изготовление простых изделий для быта из конструкционных материалов. Обработка текстильных материалов из натуральных волокон растительного происхождения с помощью ручных</w:t>
      </w:r>
    </w:p>
    <w:p w:rsidR="00CC3823" w:rsidRDefault="007D27D2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инструментов.</w:t>
      </w:r>
    </w:p>
    <w:p w:rsidR="007D27D2" w:rsidRPr="00CC3823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Calibri" w:hAnsi="Times New Roman" w:cs="Times New Roman"/>
          <w:b/>
          <w:sz w:val="24"/>
          <w:szCs w:val="24"/>
        </w:rPr>
        <w:t xml:space="preserve">Модуль </w:t>
      </w:r>
      <w:r w:rsidR="007D27D2" w:rsidRPr="006A4EFC">
        <w:rPr>
          <w:rFonts w:ascii="Times New Roman" w:eastAsia="Calibri" w:hAnsi="Times New Roman" w:cs="Times New Roman"/>
          <w:b/>
          <w:sz w:val="24"/>
          <w:szCs w:val="24"/>
        </w:rPr>
        <w:t>7. Технологии нанесения защитных и декоративных покрытий на детали и изделия из различных материалов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7D27D2" w:rsidRPr="006A4EFC" w:rsidTr="007D27D2">
        <w:trPr>
          <w:trHeight w:val="1104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наклеивания покрытий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окрашивания и лакирования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нанесения покрытий на детали и конструкции из строительных материалов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</w:tr>
    </w:tbl>
    <w:p w:rsidR="007D27D2" w:rsidRPr="006A4EFC" w:rsidRDefault="007D27D2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технологиями окрашивания материалов. Упражнения по пользованию лака, краски, кисточки. Окрашивание простых изделий для быта из конструкционных материалов. Ознакомление учащихся с разными видами инструментов по нанесению красочных материалов.</w:t>
      </w:r>
    </w:p>
    <w:p w:rsidR="007D27D2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Calibri" w:hAnsi="Times New Roman" w:cs="Times New Roman"/>
          <w:b/>
          <w:sz w:val="24"/>
          <w:szCs w:val="24"/>
        </w:rPr>
        <w:t xml:space="preserve">Модуль </w:t>
      </w:r>
      <w:r w:rsidR="007D27D2" w:rsidRPr="006A4EFC">
        <w:rPr>
          <w:rFonts w:ascii="Times New Roman" w:eastAsia="Calibri" w:hAnsi="Times New Roman" w:cs="Times New Roman"/>
          <w:b/>
          <w:sz w:val="24"/>
          <w:szCs w:val="24"/>
        </w:rPr>
        <w:t xml:space="preserve"> 8. Технологии производства и обработки пищевых продуктов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7D27D2" w:rsidRPr="006A4EFC" w:rsidTr="007D27D2">
        <w:trPr>
          <w:trHeight w:val="1932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питания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производства молока и приготовления продуктов и блюд из него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производства кисломолочных продуктов и приготовления продуктов и блюд из него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производства кулинарных изделий из круп, бобовых культур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приготовления блюд из круп и бобовых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производства макаронных изделий и приготовления продуктов и блюд из него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</w:tr>
    </w:tbl>
    <w:p w:rsidR="007E065B" w:rsidRPr="006A4EFC" w:rsidRDefault="007E065B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E065B" w:rsidRPr="006A4EFC" w:rsidRDefault="007E065B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меню, отвечающего здоровому образу жизни. Определение количества и состава продуктов, обеспечивающих суточную потребность человека в витаминах. Определение качества мытья столовой посуды экспресс-методом химического анализа. Определение доброкачественности пищевых продуктов органолептическим методом и методом химического анализа.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кулинарных блюд и органолептическая оценка их качества. Сушка фруктов, ягод, овощей, зелени. Замораживание овощей и фруктов.</w:t>
      </w:r>
    </w:p>
    <w:p w:rsidR="00EE66B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 w:rsidR="007E065B"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EE66BA"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получения, преобразования и использования энергии.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7D27D2" w:rsidRPr="006A4EFC" w:rsidTr="007D27D2">
        <w:trPr>
          <w:trHeight w:val="1656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тепловая энергия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Методы и средства получения тепловой энергии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тепловой энергии в другие виды энергии и работу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тепловой энергии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Аккумулирование тепловой энергии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</w:tr>
    </w:tbl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дополнительной информации в Интернете и справочной литературе об областях получения и применения механической энергии. Ознакомление с устройствами, использующими кинетическую и потенциальную энергию. Изготовление игрушки йо-йо.</w:t>
      </w:r>
    </w:p>
    <w:p w:rsidR="00EE66B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10. Технологии получения, преобразования и использования информации.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7E065B" w:rsidRPr="006A4EFC" w:rsidTr="007E065B">
        <w:trPr>
          <w:trHeight w:val="138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информации</w:t>
            </w:r>
          </w:p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Кодирование информации при передаче сведений</w:t>
            </w:r>
          </w:p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Сигналы и знаки при кодировании информации</w:t>
            </w:r>
          </w:p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Символы как средство кодирования информации</w:t>
            </w:r>
          </w:p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</w:tr>
    </w:tbl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:rsidR="00EE66B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11. Технологии растениеводства.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7E065B" w:rsidRPr="006A4EFC" w:rsidTr="007E065B">
        <w:trPr>
          <w:trHeight w:val="1104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Дикорастущие растения, используемые человеком</w:t>
            </w:r>
          </w:p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Заготовка сырья из дикорастущих растений</w:t>
            </w:r>
          </w:p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 переработка сырья дикорастущих растений. Влияние экологических факторов на урожайность дикорастущих растений</w:t>
            </w:r>
          </w:p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Условия и методы сохранения природной среды. Кабинет и пришкольный участок (Практические работы)</w:t>
            </w:r>
          </w:p>
        </w:tc>
      </w:tr>
    </w:tbl>
    <w:p w:rsidR="007E065B" w:rsidRPr="006A4EFC" w:rsidRDefault="007E065B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основных агротехнологических приёмов выращивания культурных растений. Определение полезных свойств культурных растений. Классифицирование культурных растений по группам. Проведение исследований с культурными растениями в условиях школьного кабинета.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основных агротехнологических приёмов выращивания культурных растений с помощью ручных орудий труда на пришкольном участке. Определение полезных свойств культурных растений. Классифицирование культурных растений по группам. Проведение опытов с культурными растениями на пришкольном участке.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6B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12. Технологии животноводства.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7E065B" w:rsidRPr="006A4EFC" w:rsidTr="007E065B">
        <w:trPr>
          <w:trHeight w:val="828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получения животноводческой продукции и их основные элементы</w:t>
            </w:r>
          </w:p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животных- элемент технологии производства животноводческой продукции. Кабинет и пришкольный участок ( практические работы)</w:t>
            </w:r>
          </w:p>
        </w:tc>
      </w:tr>
    </w:tbl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дополнительной информации и описание примеров разведения животных для удовлетворения различных потребностей человека, классифицирование этих потребностей.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 об основных видах сельскохозяйственных животных своего села, соответствующих направлениях животноводства и их описание.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6B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13. Социальные технологии.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7E065B" w:rsidRPr="006A4EFC" w:rsidTr="007E065B">
        <w:trPr>
          <w:trHeight w:val="552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Виды социальных технологий. Технологии коммуникации</w:t>
            </w:r>
          </w:p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процесса коммуникации. Кабинет и мастерская ( практические работы).</w:t>
            </w:r>
          </w:p>
        </w:tc>
      </w:tr>
    </w:tbl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по оценке свойств личности. Составление и обоснование перечня личных потребностей и их иерархическое построение.</w:t>
      </w:r>
    </w:p>
    <w:p w:rsidR="0036552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52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Итоговый урок.</w:t>
      </w:r>
    </w:p>
    <w:p w:rsidR="0036552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Урок-повторение по пройденным материалам. Обобщение тем.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6BA" w:rsidRPr="006A4EFC" w:rsidRDefault="00EE66BA" w:rsidP="006A4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6BA" w:rsidRPr="006A4EFC" w:rsidRDefault="00EE66BA" w:rsidP="006A4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B22" w:rsidRPr="006A4EFC" w:rsidRDefault="002A6B22" w:rsidP="006A4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5D99" w:rsidRDefault="00EA5D99" w:rsidP="00EA5D99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Тематическое распределение часов</w:t>
      </w:r>
    </w:p>
    <w:p w:rsidR="002A6B22" w:rsidRPr="006A4EFC" w:rsidRDefault="002A6B22" w:rsidP="00EA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B22" w:rsidRPr="006A4EFC" w:rsidRDefault="002A6B22" w:rsidP="006A4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064"/>
        <w:gridCol w:w="1701"/>
        <w:gridCol w:w="1134"/>
        <w:gridCol w:w="992"/>
      </w:tblGrid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Модуль 1. </w:t>
            </w:r>
            <w:r w:rsidRPr="006A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средства творческой и проектной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Введение в творческий проект.  Подготовительный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Конструкторский этап. </w:t>
            </w: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Этап изготовления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этап. Защита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2.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Труд как основа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Сырьё как предмет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Промышленное сырьё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Сельскохозяйственное и растительное сырьё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Вторичное сырьё и полуфабрикаты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rPr>
          <w:trHeight w:val="8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Энергия как предмет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как предмет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Объекты сельскохозяйственных технологий как предмет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Объекты социальных технологий как предмет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3. 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Технологическая, трудовая и производственная дисциплина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и технологическая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4. 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технической системе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CA"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Рабочие органы технических систем (МАШИН)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Двигатели технических систем ( машин)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трансмиссия в технических системах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Электрическая, гидравлическая и пневматическая трансмиссии в технических системах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5. Технологии ручной обработки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резания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пластического формирования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технологии обработки древесных материалов ручными инструментами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технологии обработки металлов и пластмасс ручным инструментом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технологии механической обработки строительных материалов ручным инструментом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 практические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6. Технологии соединения и отделки деталей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механического соединения деталей из древесных материалов и металлов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соединения деталей с помощью клея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соединения деталей и элементов конструкций из строительных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соединения деталей из текстильных материалов и кожи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влажно-тепловых операций при изготовлении изделий из ткани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7. Технологии нанесения защитных и декоративных покрытий на детали и изделия из различных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наклеивания покрытий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окрашивания и лакирования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нанесения покрытий на детали и конструкции из строительных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8. Технологии производства и обработки пищевых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производства молока и приготовления продуктов и блюд из него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производства кисломолочных продуктов и приготовления продуктов и блюд из него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производства кулинарных изделий из круп, бобовых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приготовления блюд из круп и бобовых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производства макаронных изделий и приготовления продуктов и блюд из него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9. Технологии получения,  преобразования и использования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тепловая энергия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Методы и средства получения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тепловой энергии в другие виды энергии и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Аккумулирование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10. Технология получения, обработки и использования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Кодирование информации при передаче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Сигналы и знаки при кодировании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Символы как средство кодирования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11. Технологии растениеводства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Дикорастущие растения, используемые человеком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Заготовка сырья из дикорастущих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 переработка сырья дикорастущих растений. Влияние экологических факторов на урожайность дикорастущих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Условия и методы сохранения природной среды. Кабинет и пришкольный участок (Практические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12. Технологии животноводства.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получения животноводческой продукции и их основные элементы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животных- элемент технологии производства животноводческой продукции. Кабинет и пришкольный участок ( практические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13. Социальные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Виды социальных технологий. Технологии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процесса коммуникации. Кабинет и мастерская ( практические работы).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 Обобщение пройденных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E518CA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6B22" w:rsidRPr="006A4EFC" w:rsidRDefault="002A6B22" w:rsidP="006A4EF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B22" w:rsidRPr="006A4EFC" w:rsidRDefault="002A6B22" w:rsidP="006A4EF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A6B22" w:rsidRPr="006A4EFC" w:rsidRDefault="002A6B22" w:rsidP="006A4EF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sectPr w:rsidR="002A6B22" w:rsidRPr="006A4EFC" w:rsidSect="002817E6"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CF5" w:rsidRDefault="005D1CF5" w:rsidP="002817E6">
      <w:pPr>
        <w:spacing w:after="0" w:line="240" w:lineRule="auto"/>
      </w:pPr>
      <w:r>
        <w:separator/>
      </w:r>
    </w:p>
  </w:endnote>
  <w:endnote w:type="continuationSeparator" w:id="0">
    <w:p w:rsidR="005D1CF5" w:rsidRDefault="005D1CF5" w:rsidP="0028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675737"/>
      <w:docPartObj>
        <w:docPartGallery w:val="Page Numbers (Bottom of Page)"/>
        <w:docPartUnique/>
      </w:docPartObj>
    </w:sdtPr>
    <w:sdtContent>
      <w:p w:rsidR="00D9582A" w:rsidRDefault="008B0178">
        <w:pPr>
          <w:pStyle w:val="a6"/>
          <w:jc w:val="right"/>
        </w:pPr>
        <w:fldSimple w:instr="PAGE   \* MERGEFORMAT">
          <w:r w:rsidR="005D1CF5">
            <w:rPr>
              <w:noProof/>
            </w:rPr>
            <w:t>1</w:t>
          </w:r>
        </w:fldSimple>
      </w:p>
    </w:sdtContent>
  </w:sdt>
  <w:p w:rsidR="00D9582A" w:rsidRDefault="00D958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CF5" w:rsidRDefault="005D1CF5" w:rsidP="002817E6">
      <w:pPr>
        <w:spacing w:after="0" w:line="240" w:lineRule="auto"/>
      </w:pPr>
      <w:r>
        <w:separator/>
      </w:r>
    </w:p>
  </w:footnote>
  <w:footnote w:type="continuationSeparator" w:id="0">
    <w:p w:rsidR="005D1CF5" w:rsidRDefault="005D1CF5" w:rsidP="0028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94908"/>
    <w:multiLevelType w:val="hybridMultilevel"/>
    <w:tmpl w:val="E9CCF072"/>
    <w:lvl w:ilvl="0" w:tplc="59E0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BFBFBF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F7706"/>
    <w:multiLevelType w:val="hybridMultilevel"/>
    <w:tmpl w:val="08B0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DB47A3"/>
    <w:multiLevelType w:val="hybridMultilevel"/>
    <w:tmpl w:val="F9C0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66BA"/>
    <w:rsid w:val="00094EB4"/>
    <w:rsid w:val="00193767"/>
    <w:rsid w:val="002817E6"/>
    <w:rsid w:val="002A6B22"/>
    <w:rsid w:val="002D3022"/>
    <w:rsid w:val="00332477"/>
    <w:rsid w:val="003525B2"/>
    <w:rsid w:val="0036552A"/>
    <w:rsid w:val="00393D78"/>
    <w:rsid w:val="003B28A2"/>
    <w:rsid w:val="004209D5"/>
    <w:rsid w:val="004313E5"/>
    <w:rsid w:val="00474097"/>
    <w:rsid w:val="004A3052"/>
    <w:rsid w:val="0057318D"/>
    <w:rsid w:val="005A3A53"/>
    <w:rsid w:val="005D1CF5"/>
    <w:rsid w:val="0062024B"/>
    <w:rsid w:val="00661F42"/>
    <w:rsid w:val="006A4EFC"/>
    <w:rsid w:val="006B0BE9"/>
    <w:rsid w:val="007D27D2"/>
    <w:rsid w:val="007E065B"/>
    <w:rsid w:val="008B0178"/>
    <w:rsid w:val="00960442"/>
    <w:rsid w:val="009B3D9F"/>
    <w:rsid w:val="00A45D99"/>
    <w:rsid w:val="00B01F85"/>
    <w:rsid w:val="00B94523"/>
    <w:rsid w:val="00BF1AC7"/>
    <w:rsid w:val="00C13956"/>
    <w:rsid w:val="00CA5948"/>
    <w:rsid w:val="00CC3823"/>
    <w:rsid w:val="00D9582A"/>
    <w:rsid w:val="00DA6DD2"/>
    <w:rsid w:val="00E22B98"/>
    <w:rsid w:val="00E518CA"/>
    <w:rsid w:val="00E8796C"/>
    <w:rsid w:val="00EA5D99"/>
    <w:rsid w:val="00EE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8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7E6"/>
  </w:style>
  <w:style w:type="paragraph" w:styleId="a6">
    <w:name w:val="footer"/>
    <w:basedOn w:val="a"/>
    <w:link w:val="a7"/>
    <w:uiPriority w:val="99"/>
    <w:unhideWhenUsed/>
    <w:rsid w:val="0028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E6"/>
  </w:style>
  <w:style w:type="paragraph" w:styleId="a8">
    <w:name w:val="Balloon Text"/>
    <w:basedOn w:val="a"/>
    <w:link w:val="a9"/>
    <w:uiPriority w:val="99"/>
    <w:semiHidden/>
    <w:unhideWhenUsed/>
    <w:rsid w:val="00EA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31</cp:revision>
  <cp:lastPrinted>2020-10-06T03:20:00Z</cp:lastPrinted>
  <dcterms:created xsi:type="dcterms:W3CDTF">2020-09-15T04:27:00Z</dcterms:created>
  <dcterms:modified xsi:type="dcterms:W3CDTF">2020-10-09T12:52:00Z</dcterms:modified>
</cp:coreProperties>
</file>