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46EB5" w:rsidRDefault="00F46EB5" w:rsidP="00F46EB5">
      <w:pPr>
        <w:pStyle w:val="4"/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Планируемые результаты освоения учебного предмета «Технология»</w:t>
      </w:r>
    </w:p>
    <w:p w:rsidR="00F46EB5" w:rsidRDefault="00F46EB5" w:rsidP="00F46EB5">
      <w:pPr>
        <w:ind w:right="58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Личностные  результаты: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оценивать</w:t>
      </w:r>
      <w:r>
        <w:rPr>
          <w:rFonts w:ascii="Times New Roman" w:hAnsi="Times New Roman" w:cs="Times New Roman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общепринятыми нормами и ценностями; </w:t>
      </w:r>
      <w:r>
        <w:rPr>
          <w:rFonts w:ascii="Times New Roman" w:hAnsi="Times New Roman" w:cs="Times New Roman"/>
          <w:iCs/>
          <w:sz w:val="24"/>
          <w:szCs w:val="24"/>
        </w:rPr>
        <w:t>оцениват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(поступки) в предложенных ситуациях, отмечать конкретные поступки, которые можно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как хорошие или плохие;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описывать</w:t>
      </w:r>
      <w:r>
        <w:rPr>
          <w:rFonts w:ascii="Times New Roman" w:hAnsi="Times New Roman" w:cs="Times New Roman"/>
          <w:sz w:val="24"/>
          <w:szCs w:val="24"/>
        </w:rPr>
        <w:t>свои чувства и ощущения от созерцаемых произведений искусства, изделий декоративно-прикладного характера, уважительно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относиться к результатам труда мастеров;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>другие мнения и высказывания, уважительно относиться к ним;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опираясь на освоенные изобразительные и конструкторско-технологические знания и умения,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>
        <w:rPr>
          <w:rFonts w:ascii="Times New Roman" w:hAnsi="Times New Roman" w:cs="Times New Roman"/>
          <w:sz w:val="24"/>
          <w:szCs w:val="24"/>
        </w:rPr>
        <w:t xml:space="preserve"> способов реализации предложенного или собственного замысла.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Метапредметные результаты: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формулировать цель урока после предварительного обсуждения;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 помощью учителя анализировать предложенное задание, отделять известное и неизвестное;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совместно с учителем выявлять и формулировать учебную проблему;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задание по составленному под контролем учителя плану, сверять свои действия с ним;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искать и отбирать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инструкционная карта), энциклопедиях, справочниках, Интернете;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добывать</w:t>
      </w:r>
      <w:r>
        <w:rPr>
          <w:rFonts w:ascii="Times New Roman" w:hAnsi="Times New Roman" w:cs="Times New Roman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упражнений; 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</w:t>
      </w:r>
      <w:r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>
        <w:rPr>
          <w:rFonts w:ascii="Times New Roman" w:hAnsi="Times New Roman" w:cs="Times New Roman"/>
          <w:sz w:val="24"/>
          <w:szCs w:val="24"/>
        </w:rPr>
        <w:t>факты и явления;определять причинно-следственные связи изучаемыхявлений, событий;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делать выводы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i/>
          <w:iCs/>
          <w:sz w:val="24"/>
          <w:szCs w:val="24"/>
        </w:rPr>
        <w:t>обобщения</w:t>
      </w:r>
      <w:r>
        <w:rPr>
          <w:rFonts w:ascii="Times New Roman" w:hAnsi="Times New Roman" w:cs="Times New Roman"/>
          <w:sz w:val="24"/>
          <w:szCs w:val="24"/>
        </w:rPr>
        <w:t xml:space="preserve"> полученных знаний;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преобразовывать информацию: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представлятьинформацию</w:t>
      </w:r>
      <w:r>
        <w:rPr>
          <w:rFonts w:ascii="Times New Roman" w:hAnsi="Times New Roman" w:cs="Times New Roman"/>
          <w:sz w:val="24"/>
          <w:szCs w:val="24"/>
        </w:rPr>
        <w:t xml:space="preserve"> в виде текста, таблицы, схемы (в информационных проектах).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донести свою позицию до других: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донести свою позицию до других: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>
        <w:rPr>
          <w:rFonts w:ascii="Times New Roman" w:hAnsi="Times New Roman" w:cs="Times New Roman"/>
          <w:sz w:val="24"/>
          <w:szCs w:val="24"/>
        </w:rPr>
        <w:t>, приводя аргументы;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диалог));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сотрудничать, выполняя различные роли в группе, в совместном решении проблемы (задачи);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Предметные  результаты </w:t>
      </w:r>
      <w:r>
        <w:rPr>
          <w:rFonts w:ascii="Times New Roman" w:hAnsi="Times New Roman" w:cs="Times New Roman"/>
          <w:sz w:val="24"/>
          <w:szCs w:val="24"/>
          <w:lang w:eastAsia="en-US"/>
        </w:rPr>
        <w:t>освоения учебной программы по курсу «Технология»  к концу 4-го года обучения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Обучающийся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научится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: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и корректировку хода работы;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размечать бумагу и картон циркулем;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объёмные изделия по простейшим чертежам, эскизам;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 и изображением, представленными в компьютере;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безопасные приёмы труда при работе на компьютере;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элементарные приёмы клавиатурного письма;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подключать к компьютеру дополнительные устройства;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F46EB5" w:rsidRDefault="00F46EB5" w:rsidP="00F46EB5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 xml:space="preserve">Обучающийся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46EB5" w:rsidRDefault="00F46EB5" w:rsidP="00F46EB5">
      <w:pPr>
        <w:numPr>
          <w:ilvl w:val="0"/>
          <w:numId w:val="2"/>
        </w:numPr>
        <w:overflowPunct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ввод информации в компьютер с клавиатуры.</w:t>
      </w:r>
    </w:p>
    <w:p w:rsidR="00F46EB5" w:rsidRDefault="00F46EB5" w:rsidP="00F46EB5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F46EB5" w:rsidRDefault="00F46EB5" w:rsidP="00F46EB5">
      <w:pPr>
        <w:numPr>
          <w:ilvl w:val="0"/>
          <w:numId w:val="3"/>
        </w:numPr>
        <w:autoSpaceDN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F46EB5" w:rsidRDefault="00F46EB5" w:rsidP="00F46EB5">
      <w:pPr>
        <w:numPr>
          <w:ilvl w:val="0"/>
          <w:numId w:val="3"/>
        </w:numPr>
        <w:autoSpaceDN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F46EB5" w:rsidRDefault="00F46EB5" w:rsidP="00F46EB5">
      <w:pPr>
        <w:numPr>
          <w:ilvl w:val="0"/>
          <w:numId w:val="3"/>
        </w:numPr>
        <w:autoSpaceDN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F46EB5" w:rsidRDefault="00F46EB5" w:rsidP="00F46EB5">
      <w:pPr>
        <w:numPr>
          <w:ilvl w:val="0"/>
          <w:numId w:val="3"/>
        </w:numPr>
        <w:autoSpaceDN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F46EB5" w:rsidRDefault="00F46EB5" w:rsidP="00F46EB5">
      <w:pPr>
        <w:numPr>
          <w:ilvl w:val="0"/>
          <w:numId w:val="3"/>
        </w:numPr>
        <w:autoSpaceDN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F46EB5" w:rsidRDefault="00F46EB5" w:rsidP="00F46EB5">
      <w:pPr>
        <w:numPr>
          <w:ilvl w:val="0"/>
          <w:numId w:val="3"/>
        </w:numPr>
        <w:autoSpaceDN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F46EB5" w:rsidRDefault="00F46EB5" w:rsidP="00F46EB5">
      <w:pPr>
        <w:numPr>
          <w:ilvl w:val="0"/>
          <w:numId w:val="3"/>
        </w:numPr>
        <w:autoSpaceDN w:val="0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F46EB5" w:rsidRDefault="00F46EB5" w:rsidP="00F46EB5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46EB5" w:rsidRDefault="00F46EB5" w:rsidP="00F46EB5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142"/>
        </w:tabs>
        <w:spacing w:before="0"/>
        <w:jc w:val="center"/>
        <w:rPr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eastAsia="Calibri" w:hAnsi="Times New Roman" w:cs="Times New Roman"/>
          <w:color w:val="auto"/>
          <w:sz w:val="24"/>
        </w:rPr>
        <w:t>Содержание учебного предмета «Технология»</w:t>
      </w:r>
    </w:p>
    <w:p w:rsidR="00F46EB5" w:rsidRDefault="00F46EB5" w:rsidP="00F46EB5">
      <w:pPr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Общекультурные и общественные компетенции. Основы культуры труда, самообслуживания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Трудовая деятельность в жизни человека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lastRenderedPageBreak/>
        <w:t>Общее представление о технологическом процессе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F46EB5" w:rsidRDefault="00F46EB5" w:rsidP="00F46EB5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Самообслуживание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Декоративное оформление культурно-бытовой среды, несложный ремонт одежды (заплатки). 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Технология ручной обработки материалов. Элементы графической грамоты 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Искусственные материалы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Бумага и картон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Виды бумаги,  используемые  на уроках: цветная для аппликаций и  для принтера, копирка, крепированная, калька, ватман.  Свойства бумаги: цвет, прозрачность, толщина, фактура поверхности, прочность.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Виды картона, используемые на уроках: цветной, гофрированный.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надреза,  сгиба,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Текстильные материалы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Нитки,  используемые на уроках: мулине, для вязания.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Металлы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работы: изготовление каркасных моделей человечков, брошек.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Утилизированные материалы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Конструирование и моделирование 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Конструирование и моделирование несложных технических объектов по заданным (функциональным) условиям.</w:t>
      </w:r>
    </w:p>
    <w:p w:rsidR="00F46EB5" w:rsidRDefault="00F46EB5" w:rsidP="00F46EB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работы: изготовление осадкомера. </w:t>
      </w:r>
    </w:p>
    <w:p w:rsidR="00F46EB5" w:rsidRDefault="00F46EB5" w:rsidP="00F46EB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46EB5" w:rsidRDefault="00F46EB5" w:rsidP="00F46EB5">
      <w:pPr>
        <w:numPr>
          <w:ilvl w:val="0"/>
          <w:numId w:val="1"/>
        </w:numPr>
        <w:tabs>
          <w:tab w:val="left" w:pos="142"/>
        </w:tabs>
        <w:autoSpaceDN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0"/>
        <w:gridCol w:w="1134"/>
      </w:tblGrid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для осеннего букета.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из пластиковых емкостей.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Игрушка-перевертыш.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символ из пяти цветных колец.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 Спортивный значок.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Каркасные модели из проволоки.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декоративного рельефа. Фигурки из глины или пластической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Игрушки-гармошки.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фонарики.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 из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панно.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открытка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 транспортирующих устройств.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EB5" w:rsidTr="00F46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5" w:rsidRDefault="00F46EB5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B5" w:rsidRDefault="00F46EB5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 часа</w:t>
            </w:r>
          </w:p>
        </w:tc>
      </w:tr>
    </w:tbl>
    <w:p w:rsidR="00F46EB5" w:rsidRDefault="00F46EB5" w:rsidP="00F46E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46EB5" w:rsidRDefault="00F46EB5" w:rsidP="00F46EB5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CB3D8E" w:rsidRDefault="00CB3D8E"/>
    <w:sectPr w:rsidR="00CB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48F3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F46EB5"/>
    <w:rsid w:val="00CB3D8E"/>
    <w:rsid w:val="00F4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EB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4">
    <w:name w:val="Абзац списка4"/>
    <w:basedOn w:val="a"/>
    <w:uiPriority w:val="99"/>
    <w:rsid w:val="00F46EB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Zag11">
    <w:name w:val="Zag_11"/>
    <w:uiPriority w:val="99"/>
    <w:rsid w:val="00F4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2020-02-25T13:19:00Z</dcterms:created>
  <dcterms:modified xsi:type="dcterms:W3CDTF">2020-02-25T13:19:00Z</dcterms:modified>
</cp:coreProperties>
</file>