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49" w:rsidRPr="007E4949" w:rsidRDefault="00966B0A" w:rsidP="007E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2C87576" wp14:editId="0F4F2D3A">
            <wp:extent cx="9611360" cy="6928950"/>
            <wp:effectExtent l="0" t="0" r="0" b="5715"/>
            <wp:docPr id="1" name="Рисунок 1" descr="C:\Users\new\Desktop\сканы\Окр. прир.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Окр. прир. ми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49" w:rsidRPr="005C63F5" w:rsidRDefault="007E4949" w:rsidP="005C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4949" w:rsidRPr="00BE7F90" w:rsidRDefault="00735C5C" w:rsidP="007E4949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E4949" w:rsidRPr="00BE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E4949" w:rsidRPr="007E4949" w:rsidRDefault="007E4949" w:rsidP="007E4949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«Мир природ</w:t>
      </w:r>
      <w:r w:rsidR="000D03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человека» для учащихся 3</w:t>
      </w: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</w:t>
      </w:r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</w:p>
    <w:p w:rsidR="007E4949" w:rsidRPr="007E4949" w:rsidRDefault="007E4949" w:rsidP="007E49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7E4949" w:rsidRPr="007E4949" w:rsidRDefault="007E4949" w:rsidP="007E49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―     </w:t>
      </w:r>
      <w:proofErr w:type="spellStart"/>
      <w:r w:rsidRPr="007E4949">
        <w:rPr>
          <w:rFonts w:ascii="Times New Roman" w:eastAsia="Calibri" w:hAnsi="Times New Roman" w:cs="Times New Roman"/>
          <w:sz w:val="24"/>
          <w:szCs w:val="24"/>
        </w:rPr>
        <w:t>полисенсорности</w:t>
      </w:r>
      <w:proofErr w:type="spellEnd"/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 восприятия объектов; </w:t>
      </w:r>
    </w:p>
    <w:p w:rsidR="007E4949" w:rsidRPr="007E4949" w:rsidRDefault="007E4949" w:rsidP="007E49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7E4949" w:rsidRPr="007E4949" w:rsidRDefault="007E4949" w:rsidP="007E49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― накопления представлений об объект</w:t>
      </w:r>
      <w:r w:rsidR="00691FE2">
        <w:rPr>
          <w:rFonts w:ascii="Times New Roman" w:eastAsia="Calibri" w:hAnsi="Times New Roman" w:cs="Times New Roman"/>
          <w:sz w:val="24"/>
          <w:szCs w:val="24"/>
        </w:rPr>
        <w:t xml:space="preserve">ах и явлениях окружающего мира </w:t>
      </w:r>
      <w:bookmarkStart w:id="0" w:name="_GoBack"/>
      <w:bookmarkEnd w:id="0"/>
      <w:r w:rsidRPr="007E4949">
        <w:rPr>
          <w:rFonts w:ascii="Times New Roman" w:eastAsia="Calibri" w:hAnsi="Times New Roman" w:cs="Times New Roman"/>
          <w:sz w:val="24"/>
          <w:szCs w:val="24"/>
        </w:rPr>
        <w:t>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7E4949" w:rsidRPr="007E4949" w:rsidRDefault="007E4949" w:rsidP="007E49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7E4949" w:rsidRPr="007E4949" w:rsidRDefault="007E4949" w:rsidP="007E49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 </w:t>
      </w:r>
    </w:p>
    <w:p w:rsidR="007E4949" w:rsidRPr="007E4949" w:rsidRDefault="007E4949" w:rsidP="007E49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Основное внимание при изучении курса «Мир природы и </w:t>
      </w:r>
      <w:r w:rsidR="00691FE2">
        <w:rPr>
          <w:rFonts w:ascii="Times New Roman" w:eastAsia="Calibri" w:hAnsi="Times New Roman" w:cs="Times New Roman"/>
          <w:sz w:val="24"/>
          <w:szCs w:val="24"/>
        </w:rPr>
        <w:t xml:space="preserve">человека» уделено формированию </w:t>
      </w:r>
      <w:r w:rsidRPr="007E4949">
        <w:rPr>
          <w:rFonts w:ascii="Times New Roman" w:eastAsia="Calibri" w:hAnsi="Times New Roman" w:cs="Times New Roman"/>
          <w:sz w:val="24"/>
          <w:szCs w:val="24"/>
        </w:rPr>
        <w:t>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</w:t>
      </w:r>
      <w:r w:rsidR="00691FE2">
        <w:rPr>
          <w:rFonts w:ascii="Times New Roman" w:eastAsia="Calibri" w:hAnsi="Times New Roman" w:cs="Times New Roman"/>
          <w:sz w:val="24"/>
          <w:szCs w:val="24"/>
        </w:rPr>
        <w:t>ия</w:t>
      </w:r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 и накопления опыта первичного взаимодействия с изучаемыми объектами и явлениями.</w:t>
      </w:r>
    </w:p>
    <w:p w:rsidR="007E4949" w:rsidRPr="007E4949" w:rsidRDefault="007E4949" w:rsidP="007E494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</w:t>
      </w:r>
      <w:r w:rsidR="0069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программы по классам </w:t>
      </w: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обогащаются новыми знаниями, новыми способами деятельности и методами познания. Все образовательные блоки предусматривают не только усвоение теоретических знаний, но и формирование </w:t>
      </w:r>
      <w:proofErr w:type="spellStart"/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практического опыта. Практические задания способствуют развитию у детей творческих способностей, умения применять их в жизни. Программа предполагает активные формы физической деятельности: учебные походы, ближние и дальние </w:t>
      </w: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экскурсии, а также и проектную деятельность. С учётом важности расширения чувственного опыта младших школьников и необходимости связи обучения с жизнью в программе предусмотрены экскурсии и практические работы, доступные детям в этом возрасте. Изучение данного курса требует использования нетрадиционных форм проведения уроков, организации занятий вне класса (в уголке природы, в парке, музее, спортивном зале и пр.).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7E4949" w:rsidRPr="007E4949" w:rsidRDefault="007E4949" w:rsidP="007E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формирование первоначальных знаний о живой и неживой природе; понимания простейших взаимосвязей, существующих между миром природы и человека, изучение основ современной экологии.</w:t>
      </w:r>
    </w:p>
    <w:p w:rsidR="007E4949" w:rsidRPr="007E4949" w:rsidRDefault="007E4949" w:rsidP="007E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представлений о природе, человеке и обществе;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простейшими взаимосвязями и взаимозависимостями между миром живой и неживой природы и умением их устанавливать;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целостное восприятие окружающего мира;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наблюдать за предметами и явлениями живой и неживой природы;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знаниям и навыкам безопасного поведения в окружающей среде, как природной, так и техногенной;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оценивать свои поступки в природе;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в области экологии;</w:t>
      </w:r>
    </w:p>
    <w:p w:rsidR="007E4949" w:rsidRPr="007E4949" w:rsidRDefault="007E4949" w:rsidP="007E49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практическую деятельность учащихся по изучению и охране окружающей среды.</w:t>
      </w:r>
    </w:p>
    <w:p w:rsidR="007E4949" w:rsidRPr="007E4949" w:rsidRDefault="007E4949" w:rsidP="007E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Default="00BE7F90" w:rsidP="007E4949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35C5C" w:rsidRPr="00BE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</w:t>
      </w:r>
      <w:r w:rsidR="0069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рактеристика </w:t>
      </w:r>
      <w:r w:rsidR="00453828" w:rsidRPr="00BE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предмета, коррекционного курса</w:t>
      </w:r>
      <w:r w:rsidR="003B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FA75F5" w:rsidRPr="00FA75F5" w:rsidRDefault="00FA75F5" w:rsidP="00FA75F5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Pr="00FA75F5">
        <w:rPr>
          <w:color w:val="333333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FA75F5" w:rsidRPr="00FA75F5" w:rsidRDefault="00FA75F5" w:rsidP="00FA75F5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75F5">
        <w:rPr>
          <w:color w:val="333333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</w:t>
      </w:r>
      <w:proofErr w:type="spellStart"/>
      <w:r w:rsidRPr="00FA75F5">
        <w:rPr>
          <w:color w:val="333333"/>
        </w:rPr>
        <w:t>причинно</w:t>
      </w:r>
      <w:proofErr w:type="spellEnd"/>
      <w:r w:rsidRPr="00FA75F5">
        <w:rPr>
          <w:color w:val="333333"/>
        </w:rPr>
        <w:t xml:space="preserve"> –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FA75F5" w:rsidRPr="00FA75F5" w:rsidRDefault="00FA75F5" w:rsidP="00FA75F5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75F5">
        <w:rPr>
          <w:color w:val="333333"/>
        </w:rPr>
        <w:t>В связи с расширением и уточнением круга представлений о предметах и явлениях окружающей действительности. Обогащается словарный запас учащихся: вводятся соответствующие термины, наглядно дифференцируется значение слов (стебель-ствол, трава-куст-дерево), показывается различие между видовым и родовым понятием (роза – цветок</w:t>
      </w:r>
      <w:proofErr w:type="gramStart"/>
      <w:r w:rsidRPr="00FA75F5">
        <w:rPr>
          <w:color w:val="333333"/>
        </w:rPr>
        <w:t>),ученики</w:t>
      </w:r>
      <w:proofErr w:type="gramEnd"/>
      <w:r w:rsidRPr="00FA75F5">
        <w:rPr>
          <w:color w:val="333333"/>
        </w:rPr>
        <w:t xml:space="preserve">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</w:t>
      </w:r>
      <w:r w:rsidRPr="00FA75F5">
        <w:rPr>
          <w:color w:val="333333"/>
        </w:rPr>
        <w:lastRenderedPageBreak/>
        <w:t>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FA75F5" w:rsidRPr="00FA75F5" w:rsidRDefault="00FA75F5" w:rsidP="00FA75F5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75F5">
        <w:rPr>
          <w:color w:val="333333"/>
        </w:rPr>
        <w:t>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сходства и различия, делать простейшие выводы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3B3646" w:rsidRPr="003B3646" w:rsidRDefault="003B3646" w:rsidP="003B3646">
      <w:pPr>
        <w:pStyle w:val="ad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                                                        </w:t>
      </w:r>
      <w:r w:rsidRPr="003B3646">
        <w:rPr>
          <w:b/>
          <w:bCs/>
          <w:color w:val="333333"/>
        </w:rPr>
        <w:t>3.Описание места учебного предмета</w:t>
      </w:r>
      <w:r>
        <w:rPr>
          <w:b/>
          <w:bCs/>
          <w:color w:val="333333"/>
        </w:rPr>
        <w:t>, коррекционного курса</w:t>
      </w:r>
      <w:r w:rsidRPr="003B3646">
        <w:rPr>
          <w:b/>
          <w:bCs/>
          <w:color w:val="333333"/>
        </w:rPr>
        <w:t xml:space="preserve"> в учебном плане</w:t>
      </w:r>
    </w:p>
    <w:p w:rsidR="003B3646" w:rsidRPr="003B3646" w:rsidRDefault="003B3646" w:rsidP="003B3646">
      <w:pPr>
        <w:pStyle w:val="ad"/>
        <w:shd w:val="clear" w:color="auto" w:fill="FFFFFF"/>
        <w:spacing w:before="0" w:beforeAutospacing="0" w:after="150" w:afterAutospacing="0"/>
        <w:rPr>
          <w:color w:val="333333"/>
        </w:rPr>
      </w:pPr>
      <w:r w:rsidRPr="003B3646">
        <w:rPr>
          <w:color w:val="333333"/>
        </w:rPr>
        <w:t>Рабочая программа по </w:t>
      </w:r>
      <w:r w:rsidRPr="003B3646">
        <w:rPr>
          <w:b/>
          <w:bCs/>
          <w:color w:val="333333"/>
        </w:rPr>
        <w:t>окружающему природному миру</w:t>
      </w:r>
      <w:r w:rsidRPr="003B3646">
        <w:rPr>
          <w:color w:val="333333"/>
        </w:rPr>
        <w:t> составлена в соответ</w:t>
      </w:r>
      <w:r>
        <w:rPr>
          <w:color w:val="333333"/>
        </w:rPr>
        <w:t xml:space="preserve">ствии с АООП (2 </w:t>
      </w:r>
      <w:proofErr w:type="gramStart"/>
      <w:r>
        <w:rPr>
          <w:color w:val="333333"/>
        </w:rPr>
        <w:t xml:space="preserve">вариант) </w:t>
      </w:r>
      <w:r w:rsidRPr="003B3646">
        <w:rPr>
          <w:color w:val="333333"/>
        </w:rPr>
        <w:t xml:space="preserve"> рассчитана</w:t>
      </w:r>
      <w:proofErr w:type="gramEnd"/>
      <w:r w:rsidRPr="003B3646">
        <w:rPr>
          <w:color w:val="333333"/>
        </w:rPr>
        <w:t xml:space="preserve"> на 34 учебных недели (68 часов по 2 часа в неделю)</w:t>
      </w:r>
    </w:p>
    <w:p w:rsidR="007E4949" w:rsidRPr="007E4949" w:rsidRDefault="007E4949" w:rsidP="007E494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54C" w:rsidRDefault="007E4949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4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</w:t>
      </w:r>
      <w:r w:rsidR="008C754C" w:rsidRPr="008C754C">
        <w:rPr>
          <w:rFonts w:ascii="Times New Roman" w:hAnsi="Times New Roman" w:cs="Times New Roman"/>
          <w:b/>
          <w:sz w:val="24"/>
          <w:szCs w:val="24"/>
        </w:rPr>
        <w:t>4. Ценностные ориентиры содержания учебного предмета</w:t>
      </w:r>
    </w:p>
    <w:p w:rsid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Природа как одна из важнейших основ здоровой и гармоничной жизни человека и общества.</w:t>
      </w:r>
    </w:p>
    <w:p w:rsid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Культура как процесс и результат человеческой жизнедеятельности во всём многообразии её форм.</w:t>
      </w:r>
    </w:p>
    <w:p w:rsid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Человечество как многообразие народов, культур, религий в Международное сотрудничество как основа мира на Земле.</w:t>
      </w:r>
    </w:p>
    <w:p w:rsid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E4949" w:rsidRPr="008C754C" w:rsidRDefault="008C754C" w:rsidP="00333FF5">
      <w:pPr>
        <w:spacing w:after="0" w:line="240" w:lineRule="auto"/>
        <w:ind w:right="-10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 • Труд и творчество как отличительные черты духовно и нравственно развитой личности. </w:t>
      </w:r>
    </w:p>
    <w:p w:rsidR="005C63F5" w:rsidRDefault="005C63F5" w:rsidP="007E49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49" w:rsidRPr="007E4949" w:rsidRDefault="002547F6" w:rsidP="007E49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E4949" w:rsidRPr="007E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8C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предмета, коррекционного курса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осознание себя как гражданина России; формирование чувства гордости за свою Родину;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формирование уважительного отношения к иному мнению, истории и культуре других народов;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развитие адекватных представлений о собственных возможностях, о насущно необходимом жизнеобеспечении;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овладение начальными навыками адаптации в динамично изменяющемся и развивающемся мире;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овладение социально-бытовыми умениями, используемыми в повседневной жизни;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владение навыками коммуникации и принятыми нормами социального взаимодействия;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принятие и освоение социальной роли обучающегося, формирование и развитие социально значимых мотивов учебной </w:t>
      </w: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деятельности;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развитие навыков сотрудничества с взрослыми и сверстниками в разных социальных ситуациях;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формирование эстетических потребностей, ценностей и чувств;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E4949" w:rsidRPr="007E4949" w:rsidRDefault="007E4949" w:rsidP="007E4949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формирование готовности к самостоятельной жизни.</w:t>
      </w:r>
    </w:p>
    <w:p w:rsidR="007E4949" w:rsidRPr="007E4949" w:rsidRDefault="007E4949" w:rsidP="007E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7E4949" w:rsidRPr="007E4949" w:rsidRDefault="007E4949" w:rsidP="007E49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49" w:rsidRPr="007E4949" w:rsidRDefault="007E4949" w:rsidP="007E494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E494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Минимальный уровень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назначении объектов изучения;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узнавание и называние изученных объектов на иллюстрациях, фотографиях;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 сходных объектов, отнесенных к одной и той же изучаемой группе;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элементарных правилах безопасного поведения в природе и обществе;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требований к режиму дня школьника и понимание необходимости его выполнения;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правил личной гигиены и выполнение их в повседневной жизни;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ухаживание за комнатными растениями; кормление зимующих птиц;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взаимодействие с изученными объектами окружающего мира в учебных ситуациях; </w:t>
      </w:r>
    </w:p>
    <w:p w:rsidR="007E4949" w:rsidRPr="007E4949" w:rsidRDefault="007E4949" w:rsidP="007E4949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поведение в классе, в школе, на улице в условиях реальной или смоделированной учителем ситуации</w:t>
      </w:r>
    </w:p>
    <w:p w:rsidR="007E4949" w:rsidRPr="007E4949" w:rsidRDefault="007E4949" w:rsidP="007E494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E49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7E494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Достаточный уровень</w:t>
      </w:r>
    </w:p>
    <w:p w:rsidR="007E4949" w:rsidRPr="007E4949" w:rsidRDefault="007E4949" w:rsidP="007E49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 </w:t>
      </w:r>
    </w:p>
    <w:p w:rsidR="007E4949" w:rsidRPr="007E4949" w:rsidRDefault="007E4949" w:rsidP="007E49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отличительных существенных признаков групп объектов; знание правил гигиены органов чувств; </w:t>
      </w:r>
    </w:p>
    <w:p w:rsidR="007E4949" w:rsidRPr="007E4949" w:rsidRDefault="007E4949" w:rsidP="007E49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 </w:t>
      </w:r>
    </w:p>
    <w:p w:rsidR="007E4949" w:rsidRPr="007E4949" w:rsidRDefault="007E4949" w:rsidP="007E49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взаимодействие с объектами окружающего мира; соблюдение элементарных санитарно-гигиенических норм</w:t>
      </w:r>
    </w:p>
    <w:p w:rsidR="007E4949" w:rsidRPr="007E4949" w:rsidRDefault="007E4949" w:rsidP="007E49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2547F6" w:rsidRDefault="002547F6" w:rsidP="007E4949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2547F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6.Содержание учебного предмета, коррекционного курса</w:t>
      </w:r>
    </w:p>
    <w:p w:rsidR="007E4949" w:rsidRPr="002547F6" w:rsidRDefault="007E4949" w:rsidP="007E494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6946"/>
        <w:gridCol w:w="1819"/>
      </w:tblGrid>
      <w:tr w:rsidR="007E4949" w:rsidRPr="007E4949" w:rsidTr="00BE0947">
        <w:trPr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7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7E4949" w:rsidRPr="007E4949" w:rsidRDefault="007E4949" w:rsidP="007E4949">
            <w:pPr>
              <w:spacing w:after="0" w:line="240" w:lineRule="auto"/>
              <w:ind w:right="7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6946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разделов</w:t>
            </w:r>
          </w:p>
        </w:tc>
        <w:tc>
          <w:tcPr>
            <w:tcW w:w="1819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7E4949" w:rsidRPr="007E4949" w:rsidTr="00BE0947">
        <w:trPr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6946" w:type="dxa"/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49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1819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7E4949" w:rsidRPr="007E4949" w:rsidTr="00BE0947">
        <w:trPr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46" w:type="dxa"/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Неживая природа</w:t>
            </w:r>
          </w:p>
        </w:tc>
        <w:tc>
          <w:tcPr>
            <w:tcW w:w="1819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7E4949" w:rsidRPr="007E4949" w:rsidTr="00BE0947">
        <w:trPr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46" w:type="dxa"/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Живая природа. Растения. Животные</w:t>
            </w:r>
          </w:p>
        </w:tc>
        <w:tc>
          <w:tcPr>
            <w:tcW w:w="1819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</w:tr>
      <w:tr w:rsidR="007E4949" w:rsidRPr="007E4949" w:rsidTr="00BE0947">
        <w:trPr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46" w:type="dxa"/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Человек. Безопасное поведение</w:t>
            </w:r>
          </w:p>
        </w:tc>
        <w:tc>
          <w:tcPr>
            <w:tcW w:w="1819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7E4949" w:rsidRPr="007E4949" w:rsidTr="00BE0947">
        <w:trPr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46" w:type="dxa"/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19" w:type="dxa"/>
          </w:tcPr>
          <w:p w:rsidR="007E4949" w:rsidRPr="007E4949" w:rsidRDefault="00055C4A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7E4949" w:rsidRPr="007E4949" w:rsidTr="00BE0947">
        <w:trPr>
          <w:trHeight w:val="70"/>
          <w:jc w:val="center"/>
        </w:trPr>
        <w:tc>
          <w:tcPr>
            <w:tcW w:w="1107" w:type="dxa"/>
          </w:tcPr>
          <w:p w:rsidR="007E4949" w:rsidRPr="007E4949" w:rsidRDefault="007E4949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7E4949" w:rsidRPr="007E4949" w:rsidRDefault="007E4949" w:rsidP="007E4949">
            <w:pPr>
              <w:tabs>
                <w:tab w:val="left" w:pos="51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            </w:t>
            </w:r>
            <w:r w:rsidRPr="007E49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19" w:type="dxa"/>
          </w:tcPr>
          <w:p w:rsidR="007E4949" w:rsidRPr="007E4949" w:rsidRDefault="00055C4A" w:rsidP="007E49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  <w:r w:rsidR="007E4949" w:rsidRPr="007E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часов (2 часа в неделю)</w:t>
            </w:r>
          </w:p>
        </w:tc>
      </w:tr>
    </w:tbl>
    <w:p w:rsidR="007E4949" w:rsidRPr="007E4949" w:rsidRDefault="007E4949" w:rsidP="007E4949">
      <w:pPr>
        <w:tabs>
          <w:tab w:val="left" w:pos="2640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4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7E4949" w:rsidRPr="007E4949" w:rsidRDefault="007E4949" w:rsidP="007E4949">
      <w:pPr>
        <w:tabs>
          <w:tab w:val="left" w:pos="2640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4949" w:rsidRPr="007E4949" w:rsidRDefault="007E4949" w:rsidP="007E494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4949" w:rsidRPr="007E4949" w:rsidRDefault="007E4949" w:rsidP="007E4949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7E4949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7E4949" w:rsidRPr="007E4949" w:rsidRDefault="007E4949" w:rsidP="007E494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4949" w:rsidRPr="007E4949" w:rsidRDefault="00055C4A" w:rsidP="007E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</w:t>
      </w:r>
      <w:proofErr w:type="gramEnd"/>
      <w:r w:rsidR="007E4949" w:rsidRPr="007E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7E4949" w:rsidRPr="007E4949" w:rsidRDefault="007E4949" w:rsidP="007E4949">
      <w:pPr>
        <w:tabs>
          <w:tab w:val="left" w:pos="88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jc w:val="center"/>
        <w:tblLook w:val="01E0" w:firstRow="1" w:lastRow="1" w:firstColumn="1" w:lastColumn="1" w:noHBand="0" w:noVBand="0"/>
      </w:tblPr>
      <w:tblGrid>
        <w:gridCol w:w="648"/>
        <w:gridCol w:w="5624"/>
        <w:gridCol w:w="974"/>
        <w:gridCol w:w="1896"/>
        <w:gridCol w:w="1235"/>
      </w:tblGrid>
      <w:tr w:rsidR="007E4949" w:rsidRPr="007E4949" w:rsidTr="00BE0947">
        <w:trPr>
          <w:trHeight w:val="6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  <w:proofErr w:type="spellStart"/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949" w:rsidRPr="007E4949" w:rsidTr="00BE0947">
        <w:trPr>
          <w:trHeight w:val="3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 Осень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месяцы.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Живая природа. Растения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растений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4949"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растений: корень, стебель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растений: лист, цветок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сада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семена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ягоды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BE0947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Грибы: несъедобные и ядовитые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Травы: ядовитые растения. Правила поведения при отравлении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706FD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разделу «Растения»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5C63F5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706FD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Повторение пройденного материала во 2 классе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животные. Лось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 Кабан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 Заяц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Корова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Свинья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Кролики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 и различия: свинья, кабан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 и различия: кролик, заяц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 Части тела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Певчие птицы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разделу «Животные»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 Зима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410D05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  <w:r w:rsidR="007E4949"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E4949"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месяцы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разные времена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 и закат солнца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воздуха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ветра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 Весна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Весенние месяцы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F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Человек. Безопасное поведение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человека. Органы дыхания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разделу «Неживая природа»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0D0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Человек. Безопасное поведение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органов дыхания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дыхания. Правила поведения при простудных заболеваниях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Кровь. Значение крови для человека. Оказание помощи при порезах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Сердце. Значение сердца для человека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F54368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Пульс. Определение пульса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здоровье человека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 Молочные продукты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 Мясные продукты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 Сухие продукты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продуктов. Профилактика отравления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Летние месяцы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летом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49" w:rsidRPr="007E4949" w:rsidTr="00BE094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разделу «</w:t>
            </w:r>
            <w:r w:rsidRPr="007E4949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6B7B9D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9" w:rsidRPr="007E4949" w:rsidRDefault="007E4949" w:rsidP="007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949" w:rsidRPr="007E4949" w:rsidRDefault="007E4949" w:rsidP="007E4949">
      <w:pPr>
        <w:tabs>
          <w:tab w:val="left" w:pos="88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Default="007E4949" w:rsidP="007E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A" w:rsidRDefault="00055C4A" w:rsidP="007E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A" w:rsidRDefault="00055C4A" w:rsidP="007E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FA75F5" w:rsidRDefault="00453828" w:rsidP="007E4949">
      <w:pPr>
        <w:tabs>
          <w:tab w:val="left" w:pos="88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38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</w:t>
      </w:r>
      <w:r w:rsidRPr="00FA75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  <w:r w:rsidR="000C0013" w:rsidRPr="00FA75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7E4949" w:rsidRPr="00FA75F5" w:rsidRDefault="007E4949" w:rsidP="007E4949">
      <w:pPr>
        <w:tabs>
          <w:tab w:val="left" w:pos="882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E4949" w:rsidRPr="00453828" w:rsidRDefault="007E4949" w:rsidP="007E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таблицы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1.Дикие звери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2.Грибы съедобные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3.Деревья, кустарники, травы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4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4.Огород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 w:rsidRPr="007E4949">
        <w:rPr>
          <w:rFonts w:ascii="Times New Roman" w:eastAsia="Calibri" w:hAnsi="Times New Roman" w:cs="Times New Roman"/>
        </w:rPr>
        <w:t>5.В городе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lastRenderedPageBreak/>
        <w:t>Модели - муляжи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 w:rsidRPr="007E4949">
        <w:rPr>
          <w:rFonts w:ascii="Times New Roman" w:eastAsia="Calibri" w:hAnsi="Times New Roman" w:cs="Times New Roman"/>
        </w:rPr>
        <w:t>1.Набор грибов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 w:rsidRPr="007E4949">
        <w:rPr>
          <w:rFonts w:ascii="Times New Roman" w:eastAsia="Calibri" w:hAnsi="Times New Roman" w:cs="Times New Roman"/>
        </w:rPr>
        <w:t>2.Набор овощей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 w:rsidRPr="007E4949">
        <w:rPr>
          <w:rFonts w:ascii="Times New Roman" w:eastAsia="Calibri" w:hAnsi="Times New Roman" w:cs="Times New Roman"/>
        </w:rPr>
        <w:t>3.Набор фруктов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Модели - гербарии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 w:rsidRPr="007E4949">
        <w:rPr>
          <w:rFonts w:ascii="Times New Roman" w:eastAsia="Calibri" w:hAnsi="Times New Roman" w:cs="Times New Roman"/>
        </w:rPr>
        <w:t>1.Гербарий «Основные группы растений»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 w:rsidRPr="007E4949">
        <w:rPr>
          <w:rFonts w:ascii="Times New Roman" w:eastAsia="Calibri" w:hAnsi="Times New Roman" w:cs="Times New Roman"/>
        </w:rPr>
        <w:t>2.Гербарий «Декоративные растения»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Модели – коллекции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</w:rPr>
        <w:t>1.Коллекция «Бабочки»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2.</w:t>
      </w:r>
      <w:r w:rsidRPr="007E4949">
        <w:rPr>
          <w:rFonts w:ascii="Times New Roman" w:eastAsia="Calibri" w:hAnsi="Times New Roman" w:cs="Times New Roman"/>
        </w:rPr>
        <w:t>Коллекция семян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 xml:space="preserve">Модель – </w:t>
      </w:r>
      <w:r w:rsidRPr="007E4949">
        <w:rPr>
          <w:rFonts w:ascii="Times New Roman" w:eastAsia="Calibri" w:hAnsi="Times New Roman" w:cs="Times New Roman"/>
        </w:rPr>
        <w:t>аппликация «Здоровье человека»</w:t>
      </w: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Книга-альбом «Времена года в городе, деревне, в природе»</w:t>
      </w:r>
    </w:p>
    <w:p w:rsidR="007E4949" w:rsidRPr="007E4949" w:rsidRDefault="007E4949" w:rsidP="007E494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949">
        <w:rPr>
          <w:rFonts w:ascii="Times New Roman" w:eastAsia="Calibri" w:hAnsi="Times New Roman" w:cs="Times New Roman"/>
          <w:sz w:val="24"/>
          <w:szCs w:val="24"/>
        </w:rPr>
        <w:t>Предметные картинки: грибы, цветы, ягоды, овощи, фрукты, деревья, домашние и дикие животные, дикие и домашние птицы, насекомые</w:t>
      </w: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</w:p>
    <w:p w:rsidR="007E4949" w:rsidRPr="007E4949" w:rsidRDefault="007E4949" w:rsidP="007E4949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</w:p>
    <w:p w:rsidR="007E4949" w:rsidRPr="007E4949" w:rsidRDefault="007E4949" w:rsidP="007E494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E4949" w:rsidRPr="007E4949" w:rsidRDefault="007E4949" w:rsidP="007E494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E4949" w:rsidRPr="007E4949" w:rsidRDefault="007E4949" w:rsidP="007E494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1EEF" w:rsidRDefault="00F71EEF"/>
    <w:sectPr w:rsidR="00F71EEF" w:rsidSect="005C63F5">
      <w:footerReference w:type="default" r:id="rId8"/>
      <w:pgSz w:w="16838" w:h="11906" w:orient="landscape"/>
      <w:pgMar w:top="850" w:right="1245" w:bottom="993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1F" w:rsidRDefault="00B1341F">
      <w:pPr>
        <w:spacing w:after="0" w:line="240" w:lineRule="auto"/>
      </w:pPr>
      <w:r>
        <w:separator/>
      </w:r>
    </w:p>
  </w:endnote>
  <w:endnote w:type="continuationSeparator" w:id="0">
    <w:p w:rsidR="00B1341F" w:rsidRDefault="00B1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90" w:rsidRDefault="00BE7F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FE2">
      <w:rPr>
        <w:noProof/>
      </w:rPr>
      <w:t>9</w:t>
    </w:r>
    <w:r>
      <w:fldChar w:fldCharType="end"/>
    </w:r>
  </w:p>
  <w:p w:rsidR="00BE7F90" w:rsidRDefault="00BE7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1F" w:rsidRDefault="00B1341F">
      <w:pPr>
        <w:spacing w:after="0" w:line="240" w:lineRule="auto"/>
      </w:pPr>
      <w:r>
        <w:separator/>
      </w:r>
    </w:p>
  </w:footnote>
  <w:footnote w:type="continuationSeparator" w:id="0">
    <w:p w:rsidR="00B1341F" w:rsidRDefault="00B1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642D14"/>
    <w:multiLevelType w:val="hybridMultilevel"/>
    <w:tmpl w:val="433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882"/>
    <w:multiLevelType w:val="hybridMultilevel"/>
    <w:tmpl w:val="171A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94A8C"/>
    <w:multiLevelType w:val="hybridMultilevel"/>
    <w:tmpl w:val="423C6F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94D1F"/>
    <w:multiLevelType w:val="hybridMultilevel"/>
    <w:tmpl w:val="BB30C7C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81012"/>
    <w:multiLevelType w:val="hybridMultilevel"/>
    <w:tmpl w:val="4D567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954D73"/>
    <w:multiLevelType w:val="hybridMultilevel"/>
    <w:tmpl w:val="0D54B32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1EA00CDD"/>
    <w:multiLevelType w:val="hybridMultilevel"/>
    <w:tmpl w:val="BCC2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3960"/>
    <w:multiLevelType w:val="hybridMultilevel"/>
    <w:tmpl w:val="7BB67A94"/>
    <w:lvl w:ilvl="0" w:tplc="428C61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FD30C6"/>
    <w:multiLevelType w:val="hybridMultilevel"/>
    <w:tmpl w:val="95B4A8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950222E"/>
    <w:multiLevelType w:val="hybridMultilevel"/>
    <w:tmpl w:val="E2940A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495AF6"/>
    <w:multiLevelType w:val="hybridMultilevel"/>
    <w:tmpl w:val="B00EA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6C77D0"/>
    <w:multiLevelType w:val="hybridMultilevel"/>
    <w:tmpl w:val="5EC04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829B2"/>
    <w:multiLevelType w:val="hybridMultilevel"/>
    <w:tmpl w:val="AA08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B4F07"/>
    <w:multiLevelType w:val="hybridMultilevel"/>
    <w:tmpl w:val="870C4E84"/>
    <w:lvl w:ilvl="0" w:tplc="93F2469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B6226"/>
    <w:multiLevelType w:val="hybridMultilevel"/>
    <w:tmpl w:val="174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23F99"/>
    <w:multiLevelType w:val="hybridMultilevel"/>
    <w:tmpl w:val="4EC2D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5E1E74"/>
    <w:multiLevelType w:val="hybridMultilevel"/>
    <w:tmpl w:val="2B140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D1495"/>
    <w:multiLevelType w:val="hybridMultilevel"/>
    <w:tmpl w:val="8DFC9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B73C2C"/>
    <w:multiLevelType w:val="multilevel"/>
    <w:tmpl w:val="C910F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53937148"/>
    <w:multiLevelType w:val="hybridMultilevel"/>
    <w:tmpl w:val="44C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F21BF"/>
    <w:multiLevelType w:val="hybridMultilevel"/>
    <w:tmpl w:val="16FC2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FFE5873"/>
    <w:multiLevelType w:val="hybridMultilevel"/>
    <w:tmpl w:val="F230A4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D66D1"/>
    <w:multiLevelType w:val="hybridMultilevel"/>
    <w:tmpl w:val="3488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2738"/>
    <w:multiLevelType w:val="hybridMultilevel"/>
    <w:tmpl w:val="1A98A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04225D"/>
    <w:multiLevelType w:val="hybridMultilevel"/>
    <w:tmpl w:val="0E66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77F9F"/>
    <w:multiLevelType w:val="hybridMultilevel"/>
    <w:tmpl w:val="8EA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27C01"/>
    <w:multiLevelType w:val="hybridMultilevel"/>
    <w:tmpl w:val="FEFEDFB2"/>
    <w:lvl w:ilvl="0" w:tplc="35648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7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0"/>
  </w:num>
  <w:num w:numId="18">
    <w:abstractNumId w:val="26"/>
  </w:num>
  <w:num w:numId="19">
    <w:abstractNumId w:val="25"/>
  </w:num>
  <w:num w:numId="20">
    <w:abstractNumId w:val="13"/>
  </w:num>
  <w:num w:numId="21">
    <w:abstractNumId w:val="7"/>
  </w:num>
  <w:num w:numId="22">
    <w:abstractNumId w:val="18"/>
  </w:num>
  <w:num w:numId="23">
    <w:abstractNumId w:val="23"/>
  </w:num>
  <w:num w:numId="24">
    <w:abstractNumId w:val="2"/>
  </w:num>
  <w:num w:numId="25">
    <w:abstractNumId w:val="0"/>
  </w:num>
  <w:num w:numId="26">
    <w:abstractNumId w:val="5"/>
  </w:num>
  <w:num w:numId="27">
    <w:abstractNumId w:val="1"/>
  </w:num>
  <w:num w:numId="28">
    <w:abstractNumId w:val="15"/>
  </w:num>
  <w:num w:numId="29">
    <w:abstractNumId w:val="12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9"/>
    <w:rsid w:val="00055C4A"/>
    <w:rsid w:val="000C0013"/>
    <w:rsid w:val="000D0390"/>
    <w:rsid w:val="000F7E21"/>
    <w:rsid w:val="002547F6"/>
    <w:rsid w:val="00333FF5"/>
    <w:rsid w:val="003673B4"/>
    <w:rsid w:val="003B3646"/>
    <w:rsid w:val="00410D05"/>
    <w:rsid w:val="00453828"/>
    <w:rsid w:val="005C63F5"/>
    <w:rsid w:val="00691FE2"/>
    <w:rsid w:val="006B7B9D"/>
    <w:rsid w:val="006F0AA9"/>
    <w:rsid w:val="0072748F"/>
    <w:rsid w:val="00735C5C"/>
    <w:rsid w:val="007706FD"/>
    <w:rsid w:val="007E4949"/>
    <w:rsid w:val="008C754C"/>
    <w:rsid w:val="00944BD0"/>
    <w:rsid w:val="00966B0A"/>
    <w:rsid w:val="009D0CAC"/>
    <w:rsid w:val="00B1341F"/>
    <w:rsid w:val="00BE0947"/>
    <w:rsid w:val="00BE7F90"/>
    <w:rsid w:val="00C07AD4"/>
    <w:rsid w:val="00D547CD"/>
    <w:rsid w:val="00F54368"/>
    <w:rsid w:val="00F71EEF"/>
    <w:rsid w:val="00F73A0A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310A-6186-40F2-A4C2-68827DF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949"/>
  </w:style>
  <w:style w:type="paragraph" w:styleId="a3">
    <w:name w:val="No Spacing"/>
    <w:uiPriority w:val="1"/>
    <w:qFormat/>
    <w:rsid w:val="007E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E4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494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49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E494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E4949"/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7E4949"/>
  </w:style>
  <w:style w:type="paragraph" w:styleId="a9">
    <w:name w:val="List Paragraph"/>
    <w:basedOn w:val="a"/>
    <w:uiPriority w:val="34"/>
    <w:qFormat/>
    <w:rsid w:val="007E4949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7E494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E494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a">
    <w:name w:val="абзац"/>
    <w:basedOn w:val="a"/>
    <w:rsid w:val="007E494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7E49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E49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Знак Знак Знак"/>
    <w:basedOn w:val="a"/>
    <w:uiPriority w:val="99"/>
    <w:qFormat/>
    <w:rsid w:val="007E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Знак1"/>
    <w:uiPriority w:val="99"/>
    <w:rsid w:val="007E4949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7E4949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E4949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20</cp:revision>
  <dcterms:created xsi:type="dcterms:W3CDTF">2021-10-06T14:38:00Z</dcterms:created>
  <dcterms:modified xsi:type="dcterms:W3CDTF">2022-02-01T09:16:00Z</dcterms:modified>
</cp:coreProperties>
</file>