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E" w:rsidRPr="007B6946" w:rsidRDefault="00630A48" w:rsidP="007B6946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481.5pt">
            <v:imagedata r:id="rId7" o:title="обж 9"/>
          </v:shape>
        </w:pict>
      </w:r>
    </w:p>
    <w:p w:rsidR="00FB69AE" w:rsidRPr="007B6946" w:rsidRDefault="00FB69AE" w:rsidP="007B6946">
      <w:pPr>
        <w:tabs>
          <w:tab w:val="left" w:pos="5220"/>
        </w:tabs>
        <w:ind w:left="4880"/>
        <w:jc w:val="both"/>
        <w:rPr>
          <w:b/>
          <w:bCs/>
          <w:sz w:val="24"/>
          <w:szCs w:val="24"/>
        </w:rPr>
      </w:pPr>
    </w:p>
    <w:p w:rsidR="00713128" w:rsidRPr="007B6946" w:rsidRDefault="00FB69AE" w:rsidP="00191D4D">
      <w:pPr>
        <w:tabs>
          <w:tab w:val="left" w:pos="5220"/>
        </w:tabs>
        <w:jc w:val="center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1.</w:t>
      </w:r>
      <w:r w:rsidR="00713128" w:rsidRPr="007B6946">
        <w:rPr>
          <w:b/>
          <w:bCs/>
          <w:sz w:val="24"/>
          <w:szCs w:val="24"/>
        </w:rPr>
        <w:t>Планируемые результаты освоения учебного предмета</w:t>
      </w:r>
      <w:r w:rsidR="009F190A" w:rsidRPr="007B6946">
        <w:rPr>
          <w:b/>
          <w:bCs/>
          <w:sz w:val="24"/>
          <w:szCs w:val="24"/>
        </w:rPr>
        <w:t xml:space="preserve"> «Основы безопасности жизнедеятельности» в 9 классе</w:t>
      </w:r>
    </w:p>
    <w:p w:rsidR="009F190A" w:rsidRPr="007B6946" w:rsidRDefault="009F190A" w:rsidP="007B6946">
      <w:pPr>
        <w:spacing w:line="238" w:lineRule="auto"/>
        <w:ind w:left="980"/>
        <w:jc w:val="both"/>
        <w:rPr>
          <w:b/>
          <w:bCs/>
          <w:sz w:val="24"/>
          <w:szCs w:val="24"/>
        </w:rPr>
      </w:pPr>
    </w:p>
    <w:p w:rsidR="00713128" w:rsidRPr="007B6946" w:rsidRDefault="00713128" w:rsidP="007B6946">
      <w:pPr>
        <w:spacing w:line="238" w:lineRule="auto"/>
        <w:ind w:left="98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Личностные результаты:</w:t>
      </w:r>
    </w:p>
    <w:p w:rsidR="00713128" w:rsidRPr="007B6946" w:rsidRDefault="00713128" w:rsidP="007B6946">
      <w:pPr>
        <w:spacing w:line="2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2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1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13128" w:rsidRPr="007B6946" w:rsidRDefault="00713128" w:rsidP="007B6946">
      <w:pPr>
        <w:spacing w:line="26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13128" w:rsidRPr="007B6946" w:rsidRDefault="00713128" w:rsidP="007B6946">
      <w:pPr>
        <w:spacing w:line="24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32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54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3128" w:rsidRPr="007B6946" w:rsidRDefault="00713128" w:rsidP="007B6946">
      <w:pPr>
        <w:spacing w:line="26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5" w:lineRule="auto"/>
        <w:ind w:left="980" w:right="70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00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0BA4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6" w:lineRule="exact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6" w:lineRule="exact"/>
        <w:ind w:left="980" w:hanging="37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Метапредметные результаты:</w:t>
      </w:r>
    </w:p>
    <w:p w:rsidR="00713128" w:rsidRPr="007B6946" w:rsidRDefault="00713128" w:rsidP="007B6946">
      <w:pPr>
        <w:spacing w:line="20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13128" w:rsidRPr="007B6946" w:rsidRDefault="00713128" w:rsidP="007B6946">
      <w:pPr>
        <w:spacing w:line="2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3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13128" w:rsidRPr="007B6946" w:rsidRDefault="00713128" w:rsidP="007B6946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10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смысловое чтение;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25" w:lineRule="auto"/>
        <w:ind w:left="98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1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26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13128" w:rsidRPr="007B6946" w:rsidRDefault="00713128" w:rsidP="007B6946">
      <w:pPr>
        <w:spacing w:line="24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00" w:hanging="37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13128" w:rsidRPr="007B6946" w:rsidRDefault="00713128" w:rsidP="007B6946">
      <w:pPr>
        <w:spacing w:line="23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98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Предметные результаты: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spacing w:line="235" w:lineRule="auto"/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познавательной сфере:</w:t>
      </w:r>
    </w:p>
    <w:p w:rsidR="00713128" w:rsidRPr="007B6946" w:rsidRDefault="00713128" w:rsidP="007B6946">
      <w:pPr>
        <w:spacing w:line="26" w:lineRule="exact"/>
        <w:jc w:val="both"/>
        <w:rPr>
          <w:sz w:val="24"/>
          <w:szCs w:val="24"/>
          <w:u w:val="single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33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ценностно-ориентационной сфере: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  <w:u w:val="single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коммуникативной сфере:</w:t>
      </w:r>
    </w:p>
    <w:p w:rsidR="00713128" w:rsidRPr="007B6946" w:rsidRDefault="00713128" w:rsidP="007B6946">
      <w:pPr>
        <w:spacing w:line="23" w:lineRule="exact"/>
        <w:jc w:val="both"/>
        <w:rPr>
          <w:sz w:val="24"/>
          <w:szCs w:val="24"/>
          <w:u w:val="single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эстетической сфере:</w:t>
      </w: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трудовой сфере:</w:t>
      </w:r>
    </w:p>
    <w:p w:rsidR="00713128" w:rsidRPr="007B6946" w:rsidRDefault="00713128" w:rsidP="007B6946">
      <w:pPr>
        <w:spacing w:line="23" w:lineRule="exact"/>
        <w:jc w:val="both"/>
        <w:rPr>
          <w:sz w:val="24"/>
          <w:szCs w:val="24"/>
          <w:u w:val="single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умения оказывать первую медицинскую помощь.</w:t>
      </w:r>
    </w:p>
    <w:p w:rsidR="00713128" w:rsidRPr="007B6946" w:rsidRDefault="00713128" w:rsidP="007B6946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7B6946">
        <w:rPr>
          <w:sz w:val="24"/>
          <w:szCs w:val="24"/>
          <w:u w:val="single"/>
        </w:rPr>
        <w:t>сфере физической культуры:</w:t>
      </w: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формирование установки на здоровый образ жизни;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713128" w:rsidRPr="007B6946" w:rsidRDefault="00713128" w:rsidP="007B6946">
      <w:pPr>
        <w:ind w:left="96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Обучающийся научится: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описывать опасные ситуации природного, техногенного, социального характера, наиболее вероятные для региона проживания;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анализировать и характеризовать причины возникновения различных опасных ситуаций природного, техногенного, социального характера;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40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среды;</w:t>
      </w:r>
    </w:p>
    <w:p w:rsidR="00713128" w:rsidRPr="007B6946" w:rsidRDefault="00713128" w:rsidP="007B6946">
      <w:pPr>
        <w:spacing w:line="2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3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713128" w:rsidRPr="007B6946" w:rsidRDefault="00713128" w:rsidP="007B6946">
      <w:pPr>
        <w:spacing w:line="24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4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8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713128" w:rsidRPr="007B6946" w:rsidRDefault="00713128" w:rsidP="007B6946">
      <w:pPr>
        <w:spacing w:line="228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96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Обучающийся получит возможность научиться</w:t>
      </w:r>
      <w:r w:rsidRPr="007B6946">
        <w:rPr>
          <w:sz w:val="24"/>
          <w:szCs w:val="24"/>
        </w:rPr>
        <w:t>: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713128" w:rsidRPr="007B6946" w:rsidRDefault="00713128" w:rsidP="007B6946">
      <w:pPr>
        <w:spacing w:line="2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0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 w:rsidRPr="007B6946">
        <w:rPr>
          <w:i/>
          <w:iCs/>
          <w:sz w:val="24"/>
          <w:szCs w:val="24"/>
        </w:rPr>
        <w:t>.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713128" w:rsidRPr="007B6946" w:rsidRDefault="00713128" w:rsidP="007B6946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формировать индивидуальные качества, способствующие противодействию экстремизму и терроризму.</w:t>
      </w:r>
    </w:p>
    <w:p w:rsidR="00713128" w:rsidRPr="007B6946" w:rsidRDefault="00713128" w:rsidP="007B6946">
      <w:pPr>
        <w:spacing w:line="236" w:lineRule="exact"/>
        <w:jc w:val="both"/>
        <w:rPr>
          <w:sz w:val="24"/>
          <w:szCs w:val="24"/>
        </w:rPr>
      </w:pPr>
    </w:p>
    <w:p w:rsidR="00713128" w:rsidRDefault="00713128" w:rsidP="007B6946">
      <w:pPr>
        <w:numPr>
          <w:ilvl w:val="0"/>
          <w:numId w:val="4"/>
        </w:numPr>
        <w:tabs>
          <w:tab w:val="left" w:pos="6020"/>
        </w:tabs>
        <w:ind w:left="6020" w:hanging="345"/>
        <w:jc w:val="both"/>
        <w:rPr>
          <w:b/>
          <w:bCs/>
          <w:sz w:val="24"/>
          <w:szCs w:val="24"/>
        </w:rPr>
      </w:pPr>
      <w:r w:rsidRPr="007B6946">
        <w:rPr>
          <w:b/>
          <w:bCs/>
          <w:sz w:val="24"/>
          <w:szCs w:val="24"/>
        </w:rPr>
        <w:t>Содержание учебного курса, предмета</w:t>
      </w:r>
    </w:p>
    <w:p w:rsidR="00191D4D" w:rsidRPr="007B6946" w:rsidRDefault="00191D4D" w:rsidP="00191D4D">
      <w:pPr>
        <w:tabs>
          <w:tab w:val="left" w:pos="6020"/>
        </w:tabs>
        <w:ind w:left="6020"/>
        <w:jc w:val="both"/>
        <w:rPr>
          <w:b/>
          <w:bCs/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Раздел I. Основы комплексной безопасности (23 часа).</w:t>
      </w:r>
    </w:p>
    <w:p w:rsidR="00713128" w:rsidRPr="007B6946" w:rsidRDefault="00713128" w:rsidP="007B6946">
      <w:pPr>
        <w:spacing w:line="235" w:lineRule="auto"/>
        <w:ind w:left="68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1. Национальная безопасность России в современном мире.</w:t>
      </w:r>
    </w:p>
    <w:p w:rsidR="00713128" w:rsidRPr="007B6946" w:rsidRDefault="00713128" w:rsidP="007B6946">
      <w:pPr>
        <w:spacing w:line="9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7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713128" w:rsidRPr="007B6946" w:rsidRDefault="00713128" w:rsidP="007B6946">
      <w:pPr>
        <w:spacing w:line="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2. Чрезвычайные ситуации мирного и военного времени и национальная безопасность России.</w:t>
      </w:r>
    </w:p>
    <w:p w:rsidR="00713128" w:rsidRPr="007B6946" w:rsidRDefault="00713128" w:rsidP="007B6946">
      <w:pPr>
        <w:spacing w:line="6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3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713128" w:rsidRPr="007B6946" w:rsidRDefault="00713128" w:rsidP="007B6946">
      <w:pPr>
        <w:jc w:val="both"/>
        <w:rPr>
          <w:sz w:val="24"/>
          <w:szCs w:val="24"/>
        </w:rPr>
        <w:sectPr w:rsidR="00713128" w:rsidRPr="007B6946" w:rsidSect="007B6946">
          <w:footerReference w:type="default" r:id="rId8"/>
          <w:pgSz w:w="16840" w:h="11906" w:orient="landscape"/>
          <w:pgMar w:top="1134" w:right="851" w:bottom="1134" w:left="1701" w:header="0" w:footer="0" w:gutter="0"/>
          <w:cols w:space="720" w:equalWidth="0">
            <w:col w:w="14547"/>
          </w:cols>
          <w:docGrid w:linePitch="299"/>
        </w:sect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Чрезвычайные ситуации природного характера, их причины и последствия.</w:t>
      </w: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Чрезвычайные ситуации техногенного характера, их причины и последствия.</w:t>
      </w:r>
    </w:p>
    <w:p w:rsidR="00713128" w:rsidRPr="007B6946" w:rsidRDefault="00713128" w:rsidP="007B6946">
      <w:pPr>
        <w:spacing w:line="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4. Организационные основы по защите населения страны от чрезвычайных ситуаций мирного и военного времени.</w:t>
      </w:r>
    </w:p>
    <w:p w:rsidR="00713128" w:rsidRPr="007B6946" w:rsidRDefault="00713128" w:rsidP="007B6946">
      <w:pPr>
        <w:spacing w:line="6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4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713128" w:rsidRPr="007B6946" w:rsidRDefault="00713128" w:rsidP="007B6946">
      <w:pPr>
        <w:spacing w:line="12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3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713128" w:rsidRPr="007B6946" w:rsidRDefault="00713128" w:rsidP="007B6946">
      <w:pPr>
        <w:spacing w:line="12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4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713128" w:rsidRPr="007B6946" w:rsidRDefault="00713128" w:rsidP="007B6946">
      <w:pPr>
        <w:spacing w:line="6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713128" w:rsidRPr="007B6946" w:rsidRDefault="00713128" w:rsidP="007B6946">
      <w:pPr>
        <w:spacing w:line="235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Инженерная защита населения и территорий от чрезвычайных ситуаций.</w:t>
      </w:r>
    </w:p>
    <w:p w:rsidR="00713128" w:rsidRPr="007B6946" w:rsidRDefault="00713128" w:rsidP="007B6946">
      <w:pPr>
        <w:spacing w:line="9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4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713128" w:rsidRPr="007B6946" w:rsidRDefault="00713128" w:rsidP="007B6946">
      <w:pPr>
        <w:spacing w:line="12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6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 Аварийно-спасательные и другие неотложные работы в очагах поражения.</w:t>
      </w:r>
    </w:p>
    <w:p w:rsidR="00713128" w:rsidRPr="007B6946" w:rsidRDefault="00713128" w:rsidP="007B6946">
      <w:pPr>
        <w:spacing w:line="18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0" w:lineRule="auto"/>
        <w:ind w:left="620" w:right="464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 xml:space="preserve">Тема 6.организациооные основы противодействия терроризму и наркотизму в Российской Федерации </w:t>
      </w:r>
      <w:r w:rsidRPr="007B6946">
        <w:rPr>
          <w:sz w:val="24"/>
          <w:szCs w:val="24"/>
        </w:rPr>
        <w:t>Виды террористических акций, их цели и способы осуществления.</w:t>
      </w:r>
    </w:p>
    <w:p w:rsidR="00713128" w:rsidRPr="007B6946" w:rsidRDefault="00713128" w:rsidP="007B6946">
      <w:pPr>
        <w:spacing w:line="1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6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 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713128" w:rsidRPr="007B6946" w:rsidRDefault="00713128" w:rsidP="007B6946">
      <w:pPr>
        <w:spacing w:line="1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713128" w:rsidRPr="007B6946" w:rsidRDefault="00713128" w:rsidP="007B6946">
      <w:pPr>
        <w:spacing w:line="229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713128" w:rsidRPr="007B6946" w:rsidRDefault="00713128" w:rsidP="007B6946">
      <w:pPr>
        <w:spacing w:line="200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5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Раздел II. Основы медицинских знаний и здорового образа жизни (11 часов).</w:t>
      </w: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7.Основы здорового образа жизни.</w:t>
      </w:r>
    </w:p>
    <w:p w:rsidR="00713128" w:rsidRPr="007B6946" w:rsidRDefault="00713128" w:rsidP="007B6946">
      <w:pPr>
        <w:spacing w:line="7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6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713128" w:rsidRPr="007B6946" w:rsidRDefault="00713128" w:rsidP="007B6946">
      <w:pPr>
        <w:spacing w:line="13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spacing w:line="233" w:lineRule="auto"/>
        <w:ind w:left="620" w:right="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Репродуктивное здоровье населения и национальная безопасность России.</w:t>
      </w:r>
    </w:p>
    <w:p w:rsidR="00713128" w:rsidRPr="007B6946" w:rsidRDefault="00713128" w:rsidP="007B6946">
      <w:pPr>
        <w:spacing w:line="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8. Факторы, разрушающие репродуктивное здоровье.</w:t>
      </w:r>
    </w:p>
    <w:p w:rsidR="00713128" w:rsidRPr="007B6946" w:rsidRDefault="00713128" w:rsidP="007B6946">
      <w:pPr>
        <w:spacing w:line="235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Ранние половые связи и их последствия.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Инфекции, передаваемые половым путем. Понятие о ВИЧ-инфекции и СПИДе.</w:t>
      </w:r>
    </w:p>
    <w:p w:rsidR="00713128" w:rsidRPr="007B6946" w:rsidRDefault="00713128" w:rsidP="007B6946">
      <w:pPr>
        <w:spacing w:line="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9. Правовые основы сохранения и укрепления репродуктивного здоровья.</w:t>
      </w:r>
    </w:p>
    <w:p w:rsidR="00713128" w:rsidRPr="007B6946" w:rsidRDefault="00713128" w:rsidP="007B6946">
      <w:pPr>
        <w:spacing w:line="234" w:lineRule="auto"/>
        <w:ind w:left="620" w:right="1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713128" w:rsidRPr="007B6946" w:rsidRDefault="00713128" w:rsidP="007B6946">
      <w:pPr>
        <w:spacing w:line="1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Основные положения Семейного кодекса РФ.</w:t>
      </w:r>
    </w:p>
    <w:p w:rsidR="00713128" w:rsidRPr="007B6946" w:rsidRDefault="00713128" w:rsidP="007B6946">
      <w:pPr>
        <w:spacing w:line="5" w:lineRule="exact"/>
        <w:jc w:val="both"/>
        <w:rPr>
          <w:sz w:val="24"/>
          <w:szCs w:val="24"/>
        </w:rPr>
      </w:pPr>
    </w:p>
    <w:p w:rsidR="00713128" w:rsidRPr="007B6946" w:rsidRDefault="00713128" w:rsidP="007B6946">
      <w:pPr>
        <w:ind w:left="620"/>
        <w:jc w:val="both"/>
        <w:rPr>
          <w:sz w:val="24"/>
          <w:szCs w:val="24"/>
        </w:rPr>
      </w:pPr>
      <w:r w:rsidRPr="007B6946">
        <w:rPr>
          <w:b/>
          <w:bCs/>
          <w:sz w:val="24"/>
          <w:szCs w:val="24"/>
        </w:rPr>
        <w:t>Тема 10. Основы медицинских знаний и оказание первой медицинской помощи.</w:t>
      </w:r>
    </w:p>
    <w:p w:rsidR="00713128" w:rsidRPr="007B6946" w:rsidRDefault="00713128" w:rsidP="007B6946">
      <w:pPr>
        <w:spacing w:line="235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Первая медицинская помощь при массовых поражениях.</w:t>
      </w:r>
    </w:p>
    <w:p w:rsidR="00713128" w:rsidRPr="007B6946" w:rsidRDefault="00713128" w:rsidP="007B6946">
      <w:pPr>
        <w:spacing w:line="238" w:lineRule="auto"/>
        <w:ind w:left="620"/>
        <w:jc w:val="both"/>
        <w:rPr>
          <w:sz w:val="24"/>
          <w:szCs w:val="24"/>
        </w:rPr>
      </w:pPr>
      <w:r w:rsidRPr="007B6946">
        <w:rPr>
          <w:sz w:val="24"/>
          <w:szCs w:val="24"/>
        </w:rPr>
        <w:t>Первая медицинская помощь при передозировке психоактивных веществ.</w:t>
      </w:r>
    </w:p>
    <w:p w:rsidR="00E54FF2" w:rsidRPr="007B6946" w:rsidRDefault="00E54FF2" w:rsidP="007B6946">
      <w:pPr>
        <w:spacing w:line="24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630A48" w:rsidRDefault="00630A48" w:rsidP="00630A4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Тематическое распределение часов</w:t>
      </w:r>
    </w:p>
    <w:p w:rsidR="00630A48" w:rsidRDefault="00630A48" w:rsidP="00630A48">
      <w:pPr>
        <w:ind w:left="360"/>
        <w:jc w:val="both"/>
        <w:rPr>
          <w:b/>
          <w:sz w:val="24"/>
          <w:szCs w:val="24"/>
        </w:rPr>
      </w:pPr>
    </w:p>
    <w:p w:rsidR="00191D4D" w:rsidRPr="007B6946" w:rsidRDefault="00191D4D" w:rsidP="00191D4D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9F190A" w:rsidRPr="007B6946" w:rsidRDefault="009F190A" w:rsidP="007B6946">
      <w:pPr>
        <w:spacing w:line="24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639"/>
        <w:gridCol w:w="1276"/>
        <w:gridCol w:w="992"/>
        <w:gridCol w:w="992"/>
      </w:tblGrid>
      <w:tr w:rsidR="00347207" w:rsidRPr="007B6946" w:rsidTr="00347207">
        <w:trPr>
          <w:trHeight w:val="735"/>
        </w:trPr>
        <w:tc>
          <w:tcPr>
            <w:tcW w:w="1134" w:type="dxa"/>
            <w:shd w:val="clear" w:color="auto" w:fill="auto"/>
            <w:vAlign w:val="center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Кол-во часов на тему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Россия в мировом сообществе.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Национальные интересы России в современном мире.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2540C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540C">
              <w:rPr>
                <w:rFonts w:eastAsia="Calibri"/>
                <w:sz w:val="24"/>
                <w:szCs w:val="24"/>
                <w:lang w:eastAsia="en-US"/>
              </w:rPr>
              <w:t xml:space="preserve">Основные угрозы национальным интересам и безопасности </w:t>
            </w:r>
          </w:p>
          <w:p w:rsidR="00347207" w:rsidRPr="0072540C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540C">
              <w:rPr>
                <w:rFonts w:eastAsia="Calibri"/>
                <w:sz w:val="24"/>
                <w:szCs w:val="24"/>
                <w:lang w:eastAsia="en-US"/>
              </w:rPr>
              <w:t>России.</w:t>
            </w:r>
          </w:p>
          <w:p w:rsidR="00347207" w:rsidRPr="0072540C" w:rsidRDefault="00347207" w:rsidP="0072540C">
            <w:pPr>
              <w:spacing w:line="240" w:lineRule="exact"/>
              <w:ind w:firstLine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2540C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540C">
              <w:rPr>
                <w:rFonts w:eastAsia="Calibri"/>
                <w:sz w:val="24"/>
                <w:szCs w:val="24"/>
                <w:lang w:eastAsia="en-US"/>
              </w:rPr>
              <w:t>Формирование общей культуры населения в области безопасности жизнедеятельности.</w:t>
            </w:r>
          </w:p>
          <w:p w:rsidR="00347207" w:rsidRPr="0072540C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Опасные и чрезвычайные ситуации, общие понятия и определения, их классификация.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Ч.С. природного характера, их причины и последствия.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Ч.С.техногенного характера их причина и последствия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Военные угрозы национальной безопасности России.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Единая государственная система предупреждения и ликвидация ЧС (РСЧС)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Г О как составная часть национальной безопасности и обороноспособности страны.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МЧС России - федеральный орган управления в области защиты населения  и территорий от ЧС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Мониторинг и прогнозирование ЧС.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Инженерная защита населения и территорий от ЧС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Оповещение населения о ЧС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Аварийно-спасательные и другие неотложные работы в очагах поражения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Международный терроризм- угроза национальной безопасности России.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Виды террористической деятельности и террористических актов, их цели и способы осуществления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Законодательная и нормативно-правовая база по организации борьбы с терроризмом и экстремизмом.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29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Общегосударственное противодействие терроризму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29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Нормативно-правовая база противодействия наркотизму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3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Организационные основы противодействия терроризму в РФ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3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Организационные основы противодействия наркотизму в РФ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3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Правила поведения при угрозе террористического акта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3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Профилактика наркомании.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47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Здоровье человека как индивидуальная  так и общественная ценность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3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Здоровый образ жизни и его составляющие.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47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Репродуктивное здоровье населения и национальная безопасность России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29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Ранние половые связи и их последствия.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3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Инфекции, передаваемые половым путем.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3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Понятие о ВИЧ- инфекции и СПИДе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3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Брак и семья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30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Семья и здоровый образ жизни человека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47"/>
        </w:trPr>
        <w:tc>
          <w:tcPr>
            <w:tcW w:w="1134" w:type="dxa"/>
            <w:shd w:val="clear" w:color="auto" w:fill="auto"/>
          </w:tcPr>
          <w:p w:rsidR="00347207" w:rsidRPr="007B6946" w:rsidRDefault="00E536CB" w:rsidP="00E536CB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Основы семейного права в Российской Федерации.</w:t>
            </w:r>
            <w:r w:rsidR="00E536CB">
              <w:rPr>
                <w:rFonts w:eastAsia="Calibri"/>
                <w:sz w:val="24"/>
                <w:szCs w:val="24"/>
                <w:lang w:eastAsia="en-US"/>
              </w:rPr>
              <w:t xml:space="preserve"> Итоговый урок.</w:t>
            </w:r>
          </w:p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47207" w:rsidRPr="007B6946" w:rsidRDefault="00E536CB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25.05</w:t>
            </w:r>
            <w:bookmarkStart w:id="0" w:name="_GoBack"/>
            <w:bookmarkEnd w:id="0"/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207" w:rsidRPr="007B6946" w:rsidTr="00347207">
        <w:trPr>
          <w:trHeight w:val="18"/>
        </w:trPr>
        <w:tc>
          <w:tcPr>
            <w:tcW w:w="1134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1276" w:type="dxa"/>
            <w:shd w:val="clear" w:color="auto" w:fill="auto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6946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7207" w:rsidRPr="007B6946" w:rsidRDefault="00347207" w:rsidP="007B6946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713128" w:rsidRPr="007B6946" w:rsidRDefault="00713128" w:rsidP="007B6946">
      <w:pPr>
        <w:spacing w:line="236" w:lineRule="exact"/>
        <w:jc w:val="both"/>
        <w:rPr>
          <w:sz w:val="24"/>
          <w:szCs w:val="24"/>
        </w:rPr>
      </w:pPr>
    </w:p>
    <w:sectPr w:rsidR="00713128" w:rsidRPr="007B6946" w:rsidSect="007B6946">
      <w:pgSz w:w="16840" w:h="11906" w:orient="landscape"/>
      <w:pgMar w:top="1134" w:right="851" w:bottom="1134" w:left="1701" w:header="0" w:footer="0" w:gutter="0"/>
      <w:cols w:space="720" w:equalWidth="0">
        <w:col w:w="145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DE" w:rsidRDefault="007F49DE" w:rsidP="00BC0BA4">
      <w:r>
        <w:separator/>
      </w:r>
    </w:p>
  </w:endnote>
  <w:endnote w:type="continuationSeparator" w:id="0">
    <w:p w:rsidR="007F49DE" w:rsidRDefault="007F49DE" w:rsidP="00BC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4" w:rsidRDefault="007D3D55">
    <w:pPr>
      <w:pStyle w:val="a7"/>
      <w:jc w:val="right"/>
    </w:pPr>
    <w:r>
      <w:fldChar w:fldCharType="begin"/>
    </w:r>
    <w:r w:rsidR="00BC0BA4">
      <w:instrText>PAGE   \* MERGEFORMAT</w:instrText>
    </w:r>
    <w:r>
      <w:fldChar w:fldCharType="separate"/>
    </w:r>
    <w:r w:rsidR="007F49DE">
      <w:rPr>
        <w:noProof/>
      </w:rPr>
      <w:t>1</w:t>
    </w:r>
    <w:r>
      <w:fldChar w:fldCharType="end"/>
    </w:r>
  </w:p>
  <w:p w:rsidR="00BC0BA4" w:rsidRDefault="00BC0B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DE" w:rsidRDefault="007F49DE" w:rsidP="00BC0BA4">
      <w:r>
        <w:separator/>
      </w:r>
    </w:p>
  </w:footnote>
  <w:footnote w:type="continuationSeparator" w:id="0">
    <w:p w:rsidR="007F49DE" w:rsidRDefault="007F49DE" w:rsidP="00BC0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578E522A">
      <w:start w:val="1"/>
      <w:numFmt w:val="bullet"/>
      <w:lvlText w:val=""/>
      <w:lvlJc w:val="left"/>
    </w:lvl>
    <w:lvl w:ilvl="1" w:tplc="ACD02C24">
      <w:start w:val="1"/>
      <w:numFmt w:val="bullet"/>
      <w:lvlText w:val=""/>
      <w:lvlJc w:val="left"/>
    </w:lvl>
    <w:lvl w:ilvl="2" w:tplc="EFECD968">
      <w:start w:val="1"/>
      <w:numFmt w:val="bullet"/>
      <w:lvlText w:val="В"/>
      <w:lvlJc w:val="left"/>
    </w:lvl>
    <w:lvl w:ilvl="3" w:tplc="1A127A86">
      <w:numFmt w:val="decimal"/>
      <w:lvlText w:val=""/>
      <w:lvlJc w:val="left"/>
      <w:rPr>
        <w:rFonts w:cs="Times New Roman"/>
      </w:rPr>
    </w:lvl>
    <w:lvl w:ilvl="4" w:tplc="E9FE5218">
      <w:numFmt w:val="decimal"/>
      <w:lvlText w:val=""/>
      <w:lvlJc w:val="left"/>
      <w:rPr>
        <w:rFonts w:cs="Times New Roman"/>
      </w:rPr>
    </w:lvl>
    <w:lvl w:ilvl="5" w:tplc="F238E1B2">
      <w:numFmt w:val="decimal"/>
      <w:lvlText w:val=""/>
      <w:lvlJc w:val="left"/>
      <w:rPr>
        <w:rFonts w:cs="Times New Roman"/>
      </w:rPr>
    </w:lvl>
    <w:lvl w:ilvl="6" w:tplc="0F0EFC16">
      <w:numFmt w:val="decimal"/>
      <w:lvlText w:val=""/>
      <w:lvlJc w:val="left"/>
      <w:rPr>
        <w:rFonts w:cs="Times New Roman"/>
      </w:rPr>
    </w:lvl>
    <w:lvl w:ilvl="7" w:tplc="81BA4BAE">
      <w:numFmt w:val="decimal"/>
      <w:lvlText w:val=""/>
      <w:lvlJc w:val="left"/>
      <w:rPr>
        <w:rFonts w:cs="Times New Roman"/>
      </w:rPr>
    </w:lvl>
    <w:lvl w:ilvl="8" w:tplc="EA763E72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8848D2FE">
      <w:start w:val="1"/>
      <w:numFmt w:val="bullet"/>
      <w:lvlText w:val=""/>
      <w:lvlJc w:val="left"/>
    </w:lvl>
    <w:lvl w:ilvl="1" w:tplc="1608750E">
      <w:numFmt w:val="decimal"/>
      <w:lvlText w:val=""/>
      <w:lvlJc w:val="left"/>
      <w:rPr>
        <w:rFonts w:cs="Times New Roman"/>
      </w:rPr>
    </w:lvl>
    <w:lvl w:ilvl="2" w:tplc="2DB28BE8">
      <w:numFmt w:val="decimal"/>
      <w:lvlText w:val=""/>
      <w:lvlJc w:val="left"/>
      <w:rPr>
        <w:rFonts w:cs="Times New Roman"/>
      </w:rPr>
    </w:lvl>
    <w:lvl w:ilvl="3" w:tplc="E2A2127A">
      <w:numFmt w:val="decimal"/>
      <w:lvlText w:val=""/>
      <w:lvlJc w:val="left"/>
      <w:rPr>
        <w:rFonts w:cs="Times New Roman"/>
      </w:rPr>
    </w:lvl>
    <w:lvl w:ilvl="4" w:tplc="533C8862">
      <w:numFmt w:val="decimal"/>
      <w:lvlText w:val=""/>
      <w:lvlJc w:val="left"/>
      <w:rPr>
        <w:rFonts w:cs="Times New Roman"/>
      </w:rPr>
    </w:lvl>
    <w:lvl w:ilvl="5" w:tplc="973A28E8">
      <w:numFmt w:val="decimal"/>
      <w:lvlText w:val=""/>
      <w:lvlJc w:val="left"/>
      <w:rPr>
        <w:rFonts w:cs="Times New Roman"/>
      </w:rPr>
    </w:lvl>
    <w:lvl w:ilvl="6" w:tplc="927AEB2C">
      <w:numFmt w:val="decimal"/>
      <w:lvlText w:val=""/>
      <w:lvlJc w:val="left"/>
      <w:rPr>
        <w:rFonts w:cs="Times New Roman"/>
      </w:rPr>
    </w:lvl>
    <w:lvl w:ilvl="7" w:tplc="BA5036B4">
      <w:numFmt w:val="decimal"/>
      <w:lvlText w:val=""/>
      <w:lvlJc w:val="left"/>
      <w:rPr>
        <w:rFonts w:cs="Times New Roman"/>
      </w:rPr>
    </w:lvl>
    <w:lvl w:ilvl="8" w:tplc="19924034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A0E050A2">
      <w:start w:val="3"/>
      <w:numFmt w:val="decimal"/>
      <w:lvlText w:val="%1."/>
      <w:lvlJc w:val="left"/>
      <w:rPr>
        <w:rFonts w:cs="Times New Roman"/>
      </w:rPr>
    </w:lvl>
    <w:lvl w:ilvl="1" w:tplc="C1C8CA86">
      <w:numFmt w:val="decimal"/>
      <w:lvlText w:val=""/>
      <w:lvlJc w:val="left"/>
      <w:rPr>
        <w:rFonts w:cs="Times New Roman"/>
      </w:rPr>
    </w:lvl>
    <w:lvl w:ilvl="2" w:tplc="EC840AEC">
      <w:numFmt w:val="decimal"/>
      <w:lvlText w:val=""/>
      <w:lvlJc w:val="left"/>
      <w:rPr>
        <w:rFonts w:cs="Times New Roman"/>
      </w:rPr>
    </w:lvl>
    <w:lvl w:ilvl="3" w:tplc="3F565C04">
      <w:numFmt w:val="decimal"/>
      <w:lvlText w:val=""/>
      <w:lvlJc w:val="left"/>
      <w:rPr>
        <w:rFonts w:cs="Times New Roman"/>
      </w:rPr>
    </w:lvl>
    <w:lvl w:ilvl="4" w:tplc="93CC8C5A">
      <w:numFmt w:val="decimal"/>
      <w:lvlText w:val=""/>
      <w:lvlJc w:val="left"/>
      <w:rPr>
        <w:rFonts w:cs="Times New Roman"/>
      </w:rPr>
    </w:lvl>
    <w:lvl w:ilvl="5" w:tplc="C0B2F33E">
      <w:numFmt w:val="decimal"/>
      <w:lvlText w:val=""/>
      <w:lvlJc w:val="left"/>
      <w:rPr>
        <w:rFonts w:cs="Times New Roman"/>
      </w:rPr>
    </w:lvl>
    <w:lvl w:ilvl="6" w:tplc="571C2C1C">
      <w:numFmt w:val="decimal"/>
      <w:lvlText w:val=""/>
      <w:lvlJc w:val="left"/>
      <w:rPr>
        <w:rFonts w:cs="Times New Roman"/>
      </w:rPr>
    </w:lvl>
    <w:lvl w:ilvl="7" w:tplc="A2C256B8">
      <w:numFmt w:val="decimal"/>
      <w:lvlText w:val=""/>
      <w:lvlJc w:val="left"/>
      <w:rPr>
        <w:rFonts w:cs="Times New Roman"/>
      </w:rPr>
    </w:lvl>
    <w:lvl w:ilvl="8" w:tplc="44A611E8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025E3EAC">
      <w:start w:val="2"/>
      <w:numFmt w:val="decimal"/>
      <w:lvlText w:val="%1."/>
      <w:lvlJc w:val="left"/>
      <w:rPr>
        <w:rFonts w:cs="Times New Roman"/>
      </w:rPr>
    </w:lvl>
    <w:lvl w:ilvl="1" w:tplc="DD0816E4">
      <w:numFmt w:val="decimal"/>
      <w:lvlText w:val=""/>
      <w:lvlJc w:val="left"/>
      <w:rPr>
        <w:rFonts w:cs="Times New Roman"/>
      </w:rPr>
    </w:lvl>
    <w:lvl w:ilvl="2" w:tplc="8866279A">
      <w:numFmt w:val="decimal"/>
      <w:lvlText w:val=""/>
      <w:lvlJc w:val="left"/>
      <w:rPr>
        <w:rFonts w:cs="Times New Roman"/>
      </w:rPr>
    </w:lvl>
    <w:lvl w:ilvl="3" w:tplc="B4B64580">
      <w:numFmt w:val="decimal"/>
      <w:lvlText w:val=""/>
      <w:lvlJc w:val="left"/>
      <w:rPr>
        <w:rFonts w:cs="Times New Roman"/>
      </w:rPr>
    </w:lvl>
    <w:lvl w:ilvl="4" w:tplc="D18C86C4">
      <w:numFmt w:val="decimal"/>
      <w:lvlText w:val=""/>
      <w:lvlJc w:val="left"/>
      <w:rPr>
        <w:rFonts w:cs="Times New Roman"/>
      </w:rPr>
    </w:lvl>
    <w:lvl w:ilvl="5" w:tplc="7E16B66E">
      <w:numFmt w:val="decimal"/>
      <w:lvlText w:val=""/>
      <w:lvlJc w:val="left"/>
      <w:rPr>
        <w:rFonts w:cs="Times New Roman"/>
      </w:rPr>
    </w:lvl>
    <w:lvl w:ilvl="6" w:tplc="2F5894E2">
      <w:numFmt w:val="decimal"/>
      <w:lvlText w:val=""/>
      <w:lvlJc w:val="left"/>
      <w:rPr>
        <w:rFonts w:cs="Times New Roman"/>
      </w:rPr>
    </w:lvl>
    <w:lvl w:ilvl="7" w:tplc="24CAA07C">
      <w:numFmt w:val="decimal"/>
      <w:lvlText w:val=""/>
      <w:lvlJc w:val="left"/>
      <w:rPr>
        <w:rFonts w:cs="Times New Roman"/>
      </w:rPr>
    </w:lvl>
    <w:lvl w:ilvl="8" w:tplc="4EBE639A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FFFFFFFF"/>
    <w:lvl w:ilvl="0" w:tplc="FED6F740">
      <w:start w:val="1"/>
      <w:numFmt w:val="bullet"/>
      <w:lvlText w:val=""/>
      <w:lvlJc w:val="left"/>
    </w:lvl>
    <w:lvl w:ilvl="1" w:tplc="D4823396">
      <w:numFmt w:val="decimal"/>
      <w:lvlText w:val=""/>
      <w:lvlJc w:val="left"/>
      <w:rPr>
        <w:rFonts w:cs="Times New Roman"/>
      </w:rPr>
    </w:lvl>
    <w:lvl w:ilvl="2" w:tplc="72B4E41E">
      <w:numFmt w:val="decimal"/>
      <w:lvlText w:val=""/>
      <w:lvlJc w:val="left"/>
      <w:rPr>
        <w:rFonts w:cs="Times New Roman"/>
      </w:rPr>
    </w:lvl>
    <w:lvl w:ilvl="3" w:tplc="E36898F0">
      <w:numFmt w:val="decimal"/>
      <w:lvlText w:val=""/>
      <w:lvlJc w:val="left"/>
      <w:rPr>
        <w:rFonts w:cs="Times New Roman"/>
      </w:rPr>
    </w:lvl>
    <w:lvl w:ilvl="4" w:tplc="CBA2ACE8">
      <w:numFmt w:val="decimal"/>
      <w:lvlText w:val=""/>
      <w:lvlJc w:val="left"/>
      <w:rPr>
        <w:rFonts w:cs="Times New Roman"/>
      </w:rPr>
    </w:lvl>
    <w:lvl w:ilvl="5" w:tplc="C5A4CEDE">
      <w:numFmt w:val="decimal"/>
      <w:lvlText w:val=""/>
      <w:lvlJc w:val="left"/>
      <w:rPr>
        <w:rFonts w:cs="Times New Roman"/>
      </w:rPr>
    </w:lvl>
    <w:lvl w:ilvl="6" w:tplc="9F82AB14">
      <w:numFmt w:val="decimal"/>
      <w:lvlText w:val=""/>
      <w:lvlJc w:val="left"/>
      <w:rPr>
        <w:rFonts w:cs="Times New Roman"/>
      </w:rPr>
    </w:lvl>
    <w:lvl w:ilvl="7" w:tplc="D0D2BDF6">
      <w:numFmt w:val="decimal"/>
      <w:lvlText w:val=""/>
      <w:lvlJc w:val="left"/>
      <w:rPr>
        <w:rFonts w:cs="Times New Roman"/>
      </w:rPr>
    </w:lvl>
    <w:lvl w:ilvl="8" w:tplc="26ECA066">
      <w:numFmt w:val="decimal"/>
      <w:lvlText w:val=""/>
      <w:lvlJc w:val="left"/>
      <w:rPr>
        <w:rFonts w:cs="Times New Roman"/>
      </w:rPr>
    </w:lvl>
  </w:abstractNum>
  <w:abstractNum w:abstractNumId="5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E28"/>
    <w:rsid w:val="000C7F53"/>
    <w:rsid w:val="000E505E"/>
    <w:rsid w:val="00120458"/>
    <w:rsid w:val="00191D4D"/>
    <w:rsid w:val="001C5FE9"/>
    <w:rsid w:val="001F3893"/>
    <w:rsid w:val="0026591F"/>
    <w:rsid w:val="002C3095"/>
    <w:rsid w:val="00347207"/>
    <w:rsid w:val="003655CB"/>
    <w:rsid w:val="0039094D"/>
    <w:rsid w:val="003B688A"/>
    <w:rsid w:val="003F3E28"/>
    <w:rsid w:val="004401DC"/>
    <w:rsid w:val="004B18CE"/>
    <w:rsid w:val="004B1F4D"/>
    <w:rsid w:val="004D44AB"/>
    <w:rsid w:val="006004BC"/>
    <w:rsid w:val="006228D6"/>
    <w:rsid w:val="00630A48"/>
    <w:rsid w:val="00673EF3"/>
    <w:rsid w:val="006B07C7"/>
    <w:rsid w:val="00713128"/>
    <w:rsid w:val="0072540C"/>
    <w:rsid w:val="00740561"/>
    <w:rsid w:val="007B6946"/>
    <w:rsid w:val="007D3D55"/>
    <w:rsid w:val="007F1198"/>
    <w:rsid w:val="007F49DE"/>
    <w:rsid w:val="00800B57"/>
    <w:rsid w:val="00831573"/>
    <w:rsid w:val="009334D7"/>
    <w:rsid w:val="009F190A"/>
    <w:rsid w:val="00A4447F"/>
    <w:rsid w:val="00BC0BA4"/>
    <w:rsid w:val="00C436F4"/>
    <w:rsid w:val="00E536CB"/>
    <w:rsid w:val="00E53D0F"/>
    <w:rsid w:val="00E54FF2"/>
    <w:rsid w:val="00F02F9C"/>
    <w:rsid w:val="00FB69AE"/>
    <w:rsid w:val="00F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2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47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locked/>
    <w:rsid w:val="00673EF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0BA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C0BA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C0BA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C0BA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29</cp:revision>
  <cp:lastPrinted>2020-09-27T18:30:00Z</cp:lastPrinted>
  <dcterms:created xsi:type="dcterms:W3CDTF">2019-08-31T20:30:00Z</dcterms:created>
  <dcterms:modified xsi:type="dcterms:W3CDTF">2020-10-09T12:49:00Z</dcterms:modified>
</cp:coreProperties>
</file>