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04" w:rsidRPr="00077712" w:rsidRDefault="009B3A51" w:rsidP="00185A84">
      <w:pPr>
        <w:ind w:right="-259"/>
        <w:jc w:val="both"/>
        <w:rPr>
          <w:b/>
          <w:bCs/>
          <w:sz w:val="24"/>
          <w:szCs w:val="24"/>
        </w:rPr>
      </w:pPr>
      <w:r w:rsidRPr="009B3A51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25pt;height:481.5pt">
            <v:imagedata r:id="rId7" o:title="обж 8 кл"/>
          </v:shape>
        </w:pict>
      </w:r>
    </w:p>
    <w:p w:rsidR="005D3E04" w:rsidRPr="00077712" w:rsidRDefault="005D3E04" w:rsidP="00077712">
      <w:pPr>
        <w:ind w:right="-259"/>
        <w:jc w:val="center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lastRenderedPageBreak/>
        <w:t>1.Планируемые результаты освоения учебного предмета, курса</w:t>
      </w:r>
      <w:r w:rsidR="004D57F2" w:rsidRPr="00077712">
        <w:rPr>
          <w:b/>
          <w:bCs/>
          <w:sz w:val="24"/>
          <w:szCs w:val="24"/>
        </w:rPr>
        <w:t xml:space="preserve"> «Основы безопасности жизнедеятельности» в 8 классе</w:t>
      </w:r>
    </w:p>
    <w:p w:rsidR="005D3E04" w:rsidRPr="00077712" w:rsidRDefault="005D3E04" w:rsidP="00185A84">
      <w:pPr>
        <w:spacing w:line="23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4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Личностные результаты: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28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3E04" w:rsidRPr="00077712" w:rsidRDefault="005D3E04" w:rsidP="00185A84">
      <w:pPr>
        <w:spacing w:line="14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7" w:lineRule="auto"/>
        <w:ind w:left="26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D3E04" w:rsidRPr="00077712" w:rsidRDefault="005D3E04" w:rsidP="00185A84">
      <w:pPr>
        <w:spacing w:line="13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3" w:lineRule="auto"/>
        <w:ind w:left="260" w:right="70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3E04" w:rsidRPr="00077712" w:rsidRDefault="005D3E04" w:rsidP="00185A84">
      <w:pPr>
        <w:spacing w:line="1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4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5" w:lineRule="auto"/>
        <w:ind w:left="260" w:right="20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D3E04" w:rsidRPr="00077712" w:rsidRDefault="005D3E04" w:rsidP="00185A84">
      <w:pPr>
        <w:spacing w:line="13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110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44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D3E04" w:rsidRPr="00077712" w:rsidRDefault="005D3E04" w:rsidP="00185A84">
      <w:pPr>
        <w:spacing w:line="9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62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478"/>
        </w:tabs>
        <w:spacing w:line="234" w:lineRule="auto"/>
        <w:ind w:left="26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1"/>
        </w:numPr>
        <w:tabs>
          <w:tab w:val="left" w:pos="580"/>
        </w:tabs>
        <w:ind w:left="580" w:hanging="31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3E04" w:rsidRPr="00077712" w:rsidRDefault="005D3E04" w:rsidP="00185A84">
      <w:pPr>
        <w:numPr>
          <w:ilvl w:val="0"/>
          <w:numId w:val="1"/>
        </w:numPr>
        <w:tabs>
          <w:tab w:val="left" w:pos="580"/>
        </w:tabs>
        <w:ind w:left="580" w:hanging="31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3E04" w:rsidRPr="00077712" w:rsidRDefault="005D3E04" w:rsidP="00185A84">
      <w:pPr>
        <w:ind w:left="3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Метапредметные результаты:</w:t>
      </w:r>
    </w:p>
    <w:p w:rsidR="005D3E04" w:rsidRPr="00077712" w:rsidRDefault="005D3E04" w:rsidP="00185A84">
      <w:pPr>
        <w:spacing w:line="7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56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14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3E04" w:rsidRPr="00077712" w:rsidRDefault="005D3E04" w:rsidP="00185A84">
      <w:pPr>
        <w:spacing w:line="9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62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2"/>
        </w:numPr>
        <w:tabs>
          <w:tab w:val="left" w:pos="480"/>
        </w:tabs>
        <w:ind w:left="480" w:hanging="21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D3E04" w:rsidRPr="00077712" w:rsidRDefault="005D3E04" w:rsidP="00185A84">
      <w:pPr>
        <w:numPr>
          <w:ilvl w:val="0"/>
          <w:numId w:val="2"/>
        </w:numPr>
        <w:tabs>
          <w:tab w:val="left" w:pos="480"/>
        </w:tabs>
        <w:ind w:left="480" w:hanging="21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3E04" w:rsidRPr="00077712" w:rsidRDefault="005D3E04" w:rsidP="00185A84">
      <w:pPr>
        <w:numPr>
          <w:ilvl w:val="0"/>
          <w:numId w:val="3"/>
        </w:numPr>
        <w:tabs>
          <w:tab w:val="left" w:pos="478"/>
        </w:tabs>
        <w:spacing w:line="236" w:lineRule="auto"/>
        <w:ind w:left="260" w:right="8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3"/>
        </w:numPr>
        <w:tabs>
          <w:tab w:val="left" w:pos="480"/>
        </w:tabs>
        <w:ind w:left="480" w:hanging="21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3E04" w:rsidRPr="00077712" w:rsidRDefault="005D3E04" w:rsidP="00185A84">
      <w:pPr>
        <w:numPr>
          <w:ilvl w:val="0"/>
          <w:numId w:val="3"/>
        </w:numPr>
        <w:tabs>
          <w:tab w:val="left" w:pos="480"/>
        </w:tabs>
        <w:ind w:left="480" w:hanging="21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смысловое чтение;</w:t>
      </w:r>
    </w:p>
    <w:p w:rsidR="005D3E04" w:rsidRPr="00077712" w:rsidRDefault="005D3E04" w:rsidP="00185A84">
      <w:pPr>
        <w:spacing w:line="1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3"/>
        </w:numPr>
        <w:tabs>
          <w:tab w:val="left" w:pos="479"/>
        </w:tabs>
        <w:spacing w:line="233" w:lineRule="auto"/>
        <w:ind w:left="260" w:right="36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D3E04" w:rsidRPr="00077712" w:rsidRDefault="005D3E04" w:rsidP="00185A84">
      <w:pPr>
        <w:spacing w:line="1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3"/>
        </w:numPr>
        <w:tabs>
          <w:tab w:val="left" w:pos="578"/>
        </w:tabs>
        <w:spacing w:line="234" w:lineRule="auto"/>
        <w:ind w:left="26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3"/>
        </w:numPr>
        <w:tabs>
          <w:tab w:val="left" w:pos="578"/>
        </w:tabs>
        <w:spacing w:line="234" w:lineRule="auto"/>
        <w:ind w:left="260" w:right="52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3"/>
        </w:numPr>
        <w:tabs>
          <w:tab w:val="left" w:pos="578"/>
        </w:tabs>
        <w:spacing w:line="233" w:lineRule="auto"/>
        <w:ind w:left="260" w:right="360" w:firstLine="2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D3E04" w:rsidRPr="00077712" w:rsidRDefault="005D3E04" w:rsidP="00185A84">
      <w:pPr>
        <w:spacing w:line="23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3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Предметные результаты:</w:t>
      </w:r>
    </w:p>
    <w:p w:rsidR="005D3E04" w:rsidRPr="00077712" w:rsidRDefault="005D3E04" w:rsidP="00185A84">
      <w:pPr>
        <w:spacing w:line="235" w:lineRule="auto"/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1)использовать полученные знания и умения в практической деятельности и повседневной жизни для: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2)выработать потребность в соблюдении норм здорового образа жизни, невосприимчивости к вредным привычкам;</w:t>
      </w: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3)обеспечить  личную безопасности в различных опасных и ЧС;</w:t>
      </w:r>
    </w:p>
    <w:p w:rsidR="005D3E04" w:rsidRPr="00077712" w:rsidRDefault="005D3E04" w:rsidP="00185A84">
      <w:pPr>
        <w:spacing w:line="237" w:lineRule="auto"/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4)безопасное пользование различными бытовыми приборами, инструментами и препаратами бытовой химии в повседневной жизни;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5)подготовка и участие в различных видах активного отдыха в природных условиях (походы выходного дня, дальний и выездной туризм);</w:t>
      </w: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6)проявление бдительности и безопасного поведения при угрозе террористического акта или при захвате в качестве заложника;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lastRenderedPageBreak/>
        <w:t>7)оказание первой медицинской помощи пострадавшим в различных опасных или бытовых ситуациях.</w:t>
      </w:r>
    </w:p>
    <w:p w:rsidR="006806B7" w:rsidRPr="00077712" w:rsidRDefault="006806B7" w:rsidP="00185A84">
      <w:pPr>
        <w:ind w:left="260"/>
        <w:jc w:val="both"/>
        <w:rPr>
          <w:sz w:val="24"/>
          <w:szCs w:val="24"/>
        </w:rPr>
      </w:pPr>
    </w:p>
    <w:p w:rsidR="006806B7" w:rsidRPr="00077712" w:rsidRDefault="006806B7" w:rsidP="00185A84">
      <w:pPr>
        <w:spacing w:after="200" w:line="276" w:lineRule="auto"/>
        <w:jc w:val="both"/>
        <w:rPr>
          <w:b/>
          <w:sz w:val="24"/>
          <w:szCs w:val="24"/>
        </w:rPr>
      </w:pPr>
      <w:r w:rsidRPr="00077712">
        <w:rPr>
          <w:b/>
          <w:sz w:val="24"/>
          <w:szCs w:val="24"/>
        </w:rPr>
        <w:t xml:space="preserve">Выпускник научится: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классифицировать и характеризовать условия экологической безопасности;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использовать знания о предельно допустимых концентрациях вредных веществ в атмосфере, воде и почве;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использовать знания о способах контроля качества окружающей среды и продуктов питания с использованием бытовых приборов;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безопасно, использовать бытовые приборы контроля качества окружающей среды и продуктов питания;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безопасно использовать бытовые приборы;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использовать средства бытовой химии;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использовать средства коммуникации;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классифицировать и характеризовать опасные ситуации криминогенного характера;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предвидеть причины возникновения возможных опасных ситуаций криминогенного характера;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безопасно вести и применять способы самозащиты в криминогенной ситуации на улице;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вести и применять способы самозащиты в криминогенной ситуации в подъезде;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безопасно вести и применять способы самозащиты в криминогенной ситуации в лифте;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вести и применять способы самозащиты в криминогенной ситуации в квартире;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безопасно вести и применять способы самозащиты при карманной краже;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безопасно вести и применять способы самозащиты при попытке мошенничества; •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lastRenderedPageBreak/>
        <w:t xml:space="preserve"> адекватно оценивать ситуацию дорожного движения;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адекватно оценивать ситуацию и безопасно действовать при пожаре;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безопасно использовать средства индивидуальной защиты при пожаре;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безопасно применять первичные средства пожаротушения;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соблюдать правила безопасности дорожного движения пешехода;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соблюдать правила безопасности дорожного движения велосипедиста;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классифицировать и характеризовать причины и последствия опасных ситуаций на воде;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адекватно оценивать ситуацию и безопасно вести (правила безопасности) у воды и на воде;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использовать средства и способы само- и взаимопомощи на воде;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классифицировать и характеризовать причины и последствия опасных ситуаций в туристических походах;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готовиться к туристическим походам;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адекватно оценивать ситуацию и безопасно вести в туристических походах;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адекватно оценивать ситуацию и ориентироваться на местности;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добывать и поддерживать огонь в автономных условиях;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добывать и очищать воду в автономных условиях;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добывать и готовить пищу в автономных условиях; сооружать (обустраивать) временное жилище в автономных условиях;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подавать сигналы бедствия и отвечать на них;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lastRenderedPageBreak/>
        <w:t xml:space="preserve"> • характеризовать причины и последствия чрезвычайных ситуаций природного характера для личности, общества и государства;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предвидеть опасности и правильно действовать в случае чрезвычайных ситуаций природного характера;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классифицировать мероприятия по защите населения от чрезвычайных ситуаций природного характера;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использовать средства индивидуальной защиты;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характеризовать причины и последствия чрезвычайных ситуаций техногенного характера для личности, общества и государства;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предвидеть опасности и правильно действовать в чрезвычайных ситуациях техногенного характера;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классифицировать мероприятия по защите населения от чрезвычайных ситуаций техногенного характера;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действовать по сигналу «Внимание всем!»;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безопасно использовать средства индивидуальной и коллективной защиты;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комплектовать минимально необходимый набор вещей (документов, продуктов) в случае эвакуации;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классифицировать мероприятия по защите населения от терроризма, экстремизма, наркотизма;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классифицировать и характеризовать опасные ситуации в местах большого скопления людей;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lastRenderedPageBreak/>
        <w:t xml:space="preserve"> • предвидеть причины возникновения возможных опасных ситуаций в местах большого скопления людей;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адекватно оценивать ситуацию и безопасно действовать в местах массового скопления людей;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оповещать (вызывать) экстренные службы при чрезвычайной ситуации;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характеризовать безопасный и здоровый образ жизни, его составляющие и значение для личности, общества и государства;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классифицировать мероприятия и факторы, укрепляющие и разрушающие здоровье;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планировать профилактические мероприятия по сохранению и укреплению своего здоровья;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выявлять мероприятия и факторы, потенциально опасные для здоровья;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безопасно использовать ресурсы интернета;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анализировать состояние своего здоровья;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определять состояния оказания неотложной помощи;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использовать алгоритм действий по оказанию первой помощи;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классифицировать средства оказания первой помощи;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наружном и внутреннем кровотечении;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извлекать инородное тело из верхних дыхательных путей;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ушибах;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растяжениях;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вывихах;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lastRenderedPageBreak/>
        <w:t xml:space="preserve">• оказывать первую помощь при переломах;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оказывать первую помощь при ожогах;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оказывать первую помощь при отморожениях и общем переохлаждении;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оказывать первую помощь при отравлениях;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тепловом (солнечном) ударе;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укусе насекомых и змей.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b/>
          <w:sz w:val="24"/>
          <w:szCs w:val="24"/>
        </w:rPr>
        <w:t>Выпускник получит возможность научиться: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безопасно использовать средства индивидуальной защиты велосипедиста; 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классифицировать и характеризовать причины и последствия опасных ситуаций в туристических поездках;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готовиться к туристическим поездкам;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адекватно оценивать ситуацию и безопасно вести в туристических поездках;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анализировать последствия возможных опасных ситуаций в местах большого скопления людей;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анализировать последствия возможных опасных ситуаций криминогенного характера;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 • безопасно вести и применять права покупателя;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анализировать последствия проявления терроризма, экстремизма, наркотизма;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• предвидеть пути и средства возможного вовлечения в террористическую, экстремистскую и наркотическую деятельность;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анализировать влияние вредных привычек и факторов и на состояние своего здоровья;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характеризовать роль семьи в жизни личности и общества и ее влияние на здоровье человека;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lastRenderedPageBreak/>
        <w:t xml:space="preserve">• 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классифицировать основные правовые аспекты оказания первой помощи;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оказывать первую помощь при не инфекционных заболеваниях;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инфекционных заболеваниях; 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оказывать первую помощь при остановке сердечной деятельности;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• оказывать первую помощь при коме;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оказывать первую помощь при поражении электрическим током;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 •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 • усваивать приемы действий в различных опасных и чрезвычайных ситуациях;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6806B7" w:rsidRPr="00077712" w:rsidRDefault="006806B7" w:rsidP="00185A84">
      <w:pPr>
        <w:spacing w:after="200" w:line="276" w:lineRule="auto"/>
        <w:jc w:val="both"/>
        <w:rPr>
          <w:sz w:val="24"/>
          <w:szCs w:val="24"/>
        </w:rPr>
      </w:pPr>
      <w:r w:rsidRPr="00077712">
        <w:rPr>
          <w:sz w:val="24"/>
          <w:szCs w:val="24"/>
        </w:rPr>
        <w:t xml:space="preserve"> • творчески решать моделируемые ситуации и практические задачи в области безопасности жизнедеятельности.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/>
          <w:bCs/>
          <w:sz w:val="24"/>
          <w:szCs w:val="24"/>
        </w:rPr>
      </w:pPr>
      <w:r w:rsidRPr="00077712">
        <w:rPr>
          <w:b/>
          <w:bCs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Cs/>
          <w:sz w:val="24"/>
          <w:szCs w:val="24"/>
        </w:rPr>
      </w:pPr>
      <w:r w:rsidRPr="00077712">
        <w:rPr>
          <w:bCs/>
          <w:sz w:val="24"/>
          <w:szCs w:val="24"/>
        </w:rPr>
        <w:t>-  обеспечения личной безопасности на улицах и дорогах;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Cs/>
          <w:sz w:val="24"/>
          <w:szCs w:val="24"/>
        </w:rPr>
      </w:pPr>
      <w:r w:rsidRPr="00077712">
        <w:rPr>
          <w:bCs/>
          <w:sz w:val="24"/>
          <w:szCs w:val="24"/>
        </w:rPr>
        <w:t>- соблюдения мер предосторожности и правил поведения в общественном транспорте;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Cs/>
          <w:sz w:val="24"/>
          <w:szCs w:val="24"/>
        </w:rPr>
      </w:pPr>
      <w:r w:rsidRPr="00077712">
        <w:rPr>
          <w:bCs/>
          <w:sz w:val="24"/>
          <w:szCs w:val="24"/>
        </w:rPr>
        <w:t>- пользования бытовыми приборами и инструментами;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Cs/>
          <w:sz w:val="24"/>
          <w:szCs w:val="24"/>
        </w:rPr>
      </w:pPr>
      <w:r w:rsidRPr="00077712">
        <w:rPr>
          <w:bCs/>
          <w:sz w:val="24"/>
          <w:szCs w:val="24"/>
        </w:rPr>
        <w:lastRenderedPageBreak/>
        <w:t>- проявления бдительности, безопасного поведения при угрозе террористического акта;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Cs/>
          <w:sz w:val="24"/>
          <w:szCs w:val="24"/>
        </w:rPr>
      </w:pPr>
      <w:r w:rsidRPr="00077712">
        <w:rPr>
          <w:bCs/>
          <w:sz w:val="24"/>
          <w:szCs w:val="24"/>
        </w:rPr>
        <w:t>- обращения в случае необходимости в соответствующие службы экстренной помощи.</w:t>
      </w:r>
    </w:p>
    <w:p w:rsidR="006806B7" w:rsidRPr="00077712" w:rsidRDefault="006806B7" w:rsidP="00185A84">
      <w:pPr>
        <w:shd w:val="clear" w:color="auto" w:fill="FFFFFF"/>
        <w:spacing w:after="200" w:line="276" w:lineRule="auto"/>
        <w:jc w:val="both"/>
        <w:rPr>
          <w:b/>
          <w:bCs/>
          <w:sz w:val="24"/>
          <w:szCs w:val="24"/>
        </w:rPr>
      </w:pPr>
    </w:p>
    <w:p w:rsidR="005D3E04" w:rsidRPr="00077712" w:rsidRDefault="005D3E04" w:rsidP="00077712">
      <w:pPr>
        <w:jc w:val="center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2. Содержание учебного предмета</w:t>
      </w:r>
    </w:p>
    <w:p w:rsidR="005D3E04" w:rsidRPr="00077712" w:rsidRDefault="005D3E04" w:rsidP="00185A84">
      <w:pPr>
        <w:spacing w:line="22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3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Раздел I. Обеспечение личной безопасности в повседневной жизни</w:t>
      </w:r>
    </w:p>
    <w:p w:rsidR="005D3E04" w:rsidRPr="00077712" w:rsidRDefault="005D3E04" w:rsidP="00185A84">
      <w:pPr>
        <w:spacing w:line="5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tabs>
          <w:tab w:val="left" w:pos="1100"/>
        </w:tabs>
        <w:ind w:left="2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1.</w:t>
      </w:r>
      <w:r w:rsidRPr="00077712">
        <w:rPr>
          <w:b/>
          <w:bCs/>
          <w:sz w:val="24"/>
          <w:szCs w:val="24"/>
        </w:rPr>
        <w:tab/>
        <w:t>Пожарная безопасность.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3" w:lineRule="auto"/>
        <w:ind w:left="260" w:right="100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numPr>
          <w:ilvl w:val="0"/>
          <w:numId w:val="4"/>
        </w:numPr>
        <w:tabs>
          <w:tab w:val="left" w:pos="400"/>
        </w:tabs>
        <w:ind w:left="400" w:hanging="13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области пожарной безопасности. Правила безопасного поведения при пожаре в жилом или общественном здании.</w:t>
      </w:r>
    </w:p>
    <w:p w:rsidR="005D3E04" w:rsidRPr="00077712" w:rsidRDefault="005D3E04" w:rsidP="00185A84">
      <w:pPr>
        <w:spacing w:line="5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2.   Безопасность на дорогах.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6" w:lineRule="auto"/>
        <w:ind w:left="260" w:right="100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Опасные ситуации на дороге. Правила дорожного движения. 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D3E04" w:rsidRPr="00077712" w:rsidRDefault="005D3E04" w:rsidP="00185A84">
      <w:pPr>
        <w:spacing w:line="4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3.   Безопасность на водоемах.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4" w:lineRule="auto"/>
        <w:ind w:left="260" w:right="102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4.   Экология и безопасность.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4" w:lineRule="auto"/>
        <w:ind w:left="260" w:right="100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5D3E04" w:rsidRPr="00077712" w:rsidRDefault="005D3E04" w:rsidP="00185A84">
      <w:pPr>
        <w:spacing w:line="79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right="-399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3</w:t>
      </w:r>
    </w:p>
    <w:p w:rsidR="005D3E04" w:rsidRPr="00077712" w:rsidRDefault="005D3E04" w:rsidP="00185A84">
      <w:pPr>
        <w:jc w:val="both"/>
        <w:rPr>
          <w:sz w:val="24"/>
          <w:szCs w:val="24"/>
        </w:rPr>
        <w:sectPr w:rsidR="005D3E04" w:rsidRPr="00077712" w:rsidSect="00077712">
          <w:footerReference w:type="default" r:id="rId8"/>
          <w:pgSz w:w="16840" w:h="11906" w:orient="landscape"/>
          <w:pgMar w:top="1134" w:right="1134" w:bottom="1134" w:left="1134" w:header="0" w:footer="0" w:gutter="0"/>
          <w:cols w:space="720" w:equalWidth="0">
            <w:col w:w="14264"/>
          </w:cols>
          <w:docGrid w:linePitch="299"/>
        </w:sectPr>
      </w:pPr>
    </w:p>
    <w:p w:rsidR="005D3E04" w:rsidRPr="00077712" w:rsidRDefault="005D3E04" w:rsidP="00185A84">
      <w:pPr>
        <w:spacing w:line="234" w:lineRule="auto"/>
        <w:ind w:left="260" w:right="6258" w:firstLine="101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lastRenderedPageBreak/>
        <w:t>Раздел II. Защита населения Российской Федерации от чрезвычайных ситуаций Тема 5. Чрезвычайные ситуации и их последствия.</w:t>
      </w:r>
    </w:p>
    <w:p w:rsidR="005D3E04" w:rsidRPr="00077712" w:rsidRDefault="005D3E04" w:rsidP="00185A84">
      <w:pPr>
        <w:spacing w:line="8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4" w:lineRule="auto"/>
        <w:ind w:left="260" w:right="53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5" w:lineRule="auto"/>
        <w:ind w:left="260" w:right="53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Обеспечение защиты населения от последствий аварий на взрывопожароопасных объектах.</w:t>
      </w:r>
    </w:p>
    <w:p w:rsidR="005D3E04" w:rsidRPr="00077712" w:rsidRDefault="005D3E04" w:rsidP="00185A84">
      <w:pPr>
        <w:spacing w:line="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Обеспечение защиты населения от последствий аварий на гидротехнических сооружениях.</w:t>
      </w:r>
    </w:p>
    <w:p w:rsidR="005D3E04" w:rsidRPr="00077712" w:rsidRDefault="005D3E04" w:rsidP="00185A84">
      <w:pPr>
        <w:spacing w:line="1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2" w:lineRule="auto"/>
        <w:ind w:left="320" w:right="6378" w:hanging="5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6.</w:t>
      </w:r>
      <w:r w:rsidRPr="00077712">
        <w:rPr>
          <w:sz w:val="24"/>
          <w:szCs w:val="24"/>
        </w:rPr>
        <w:t xml:space="preserve"> </w:t>
      </w:r>
      <w:r w:rsidRPr="00077712">
        <w:rPr>
          <w:b/>
          <w:bCs/>
          <w:sz w:val="24"/>
          <w:szCs w:val="24"/>
        </w:rPr>
        <w:t xml:space="preserve">Организация защиты населения от чрезвычайных ситуаций </w:t>
      </w:r>
      <w:r w:rsidRPr="00077712">
        <w:rPr>
          <w:sz w:val="24"/>
          <w:szCs w:val="24"/>
        </w:rPr>
        <w:t>Способы оповещения населения о чрезвычайных ситуациях техногенного характера.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5" w:lineRule="auto"/>
        <w:ind w:left="260" w:right="517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Организация защиты населения при авариях на радиационных и химически опасных объектах Обеспечение защиты населения от последствий аварий на взрывопожароопасных объектах. Аварии на гидротехнических сооружениях и их последствия.</w:t>
      </w:r>
    </w:p>
    <w:p w:rsidR="005D3E04" w:rsidRPr="00077712" w:rsidRDefault="005D3E04" w:rsidP="00185A84">
      <w:pPr>
        <w:spacing w:line="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Обеспечение защиты населения от последствий аварий на гидротехнических сооружениях.</w:t>
      </w: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Чрезвычайные ситуации природного характера.</w:t>
      </w: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Чрезвычайные ситуации социального характера (терроризм). Меры безопасности населения. Правила поведения при угрозе терроризма.</w:t>
      </w: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Основные задачи государственных служб по защите населения и территории от чрезвычайных ситуаций.</w:t>
      </w:r>
    </w:p>
    <w:p w:rsidR="005D3E04" w:rsidRPr="00077712" w:rsidRDefault="005D3E04" w:rsidP="00185A84">
      <w:pPr>
        <w:spacing w:line="3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3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Раздел III</w:t>
      </w:r>
    </w:p>
    <w:p w:rsidR="005D3E04" w:rsidRPr="00077712" w:rsidRDefault="005D3E04" w:rsidP="00185A84">
      <w:pPr>
        <w:spacing w:line="235" w:lineRule="auto"/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Основы здорового образа жизни.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tabs>
          <w:tab w:val="left" w:pos="1100"/>
        </w:tabs>
        <w:ind w:left="2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7.</w:t>
      </w:r>
      <w:r w:rsidRPr="00077712">
        <w:rPr>
          <w:b/>
          <w:bCs/>
          <w:sz w:val="24"/>
          <w:szCs w:val="24"/>
        </w:rPr>
        <w:tab/>
        <w:t>Основы здорового образа жизни.</w:t>
      </w:r>
    </w:p>
    <w:p w:rsidR="005D3E04" w:rsidRPr="00077712" w:rsidRDefault="005D3E04" w:rsidP="00185A84">
      <w:pPr>
        <w:spacing w:line="235" w:lineRule="auto"/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Здоровый образ жизни, как основа личного здоровья и безопасности жизнедеятельности.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Факторы, влияющие на укрепление здоровья. Факторы, разрушающие здоровье.</w:t>
      </w:r>
    </w:p>
    <w:p w:rsidR="005D3E04" w:rsidRPr="00077712" w:rsidRDefault="005D3E04" w:rsidP="00185A84">
      <w:pPr>
        <w:spacing w:line="237" w:lineRule="auto"/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Репродуктивное здоровье - составляющая здоровья человека и общества и факторы влияющие на него.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Вредные привычки. Их влияние на здоровье. Профилактика вредных привычек</w:t>
      </w:r>
    </w:p>
    <w:p w:rsidR="005D3E04" w:rsidRPr="00077712" w:rsidRDefault="005D3E04" w:rsidP="00185A84">
      <w:pPr>
        <w:spacing w:line="5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tabs>
          <w:tab w:val="left" w:pos="1100"/>
        </w:tabs>
        <w:ind w:left="260"/>
        <w:jc w:val="both"/>
        <w:rPr>
          <w:sz w:val="24"/>
          <w:szCs w:val="24"/>
        </w:rPr>
      </w:pPr>
      <w:r w:rsidRPr="00077712">
        <w:rPr>
          <w:b/>
          <w:bCs/>
          <w:sz w:val="24"/>
          <w:szCs w:val="24"/>
        </w:rPr>
        <w:t>Тема 8.</w:t>
      </w:r>
      <w:r w:rsidRPr="00077712">
        <w:rPr>
          <w:sz w:val="24"/>
          <w:szCs w:val="24"/>
        </w:rPr>
        <w:tab/>
      </w:r>
      <w:r w:rsidRPr="00077712">
        <w:rPr>
          <w:b/>
          <w:bCs/>
          <w:sz w:val="24"/>
          <w:szCs w:val="24"/>
        </w:rPr>
        <w:t>Основы медицинских знаний и оказания первой помощи.</w:t>
      </w:r>
    </w:p>
    <w:p w:rsidR="005D3E04" w:rsidRPr="00077712" w:rsidRDefault="005D3E04" w:rsidP="00185A84">
      <w:pPr>
        <w:spacing w:line="6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4" w:lineRule="auto"/>
        <w:ind w:left="160" w:right="1078" w:firstLine="135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Первая помощь при тепловых и солнечных ударах. При поражении электрическим током. Первая помощь при переломах и кровотечения Помощь утопающим.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8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Навыки проведения искусственного дыхания и непрямого массажа сердца</w:t>
      </w:r>
    </w:p>
    <w:p w:rsidR="005D3E04" w:rsidRPr="00077712" w:rsidRDefault="005D3E04" w:rsidP="00185A84">
      <w:pPr>
        <w:spacing w:line="237" w:lineRule="auto"/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Здоровый образ жизни. Факторы, влияющие на укрепление здоровья. Факторы, разрушающие здоровье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Репродуктивное здоровье - составляющая здоровья человека и общества и факторы влияющие на него.</w:t>
      </w:r>
    </w:p>
    <w:p w:rsidR="005D3E04" w:rsidRPr="00077712" w:rsidRDefault="005D3E04" w:rsidP="00185A84">
      <w:pPr>
        <w:spacing w:line="1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Вредные привычки. Их влияние на здоровье. Профилактика вредных привычек</w:t>
      </w:r>
    </w:p>
    <w:p w:rsidR="005D3E04" w:rsidRPr="00077712" w:rsidRDefault="005D3E04" w:rsidP="00185A84">
      <w:pPr>
        <w:spacing w:line="22" w:lineRule="exact"/>
        <w:jc w:val="both"/>
        <w:rPr>
          <w:sz w:val="24"/>
          <w:szCs w:val="24"/>
        </w:rPr>
      </w:pPr>
    </w:p>
    <w:p w:rsidR="00082CC0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lastRenderedPageBreak/>
        <w:t>Использование индивидуальных средств защиты: домашней  аптечки, ватно-марлевой повязки, респиратора,  противогаза.</w:t>
      </w:r>
    </w:p>
    <w:p w:rsidR="005D3E04" w:rsidRPr="00077712" w:rsidRDefault="005D3E04" w:rsidP="00185A84">
      <w:pPr>
        <w:ind w:left="260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Использование индивидуальных средств защиты: домашней  аптечки, ватно-марлевой повязки, респиратора, противогаза.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34" w:lineRule="auto"/>
        <w:ind w:left="260" w:right="23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5D3E04" w:rsidRPr="00077712" w:rsidRDefault="005D3E04" w:rsidP="00185A84">
      <w:pPr>
        <w:spacing w:line="12" w:lineRule="exact"/>
        <w:jc w:val="both"/>
        <w:rPr>
          <w:sz w:val="24"/>
          <w:szCs w:val="24"/>
        </w:rPr>
      </w:pPr>
    </w:p>
    <w:p w:rsidR="005D3E04" w:rsidRPr="00077712" w:rsidRDefault="005D3E04" w:rsidP="00185A84">
      <w:pPr>
        <w:spacing w:line="244" w:lineRule="auto"/>
        <w:ind w:left="260" w:right="1858"/>
        <w:jc w:val="both"/>
        <w:rPr>
          <w:sz w:val="24"/>
          <w:szCs w:val="24"/>
        </w:rPr>
      </w:pPr>
      <w:r w:rsidRPr="00077712">
        <w:rPr>
          <w:sz w:val="24"/>
          <w:szCs w:val="24"/>
        </w:rPr>
        <w:t>Основные правила пользования бытовыми приборами и инструментами, средствами бытовой химии, персональными компьютерами и др. Ситуации криминогенного характера, меры предосторожности и правила поведения. Элементарные способы самозащиты Меры безопасности при пребывании человека на территории с неблагоприятными экологическими факторами.</w:t>
      </w:r>
    </w:p>
    <w:p w:rsidR="00AE21F8" w:rsidRPr="00077712" w:rsidRDefault="00AE21F8" w:rsidP="00185A84">
      <w:pPr>
        <w:suppressAutoHyphens/>
        <w:jc w:val="both"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Pr="00077712" w:rsidRDefault="00AE21F8" w:rsidP="00185A84">
      <w:pPr>
        <w:suppressAutoHyphens/>
        <w:jc w:val="both"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Pr="00077712" w:rsidRDefault="00AE21F8" w:rsidP="00185A84">
      <w:pPr>
        <w:jc w:val="both"/>
        <w:rPr>
          <w:rFonts w:eastAsia="Calibri"/>
          <w:b/>
          <w:bCs/>
          <w:iCs/>
          <w:sz w:val="24"/>
          <w:szCs w:val="24"/>
        </w:rPr>
      </w:pPr>
    </w:p>
    <w:p w:rsidR="00AE21F8" w:rsidRDefault="00AE21F8" w:rsidP="00077712">
      <w:pPr>
        <w:ind w:left="360"/>
        <w:jc w:val="center"/>
        <w:rPr>
          <w:b/>
          <w:sz w:val="24"/>
          <w:szCs w:val="24"/>
        </w:rPr>
      </w:pPr>
      <w:r w:rsidRPr="00077712">
        <w:rPr>
          <w:b/>
          <w:sz w:val="24"/>
          <w:szCs w:val="24"/>
        </w:rPr>
        <w:t xml:space="preserve">3. </w:t>
      </w:r>
      <w:r w:rsidR="0018206B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каждого модуля.</w:t>
      </w:r>
    </w:p>
    <w:p w:rsidR="009C2053" w:rsidRDefault="009C2053" w:rsidP="00077712">
      <w:pPr>
        <w:ind w:left="360"/>
        <w:jc w:val="center"/>
        <w:rPr>
          <w:b/>
          <w:sz w:val="24"/>
          <w:szCs w:val="24"/>
        </w:rPr>
      </w:pPr>
    </w:p>
    <w:p w:rsidR="009C2053" w:rsidRDefault="009C2053" w:rsidP="00077712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8672"/>
        <w:gridCol w:w="1959"/>
      </w:tblGrid>
      <w:tr w:rsidR="00762953" w:rsidRPr="00762953" w:rsidTr="00762953">
        <w:tc>
          <w:tcPr>
            <w:tcW w:w="741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72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59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62953" w:rsidRPr="00762953" w:rsidTr="00762953">
        <w:tc>
          <w:tcPr>
            <w:tcW w:w="741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1959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3</w:t>
            </w:r>
          </w:p>
        </w:tc>
      </w:tr>
      <w:tr w:rsidR="00762953" w:rsidRPr="00762953" w:rsidTr="00762953">
        <w:tc>
          <w:tcPr>
            <w:tcW w:w="741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1959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3</w:t>
            </w:r>
          </w:p>
        </w:tc>
      </w:tr>
      <w:tr w:rsidR="00762953" w:rsidRPr="00762953" w:rsidTr="00762953">
        <w:tc>
          <w:tcPr>
            <w:tcW w:w="741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Безопасность на водоёмах</w:t>
            </w:r>
          </w:p>
        </w:tc>
        <w:tc>
          <w:tcPr>
            <w:tcW w:w="1959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3</w:t>
            </w:r>
          </w:p>
        </w:tc>
      </w:tr>
      <w:tr w:rsidR="00762953" w:rsidRPr="00762953" w:rsidTr="00762953">
        <w:tc>
          <w:tcPr>
            <w:tcW w:w="741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Экология и безопасность</w:t>
            </w:r>
          </w:p>
        </w:tc>
        <w:tc>
          <w:tcPr>
            <w:tcW w:w="1959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2</w:t>
            </w:r>
          </w:p>
        </w:tc>
      </w:tr>
      <w:tr w:rsidR="00762953" w:rsidRPr="00762953" w:rsidTr="00762953">
        <w:tc>
          <w:tcPr>
            <w:tcW w:w="741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72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ЧС техногенного характера и их возможные последствия</w:t>
            </w:r>
          </w:p>
        </w:tc>
        <w:tc>
          <w:tcPr>
            <w:tcW w:w="1959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5</w:t>
            </w:r>
          </w:p>
        </w:tc>
      </w:tr>
      <w:tr w:rsidR="009C2053" w:rsidRPr="00762953" w:rsidTr="00762953">
        <w:tc>
          <w:tcPr>
            <w:tcW w:w="741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72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Обеспечение защиты населения от чрезвычайных ситуаций</w:t>
            </w:r>
          </w:p>
        </w:tc>
        <w:tc>
          <w:tcPr>
            <w:tcW w:w="1959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4</w:t>
            </w:r>
          </w:p>
        </w:tc>
      </w:tr>
      <w:tr w:rsidR="009C2053" w:rsidRPr="00762953" w:rsidTr="00762953">
        <w:tc>
          <w:tcPr>
            <w:tcW w:w="741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72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Организация защиты от чрезвычайных ситуаций техногенного характера</w:t>
            </w:r>
          </w:p>
        </w:tc>
        <w:tc>
          <w:tcPr>
            <w:tcW w:w="1959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3</w:t>
            </w:r>
          </w:p>
        </w:tc>
      </w:tr>
      <w:tr w:rsidR="009C2053" w:rsidRPr="00762953" w:rsidTr="00762953">
        <w:tc>
          <w:tcPr>
            <w:tcW w:w="741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2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959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8</w:t>
            </w:r>
          </w:p>
        </w:tc>
      </w:tr>
      <w:tr w:rsidR="009C2053" w:rsidRPr="00762953" w:rsidTr="00762953">
        <w:tc>
          <w:tcPr>
            <w:tcW w:w="741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72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Основы медицинских знаний и оказании первой помощи</w:t>
            </w:r>
          </w:p>
        </w:tc>
        <w:tc>
          <w:tcPr>
            <w:tcW w:w="1959" w:type="dxa"/>
          </w:tcPr>
          <w:p w:rsidR="009C2053" w:rsidRPr="00762953" w:rsidRDefault="009C2053" w:rsidP="00762953">
            <w:pPr>
              <w:jc w:val="center"/>
              <w:rPr>
                <w:b/>
                <w:sz w:val="24"/>
                <w:szCs w:val="24"/>
              </w:rPr>
            </w:pPr>
            <w:r w:rsidRPr="00762953">
              <w:rPr>
                <w:b/>
                <w:sz w:val="24"/>
                <w:szCs w:val="24"/>
              </w:rPr>
              <w:t>3</w:t>
            </w:r>
          </w:p>
        </w:tc>
      </w:tr>
    </w:tbl>
    <w:p w:rsidR="009C2053" w:rsidRPr="00077712" w:rsidRDefault="009C2053" w:rsidP="00077712">
      <w:pPr>
        <w:ind w:left="360"/>
        <w:jc w:val="center"/>
        <w:rPr>
          <w:b/>
          <w:sz w:val="24"/>
          <w:szCs w:val="24"/>
        </w:rPr>
      </w:pPr>
    </w:p>
    <w:p w:rsidR="009C2053" w:rsidRDefault="009C2053" w:rsidP="009C2053">
      <w:pPr>
        <w:ind w:left="360"/>
        <w:jc w:val="center"/>
        <w:rPr>
          <w:b/>
          <w:sz w:val="24"/>
          <w:szCs w:val="24"/>
        </w:rPr>
      </w:pPr>
    </w:p>
    <w:p w:rsidR="009C2053" w:rsidRDefault="009C2053" w:rsidP="009C2053">
      <w:pPr>
        <w:ind w:left="360"/>
        <w:jc w:val="center"/>
        <w:rPr>
          <w:b/>
          <w:sz w:val="24"/>
          <w:szCs w:val="24"/>
        </w:rPr>
      </w:pPr>
    </w:p>
    <w:p w:rsidR="009C2053" w:rsidRDefault="009C2053" w:rsidP="009C2053">
      <w:pPr>
        <w:ind w:left="360"/>
        <w:jc w:val="center"/>
        <w:rPr>
          <w:b/>
          <w:sz w:val="24"/>
          <w:szCs w:val="24"/>
        </w:rPr>
      </w:pPr>
    </w:p>
    <w:p w:rsidR="009C2053" w:rsidRDefault="009C2053" w:rsidP="009C2053">
      <w:pPr>
        <w:ind w:left="360"/>
        <w:jc w:val="center"/>
        <w:rPr>
          <w:b/>
          <w:sz w:val="24"/>
          <w:szCs w:val="24"/>
        </w:rPr>
      </w:pPr>
    </w:p>
    <w:p w:rsidR="009C2053" w:rsidRDefault="009C2053" w:rsidP="009C2053">
      <w:pPr>
        <w:ind w:left="360"/>
        <w:jc w:val="center"/>
        <w:rPr>
          <w:b/>
          <w:sz w:val="24"/>
          <w:szCs w:val="24"/>
        </w:rPr>
      </w:pPr>
    </w:p>
    <w:p w:rsidR="009C2053" w:rsidRDefault="009C2053" w:rsidP="009C2053">
      <w:pPr>
        <w:ind w:left="360"/>
        <w:jc w:val="center"/>
        <w:rPr>
          <w:b/>
          <w:sz w:val="24"/>
          <w:szCs w:val="24"/>
        </w:rPr>
      </w:pPr>
    </w:p>
    <w:p w:rsidR="009C2053" w:rsidRDefault="009C2053" w:rsidP="009C2053">
      <w:pPr>
        <w:ind w:left="360"/>
        <w:jc w:val="center"/>
        <w:rPr>
          <w:b/>
          <w:sz w:val="24"/>
          <w:szCs w:val="24"/>
        </w:rPr>
      </w:pPr>
    </w:p>
    <w:p w:rsidR="009C2053" w:rsidRDefault="009C2053" w:rsidP="009C2053">
      <w:pPr>
        <w:ind w:left="360"/>
        <w:jc w:val="center"/>
        <w:rPr>
          <w:b/>
          <w:sz w:val="24"/>
          <w:szCs w:val="24"/>
        </w:rPr>
      </w:pPr>
    </w:p>
    <w:p w:rsidR="00AE21F8" w:rsidRPr="00077712" w:rsidRDefault="009C2053" w:rsidP="009C205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Приложение. Календарно-тематическое планирование.</w:t>
      </w:r>
    </w:p>
    <w:p w:rsidR="00AE21F8" w:rsidRPr="00077712" w:rsidRDefault="00AE21F8" w:rsidP="00185A84">
      <w:pPr>
        <w:ind w:left="360"/>
        <w:jc w:val="both"/>
        <w:rPr>
          <w:b/>
          <w:sz w:val="24"/>
          <w:szCs w:val="24"/>
        </w:rPr>
      </w:pP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9900"/>
        <w:gridCol w:w="884"/>
        <w:gridCol w:w="884"/>
        <w:gridCol w:w="884"/>
      </w:tblGrid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Пожары в жилых и общественных зданиях, их причины и последствия </w:t>
            </w:r>
            <w:r w:rsidR="006216C0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216C0" w:rsidRPr="006216C0">
              <w:rPr>
                <w:rFonts w:eastAsia="Arial"/>
                <w:b/>
                <w:color w:val="000000"/>
                <w:sz w:val="24"/>
                <w:szCs w:val="24"/>
                <w:highlight w:val="yellow"/>
                <w:lang w:eastAsia="en-US"/>
              </w:rPr>
              <w:t>(РПВ. Беседа на тему «Безопасность при пожаре»)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Профилактика пожаров в повседневной жиз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ни и организация защиты населения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Права, обязанности и ответственность граж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>дан в области пожарной безопасности. Обес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печение личной безопасности при) пожарах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Причины дорожно-транспортных происшест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вий и травматизма людей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Организация дорожного движения, обязан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ности пешеходов и пассажиров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rPr>
          <w:trHeight w:val="96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Велосипедист — водитель транспортного средства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Безопасное поведение на водоемах в раз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личных условиях </w:t>
            </w:r>
            <w:r w:rsidR="006216C0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216C0" w:rsidRPr="006216C0">
              <w:rPr>
                <w:rFonts w:eastAsia="Arial"/>
                <w:b/>
                <w:color w:val="000000"/>
                <w:sz w:val="24"/>
                <w:szCs w:val="24"/>
                <w:highlight w:val="yellow"/>
                <w:lang w:eastAsia="en-US"/>
              </w:rPr>
              <w:t>(РПВ. Видеоролик «Безопасность на воде»)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70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Безопасный отдых на водоемах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Оказание помощи терпящим бедствие на воде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rPr>
          <w:trHeight w:val="82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8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Загрязнение окружающей среды и здоровье человека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Правила безопасного поведения при небла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гоприятной экологической обстановке </w:t>
            </w:r>
            <w:r w:rsidR="006216C0" w:rsidRPr="006216C0">
              <w:rPr>
                <w:rFonts w:eastAsia="Arial"/>
                <w:b/>
                <w:color w:val="000000"/>
                <w:sz w:val="24"/>
                <w:szCs w:val="24"/>
                <w:highlight w:val="yellow"/>
                <w:lang w:eastAsia="en-US"/>
              </w:rPr>
              <w:t>(РПВ. Экологический час «Экология нашего края»)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Классификация чрезвычайных ситуаций тех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ногенного характера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rPr>
          <w:trHeight w:val="122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Аварии на радиационно-опасных объектах и их возможные последствия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rPr>
          <w:trHeight w:val="126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Пожары и взрывы на взрывопожароопасных объектах экономики и их возможные послед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ствия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8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Аварии на гидротехнических сооружениях и их последствия </w:t>
            </w:r>
            <w:r w:rsidR="006216C0" w:rsidRPr="006216C0">
              <w:rPr>
                <w:rFonts w:eastAsia="Arial"/>
                <w:b/>
                <w:color w:val="000000"/>
                <w:sz w:val="24"/>
                <w:szCs w:val="24"/>
                <w:highlight w:val="yellow"/>
                <w:lang w:eastAsia="en-US"/>
              </w:rPr>
              <w:t>(РПВ. Презентация на тему «Последствия наводнения 2016 года» в Тукузе.)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Обеспечение радиационной безопасности на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селения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70" w:lineRule="exact"/>
              <w:ind w:right="8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Обеспечение химической защиты населения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Обеспечение защиты населения от послед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>ствий аварий на взрывопожароопасных объ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ектах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Обеспечение защиты населения от послед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>ствий аварий на гидротехнических сооруже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ниях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Организация оповещения населения о чрезвы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чайных ситуациях техногенного характера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70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Эвакуация населения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Мероприятия по инженерной защите населе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ния от чрезвычайных ситуаций техногенного характера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Здоровье как основная ценность человека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Индивидуальное здоровье человека, его фи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зическая, духовная и социальная сущность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Репродуктивное здоровье — составляющая здоровья человека и общества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Здоровый образ жизни как необходимое ус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>ловие сохранения и укрепления здоровья че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ловека и общества </w:t>
            </w:r>
            <w:r w:rsidR="006216C0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216C0" w:rsidRPr="007B0B3A">
              <w:rPr>
                <w:rFonts w:eastAsia="Arial"/>
                <w:b/>
                <w:color w:val="000000"/>
                <w:sz w:val="24"/>
                <w:szCs w:val="24"/>
                <w:highlight w:val="yellow"/>
                <w:lang w:eastAsia="en-US"/>
              </w:rPr>
              <w:t>(РПВ.</w:t>
            </w:r>
            <w:r w:rsidR="007B0B3A" w:rsidRPr="007B0B3A">
              <w:rPr>
                <w:rFonts w:eastAsia="Arial"/>
                <w:b/>
                <w:color w:val="000000"/>
                <w:sz w:val="24"/>
                <w:szCs w:val="24"/>
                <w:highlight w:val="yellow"/>
                <w:lang w:eastAsia="en-US"/>
              </w:rPr>
              <w:t xml:space="preserve"> Познавательный час. </w:t>
            </w:r>
            <w:r w:rsidR="006216C0" w:rsidRPr="007B0B3A">
              <w:rPr>
                <w:rFonts w:eastAsia="Arial"/>
                <w:b/>
                <w:color w:val="000000"/>
                <w:sz w:val="24"/>
                <w:szCs w:val="24"/>
                <w:highlight w:val="yellow"/>
                <w:lang w:eastAsia="en-US"/>
              </w:rPr>
              <w:t xml:space="preserve"> «Здоровье-это здоровый образ жизни»</w:t>
            </w:r>
            <w:r w:rsidR="007B0B3A">
              <w:rPr>
                <w:rFonts w:eastAsia="Arial"/>
                <w:b/>
                <w:color w:val="000000"/>
                <w:sz w:val="24"/>
                <w:szCs w:val="24"/>
                <w:highlight w:val="yellow"/>
                <w:lang w:eastAsia="en-US"/>
              </w:rPr>
              <w:t xml:space="preserve"> Воспитание бережного отношения к своему здоровью и здоровью близких.</w:t>
            </w:r>
            <w:r w:rsidR="007B0B3A" w:rsidRPr="007B0B3A">
              <w:rPr>
                <w:rFonts w:eastAsia="Arial"/>
                <w:b/>
                <w:color w:val="000000"/>
                <w:sz w:val="24"/>
                <w:szCs w:val="24"/>
                <w:highlight w:val="yellow"/>
                <w:lang w:eastAsia="en-US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7B0B3A">
        <w:trPr>
          <w:trHeight w:val="4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Здоровый образ жизни и профилактика ос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новных неинфекционных заболеваний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3A" w:rsidRDefault="007B0B3A" w:rsidP="00185A84">
            <w:pPr>
              <w:widowControl w:val="0"/>
              <w:spacing w:line="170" w:lineRule="exact"/>
              <w:ind w:right="100"/>
              <w:jc w:val="both"/>
              <w:rPr>
                <w:rFonts w:eastAsia="Arial"/>
                <w:color w:val="000000"/>
                <w:sz w:val="24"/>
                <w:szCs w:val="24"/>
                <w:lang w:eastAsia="en-US"/>
              </w:rPr>
            </w:pPr>
          </w:p>
          <w:p w:rsidR="009C2053" w:rsidRPr="00077712" w:rsidRDefault="009C2053" w:rsidP="00185A84">
            <w:pPr>
              <w:widowControl w:val="0"/>
              <w:spacing w:line="170" w:lineRule="exact"/>
              <w:ind w:right="10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Вредные привычки и их влияние на здоровье </w:t>
            </w:r>
            <w:r w:rsidR="007B0B3A" w:rsidRPr="007B0B3A">
              <w:rPr>
                <w:rFonts w:eastAsia="Arial"/>
                <w:b/>
                <w:color w:val="000000"/>
                <w:sz w:val="24"/>
                <w:szCs w:val="24"/>
                <w:highlight w:val="yellow"/>
                <w:lang w:eastAsia="en-US"/>
              </w:rPr>
              <w:t>(РПВ. «Умей сказать: «Нет». Тренинг о профилактике вредных привычек.)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70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Профилактика вредных привычек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7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Здоровый образ жизни и безопасность жиз</w:t>
            </w: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softHyphen/>
              <w:t xml:space="preserve">недеятельности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Первая  помощь пострадавшим и ее значение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92" w:lineRule="exact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 xml:space="preserve">Первая медицинская помощь при отравлениях аварийно химически опасными веществами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widowControl w:val="0"/>
              <w:spacing w:line="170" w:lineRule="exact"/>
              <w:ind w:right="10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color w:val="000000"/>
                <w:sz w:val="24"/>
                <w:szCs w:val="24"/>
                <w:lang w:eastAsia="en-US"/>
              </w:rPr>
              <w:t>Первая медицинская помощь при травмах (контрольная работа)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8807A0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9C2053" w:rsidRPr="00077712" w:rsidTr="009C205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53" w:rsidRPr="00077712" w:rsidRDefault="009C2053" w:rsidP="00185A84">
            <w:pPr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widowControl w:val="0"/>
              <w:spacing w:line="170" w:lineRule="exact"/>
              <w:ind w:right="100"/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 w:rsidRPr="00077712">
              <w:rPr>
                <w:rFonts w:eastAsia="Arial"/>
                <w:sz w:val="24"/>
                <w:szCs w:val="24"/>
                <w:lang w:eastAsia="en-US"/>
              </w:rPr>
              <w:t>Всего уроков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712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3" w:rsidRPr="00077712" w:rsidRDefault="009C2053" w:rsidP="00185A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E21F8" w:rsidRPr="00077712" w:rsidRDefault="00AE21F8" w:rsidP="00185A8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E21F8" w:rsidRPr="00077712" w:rsidRDefault="00AE21F8" w:rsidP="00185A8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E21F8" w:rsidRPr="00077712" w:rsidRDefault="00AE21F8" w:rsidP="00185A84">
      <w:pPr>
        <w:ind w:firstLine="540"/>
        <w:jc w:val="both"/>
        <w:rPr>
          <w:kern w:val="2"/>
          <w:sz w:val="24"/>
          <w:szCs w:val="24"/>
          <w:lang w:eastAsia="ar-SA"/>
        </w:rPr>
      </w:pPr>
    </w:p>
    <w:p w:rsidR="00AE21F8" w:rsidRPr="00077712" w:rsidRDefault="00AE21F8" w:rsidP="00185A84">
      <w:pPr>
        <w:spacing w:after="200" w:line="276" w:lineRule="auto"/>
        <w:jc w:val="both"/>
        <w:rPr>
          <w:b/>
          <w:sz w:val="24"/>
          <w:szCs w:val="24"/>
        </w:rPr>
      </w:pPr>
    </w:p>
    <w:p w:rsidR="00AE21F8" w:rsidRPr="00077712" w:rsidRDefault="00AE21F8" w:rsidP="00185A84">
      <w:pPr>
        <w:spacing w:after="200" w:line="276" w:lineRule="auto"/>
        <w:jc w:val="both"/>
        <w:rPr>
          <w:b/>
          <w:sz w:val="24"/>
          <w:szCs w:val="24"/>
        </w:rPr>
      </w:pPr>
    </w:p>
    <w:p w:rsidR="00AE21F8" w:rsidRPr="00077712" w:rsidRDefault="00AE21F8" w:rsidP="00185A84">
      <w:pPr>
        <w:jc w:val="both"/>
        <w:rPr>
          <w:rFonts w:eastAsia="Calibri"/>
          <w:b/>
          <w:bCs/>
          <w:iCs/>
          <w:sz w:val="24"/>
          <w:szCs w:val="24"/>
        </w:rPr>
      </w:pPr>
    </w:p>
    <w:p w:rsidR="00AE21F8" w:rsidRPr="00077712" w:rsidRDefault="00AE21F8" w:rsidP="00185A84">
      <w:pPr>
        <w:jc w:val="both"/>
        <w:rPr>
          <w:rFonts w:eastAsia="Calibri"/>
          <w:b/>
          <w:bCs/>
          <w:iCs/>
          <w:sz w:val="24"/>
          <w:szCs w:val="24"/>
        </w:rPr>
      </w:pPr>
    </w:p>
    <w:sectPr w:rsidR="00AE21F8" w:rsidRPr="00077712" w:rsidSect="00077712">
      <w:pgSz w:w="16840" w:h="11906" w:orient="landscape"/>
      <w:pgMar w:top="1134" w:right="1134" w:bottom="1134" w:left="1134" w:header="0" w:footer="0" w:gutter="0"/>
      <w:cols w:space="720" w:equalWidth="0">
        <w:col w:w="14264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DF" w:rsidRDefault="002D2DDF" w:rsidP="00082CC0">
      <w:r>
        <w:separator/>
      </w:r>
    </w:p>
  </w:endnote>
  <w:endnote w:type="continuationSeparator" w:id="0">
    <w:p w:rsidR="002D2DDF" w:rsidRDefault="002D2DDF" w:rsidP="00082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C0" w:rsidRDefault="009B3A51">
    <w:pPr>
      <w:pStyle w:val="a6"/>
      <w:jc w:val="right"/>
    </w:pPr>
    <w:r>
      <w:fldChar w:fldCharType="begin"/>
    </w:r>
    <w:r w:rsidR="00082CC0">
      <w:instrText>PAGE   \* MERGEFORMAT</w:instrText>
    </w:r>
    <w:r>
      <w:fldChar w:fldCharType="separate"/>
    </w:r>
    <w:r w:rsidR="0018206B">
      <w:rPr>
        <w:noProof/>
      </w:rPr>
      <w:t>13</w:t>
    </w:r>
    <w:r>
      <w:fldChar w:fldCharType="end"/>
    </w:r>
  </w:p>
  <w:p w:rsidR="00082CC0" w:rsidRDefault="00082C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DF" w:rsidRDefault="002D2DDF" w:rsidP="00082CC0">
      <w:r>
        <w:separator/>
      </w:r>
    </w:p>
  </w:footnote>
  <w:footnote w:type="continuationSeparator" w:id="0">
    <w:p w:rsidR="002D2DDF" w:rsidRDefault="002D2DDF" w:rsidP="00082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61EABD18">
      <w:start w:val="6"/>
      <w:numFmt w:val="decimal"/>
      <w:lvlText w:val="%1)"/>
      <w:lvlJc w:val="left"/>
      <w:rPr>
        <w:rFonts w:cs="Times New Roman"/>
      </w:rPr>
    </w:lvl>
    <w:lvl w:ilvl="1" w:tplc="E4FE66DE">
      <w:numFmt w:val="decimal"/>
      <w:lvlText w:val=""/>
      <w:lvlJc w:val="left"/>
      <w:rPr>
        <w:rFonts w:cs="Times New Roman"/>
      </w:rPr>
    </w:lvl>
    <w:lvl w:ilvl="2" w:tplc="BF1AD852">
      <w:numFmt w:val="decimal"/>
      <w:lvlText w:val=""/>
      <w:lvlJc w:val="left"/>
      <w:rPr>
        <w:rFonts w:cs="Times New Roman"/>
      </w:rPr>
    </w:lvl>
    <w:lvl w:ilvl="3" w:tplc="5EFC6CDC">
      <w:numFmt w:val="decimal"/>
      <w:lvlText w:val=""/>
      <w:lvlJc w:val="left"/>
      <w:rPr>
        <w:rFonts w:cs="Times New Roman"/>
      </w:rPr>
    </w:lvl>
    <w:lvl w:ilvl="4" w:tplc="AE740C84">
      <w:numFmt w:val="decimal"/>
      <w:lvlText w:val=""/>
      <w:lvlJc w:val="left"/>
      <w:rPr>
        <w:rFonts w:cs="Times New Roman"/>
      </w:rPr>
    </w:lvl>
    <w:lvl w:ilvl="5" w:tplc="879E48F6">
      <w:numFmt w:val="decimal"/>
      <w:lvlText w:val=""/>
      <w:lvlJc w:val="left"/>
      <w:rPr>
        <w:rFonts w:cs="Times New Roman"/>
      </w:rPr>
    </w:lvl>
    <w:lvl w:ilvl="6" w:tplc="7106917A">
      <w:numFmt w:val="decimal"/>
      <w:lvlText w:val=""/>
      <w:lvlJc w:val="left"/>
      <w:rPr>
        <w:rFonts w:cs="Times New Roman"/>
      </w:rPr>
    </w:lvl>
    <w:lvl w:ilvl="7" w:tplc="9A58CC86">
      <w:numFmt w:val="decimal"/>
      <w:lvlText w:val=""/>
      <w:lvlJc w:val="left"/>
      <w:rPr>
        <w:rFonts w:cs="Times New Roman"/>
      </w:rPr>
    </w:lvl>
    <w:lvl w:ilvl="8" w:tplc="AEA2044C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7570D800">
      <w:start w:val="1"/>
      <w:numFmt w:val="decimal"/>
      <w:lvlText w:val="%1)"/>
      <w:lvlJc w:val="left"/>
      <w:rPr>
        <w:rFonts w:cs="Times New Roman"/>
      </w:rPr>
    </w:lvl>
    <w:lvl w:ilvl="1" w:tplc="F41EAB70">
      <w:numFmt w:val="decimal"/>
      <w:lvlText w:val=""/>
      <w:lvlJc w:val="left"/>
      <w:rPr>
        <w:rFonts w:cs="Times New Roman"/>
      </w:rPr>
    </w:lvl>
    <w:lvl w:ilvl="2" w:tplc="7EB42D86">
      <w:numFmt w:val="decimal"/>
      <w:lvlText w:val=""/>
      <w:lvlJc w:val="left"/>
      <w:rPr>
        <w:rFonts w:cs="Times New Roman"/>
      </w:rPr>
    </w:lvl>
    <w:lvl w:ilvl="3" w:tplc="E752D4C2">
      <w:numFmt w:val="decimal"/>
      <w:lvlText w:val=""/>
      <w:lvlJc w:val="left"/>
      <w:rPr>
        <w:rFonts w:cs="Times New Roman"/>
      </w:rPr>
    </w:lvl>
    <w:lvl w:ilvl="4" w:tplc="AC9A2EC6">
      <w:numFmt w:val="decimal"/>
      <w:lvlText w:val=""/>
      <w:lvlJc w:val="left"/>
      <w:rPr>
        <w:rFonts w:cs="Times New Roman"/>
      </w:rPr>
    </w:lvl>
    <w:lvl w:ilvl="5" w:tplc="E8769D12">
      <w:numFmt w:val="decimal"/>
      <w:lvlText w:val=""/>
      <w:lvlJc w:val="left"/>
      <w:rPr>
        <w:rFonts w:cs="Times New Roman"/>
      </w:rPr>
    </w:lvl>
    <w:lvl w:ilvl="6" w:tplc="28D25820">
      <w:numFmt w:val="decimal"/>
      <w:lvlText w:val=""/>
      <w:lvlJc w:val="left"/>
      <w:rPr>
        <w:rFonts w:cs="Times New Roman"/>
      </w:rPr>
    </w:lvl>
    <w:lvl w:ilvl="7" w:tplc="2B84D81E">
      <w:numFmt w:val="decimal"/>
      <w:lvlText w:val=""/>
      <w:lvlJc w:val="left"/>
      <w:rPr>
        <w:rFonts w:cs="Times New Roman"/>
      </w:rPr>
    </w:lvl>
    <w:lvl w:ilvl="8" w:tplc="B47A28AA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FFFFFFFF"/>
    <w:lvl w:ilvl="0" w:tplc="56B4B23A">
      <w:start w:val="1"/>
      <w:numFmt w:val="decimal"/>
      <w:lvlText w:val="%1)"/>
      <w:lvlJc w:val="left"/>
      <w:rPr>
        <w:rFonts w:cs="Times New Roman"/>
      </w:rPr>
    </w:lvl>
    <w:lvl w:ilvl="1" w:tplc="EB2A4C44">
      <w:numFmt w:val="decimal"/>
      <w:lvlText w:val=""/>
      <w:lvlJc w:val="left"/>
      <w:rPr>
        <w:rFonts w:cs="Times New Roman"/>
      </w:rPr>
    </w:lvl>
    <w:lvl w:ilvl="2" w:tplc="38268062">
      <w:numFmt w:val="decimal"/>
      <w:lvlText w:val=""/>
      <w:lvlJc w:val="left"/>
      <w:rPr>
        <w:rFonts w:cs="Times New Roman"/>
      </w:rPr>
    </w:lvl>
    <w:lvl w:ilvl="3" w:tplc="B782667E">
      <w:numFmt w:val="decimal"/>
      <w:lvlText w:val=""/>
      <w:lvlJc w:val="left"/>
      <w:rPr>
        <w:rFonts w:cs="Times New Roman"/>
      </w:rPr>
    </w:lvl>
    <w:lvl w:ilvl="4" w:tplc="7EAABF24">
      <w:numFmt w:val="decimal"/>
      <w:lvlText w:val=""/>
      <w:lvlJc w:val="left"/>
      <w:rPr>
        <w:rFonts w:cs="Times New Roman"/>
      </w:rPr>
    </w:lvl>
    <w:lvl w:ilvl="5" w:tplc="735C27A0">
      <w:numFmt w:val="decimal"/>
      <w:lvlText w:val=""/>
      <w:lvlJc w:val="left"/>
      <w:rPr>
        <w:rFonts w:cs="Times New Roman"/>
      </w:rPr>
    </w:lvl>
    <w:lvl w:ilvl="6" w:tplc="7FA44E54">
      <w:numFmt w:val="decimal"/>
      <w:lvlText w:val=""/>
      <w:lvlJc w:val="left"/>
      <w:rPr>
        <w:rFonts w:cs="Times New Roman"/>
      </w:rPr>
    </w:lvl>
    <w:lvl w:ilvl="7" w:tplc="4CF6018A">
      <w:numFmt w:val="decimal"/>
      <w:lvlText w:val=""/>
      <w:lvlJc w:val="left"/>
      <w:rPr>
        <w:rFonts w:cs="Times New Roman"/>
      </w:rPr>
    </w:lvl>
    <w:lvl w:ilvl="8" w:tplc="70F29054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FFFFFFFF"/>
    <w:lvl w:ilvl="0" w:tplc="1B725354">
      <w:start w:val="1"/>
      <w:numFmt w:val="bullet"/>
      <w:lvlText w:val="в"/>
      <w:lvlJc w:val="left"/>
    </w:lvl>
    <w:lvl w:ilvl="1" w:tplc="4C9C5A1E">
      <w:numFmt w:val="decimal"/>
      <w:lvlText w:val=""/>
      <w:lvlJc w:val="left"/>
      <w:rPr>
        <w:rFonts w:cs="Times New Roman"/>
      </w:rPr>
    </w:lvl>
    <w:lvl w:ilvl="2" w:tplc="86D8884E">
      <w:numFmt w:val="decimal"/>
      <w:lvlText w:val=""/>
      <w:lvlJc w:val="left"/>
      <w:rPr>
        <w:rFonts w:cs="Times New Roman"/>
      </w:rPr>
    </w:lvl>
    <w:lvl w:ilvl="3" w:tplc="A5AC50A4">
      <w:numFmt w:val="decimal"/>
      <w:lvlText w:val=""/>
      <w:lvlJc w:val="left"/>
      <w:rPr>
        <w:rFonts w:cs="Times New Roman"/>
      </w:rPr>
    </w:lvl>
    <w:lvl w:ilvl="4" w:tplc="205259BE">
      <w:numFmt w:val="decimal"/>
      <w:lvlText w:val=""/>
      <w:lvlJc w:val="left"/>
      <w:rPr>
        <w:rFonts w:cs="Times New Roman"/>
      </w:rPr>
    </w:lvl>
    <w:lvl w:ilvl="5" w:tplc="330E1E0E">
      <w:numFmt w:val="decimal"/>
      <w:lvlText w:val=""/>
      <w:lvlJc w:val="left"/>
      <w:rPr>
        <w:rFonts w:cs="Times New Roman"/>
      </w:rPr>
    </w:lvl>
    <w:lvl w:ilvl="6" w:tplc="571E79B4">
      <w:numFmt w:val="decimal"/>
      <w:lvlText w:val=""/>
      <w:lvlJc w:val="left"/>
      <w:rPr>
        <w:rFonts w:cs="Times New Roman"/>
      </w:rPr>
    </w:lvl>
    <w:lvl w:ilvl="7" w:tplc="6B9C9E0C">
      <w:numFmt w:val="decimal"/>
      <w:lvlText w:val=""/>
      <w:lvlJc w:val="left"/>
      <w:rPr>
        <w:rFonts w:cs="Times New Roman"/>
      </w:rPr>
    </w:lvl>
    <w:lvl w:ilvl="8" w:tplc="B2FCF49E">
      <w:numFmt w:val="decimal"/>
      <w:lvlText w:val=""/>
      <w:lvlJc w:val="left"/>
      <w:rPr>
        <w:rFonts w:cs="Times New Roman"/>
      </w:rPr>
    </w:lvl>
  </w:abstractNum>
  <w:abstractNum w:abstractNumId="4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AF"/>
    <w:rsid w:val="00034D27"/>
    <w:rsid w:val="00077712"/>
    <w:rsid w:val="00082CC0"/>
    <w:rsid w:val="0009278A"/>
    <w:rsid w:val="000B24FC"/>
    <w:rsid w:val="001440EA"/>
    <w:rsid w:val="00181B7C"/>
    <w:rsid w:val="0018206B"/>
    <w:rsid w:val="00185A84"/>
    <w:rsid w:val="002847B9"/>
    <w:rsid w:val="002905B2"/>
    <w:rsid w:val="002D2DDF"/>
    <w:rsid w:val="003F5F60"/>
    <w:rsid w:val="0048171D"/>
    <w:rsid w:val="004D57F2"/>
    <w:rsid w:val="00547D20"/>
    <w:rsid w:val="005A7CB5"/>
    <w:rsid w:val="005B1890"/>
    <w:rsid w:val="005D3617"/>
    <w:rsid w:val="005D3E04"/>
    <w:rsid w:val="006216C0"/>
    <w:rsid w:val="006806B7"/>
    <w:rsid w:val="00697CF8"/>
    <w:rsid w:val="006C1905"/>
    <w:rsid w:val="006F59EE"/>
    <w:rsid w:val="007156C4"/>
    <w:rsid w:val="007411F3"/>
    <w:rsid w:val="00741C40"/>
    <w:rsid w:val="00762953"/>
    <w:rsid w:val="007B0B3A"/>
    <w:rsid w:val="007D698E"/>
    <w:rsid w:val="008430AD"/>
    <w:rsid w:val="008807A0"/>
    <w:rsid w:val="008A29AF"/>
    <w:rsid w:val="008B4ECF"/>
    <w:rsid w:val="00945935"/>
    <w:rsid w:val="00970DB4"/>
    <w:rsid w:val="00993B6A"/>
    <w:rsid w:val="009B3A51"/>
    <w:rsid w:val="009C2053"/>
    <w:rsid w:val="009D3CEA"/>
    <w:rsid w:val="00AE21F8"/>
    <w:rsid w:val="00AE2684"/>
    <w:rsid w:val="00AF5167"/>
    <w:rsid w:val="00B2462F"/>
    <w:rsid w:val="00BD09A7"/>
    <w:rsid w:val="00BD1A98"/>
    <w:rsid w:val="00C04413"/>
    <w:rsid w:val="00E9109A"/>
    <w:rsid w:val="00EB34BE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5F60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uiPriority w:val="59"/>
    <w:rsid w:val="00AE21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CC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2C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82CC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82CC0"/>
    <w:rPr>
      <w:sz w:val="22"/>
      <w:szCs w:val="22"/>
    </w:rPr>
  </w:style>
  <w:style w:type="table" w:styleId="a8">
    <w:name w:val="Table Grid"/>
    <w:basedOn w:val="a1"/>
    <w:locked/>
    <w:rsid w:val="009C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Варда</cp:lastModifiedBy>
  <cp:revision>35</cp:revision>
  <cp:lastPrinted>2021-09-13T16:01:00Z</cp:lastPrinted>
  <dcterms:created xsi:type="dcterms:W3CDTF">2019-08-31T20:43:00Z</dcterms:created>
  <dcterms:modified xsi:type="dcterms:W3CDTF">2022-01-28T12:00:00Z</dcterms:modified>
</cp:coreProperties>
</file>