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9C" w:rsidRPr="004F1A9C" w:rsidRDefault="00997BEC" w:rsidP="006C77D2">
      <w:pPr>
        <w:tabs>
          <w:tab w:val="left" w:pos="5816"/>
        </w:tabs>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071610" cy="6541081"/>
            <wp:effectExtent l="0" t="0" r="0" b="0"/>
            <wp:docPr id="1" name="Рисунок 1" descr="C:\Users\new\Desktop\сканы\Мат. пред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Desktop\сканы\Мат. предст..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71610" cy="6541081"/>
                    </a:xfrm>
                    <a:prstGeom prst="rect">
                      <a:avLst/>
                    </a:prstGeom>
                    <a:noFill/>
                    <a:ln>
                      <a:noFill/>
                    </a:ln>
                  </pic:spPr>
                </pic:pic>
              </a:graphicData>
            </a:graphic>
          </wp:inline>
        </w:drawing>
      </w:r>
      <w:r w:rsidR="004F1A9C" w:rsidRPr="004F1A9C">
        <w:rPr>
          <w:rFonts w:ascii="Times New Roman" w:eastAsia="Times New Roman" w:hAnsi="Times New Roman" w:cs="Times New Roman"/>
          <w:sz w:val="24"/>
          <w:szCs w:val="24"/>
          <w:lang w:eastAsia="ru-RU"/>
        </w:rPr>
        <w:t xml:space="preserve">                                       </w:t>
      </w:r>
      <w:r w:rsidR="006C77D2">
        <w:rPr>
          <w:rFonts w:ascii="Times New Roman" w:eastAsia="Times New Roman" w:hAnsi="Times New Roman" w:cs="Times New Roman"/>
          <w:sz w:val="24"/>
          <w:szCs w:val="24"/>
          <w:lang w:eastAsia="ru-RU"/>
        </w:rPr>
        <w:t xml:space="preserve">                               </w:t>
      </w:r>
    </w:p>
    <w:p w:rsidR="004F1A9C" w:rsidRPr="004F1A9C" w:rsidRDefault="000B7531" w:rsidP="004F1A9C">
      <w:pPr>
        <w:suppressAutoHyphens/>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w:t>
      </w:r>
      <w:r w:rsidR="004F1A9C" w:rsidRPr="004F1A9C">
        <w:rPr>
          <w:rFonts w:ascii="Times New Roman" w:eastAsia="Times New Roman" w:hAnsi="Times New Roman" w:cs="Times New Roman"/>
          <w:b/>
          <w:bCs/>
          <w:sz w:val="24"/>
          <w:szCs w:val="24"/>
          <w:lang w:eastAsia="ru-RU"/>
        </w:rPr>
        <w:t>Пояснительная записка</w:t>
      </w:r>
    </w:p>
    <w:p w:rsidR="004F1A9C" w:rsidRPr="004F1A9C" w:rsidRDefault="004F1A9C" w:rsidP="004F1A9C">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тому подобное.</w:t>
      </w:r>
    </w:p>
    <w:p w:rsidR="004F1A9C" w:rsidRPr="004F1A9C" w:rsidRDefault="004F1A9C" w:rsidP="004F1A9C">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b/>
          <w:bCs/>
          <w:color w:val="000000"/>
          <w:sz w:val="24"/>
          <w:szCs w:val="24"/>
          <w:lang w:eastAsia="ru-RU"/>
        </w:rPr>
        <w:t>Цель обучения</w:t>
      </w:r>
      <w:r w:rsidRPr="004F1A9C">
        <w:rPr>
          <w:rFonts w:ascii="Times New Roman" w:eastAsia="Times New Roman" w:hAnsi="Times New Roman" w:cs="Times New Roman"/>
          <w:color w:val="000000"/>
          <w:sz w:val="24"/>
          <w:szCs w:val="24"/>
          <w:lang w:val="en-US" w:eastAsia="ru-RU"/>
        </w:rPr>
        <w:t> </w:t>
      </w:r>
      <w:r w:rsidRPr="004F1A9C">
        <w:rPr>
          <w:rFonts w:ascii="Times New Roman" w:eastAsia="Times New Roman" w:hAnsi="Times New Roman" w:cs="Times New Roman"/>
          <w:color w:val="000000"/>
          <w:sz w:val="24"/>
          <w:szCs w:val="24"/>
          <w:lang w:eastAsia="ru-RU"/>
        </w:rPr>
        <w:t>— формирование элементарных математических представлений и умения применять их в повседневной жизни.</w:t>
      </w:r>
    </w:p>
    <w:p w:rsidR="004F1A9C" w:rsidRPr="004F1A9C" w:rsidRDefault="004F1A9C" w:rsidP="004F1A9C">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b/>
          <w:bCs/>
          <w:color w:val="000000"/>
          <w:sz w:val="24"/>
          <w:szCs w:val="24"/>
          <w:lang w:eastAsia="ru-RU"/>
        </w:rPr>
        <w:t>Задачи:</w:t>
      </w:r>
    </w:p>
    <w:p w:rsidR="004F1A9C" w:rsidRPr="004F1A9C" w:rsidRDefault="004F1A9C" w:rsidP="004F1A9C">
      <w:pPr>
        <w:spacing w:after="0" w:line="240" w:lineRule="auto"/>
        <w:rPr>
          <w:rFonts w:ascii="Times New Roman" w:eastAsia="Times New Roman" w:hAnsi="Times New Roman" w:cs="Times New Roman"/>
          <w:sz w:val="24"/>
          <w:szCs w:val="24"/>
          <w:lang w:eastAsia="ru-RU"/>
        </w:rPr>
      </w:pPr>
      <w:r w:rsidRPr="004F1A9C">
        <w:rPr>
          <w:rFonts w:ascii="Times New Roman" w:eastAsia="Times New Roman" w:hAnsi="Times New Roman" w:cs="Times New Roman"/>
          <w:b/>
          <w:bCs/>
          <w:sz w:val="24"/>
          <w:szCs w:val="24"/>
          <w:lang w:eastAsia="ru-RU"/>
        </w:rPr>
        <w:t>Предметные (образовательные):</w:t>
      </w:r>
    </w:p>
    <w:p w:rsidR="004F1A9C" w:rsidRPr="004F1A9C" w:rsidRDefault="004F1A9C" w:rsidP="004F1A9C">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b/>
          <w:bCs/>
          <w:color w:val="000000"/>
          <w:sz w:val="24"/>
          <w:szCs w:val="24"/>
          <w:lang w:eastAsia="ru-RU"/>
        </w:rPr>
        <w:t>-</w:t>
      </w:r>
      <w:r w:rsidRPr="004F1A9C">
        <w:rPr>
          <w:rFonts w:ascii="Times New Roman" w:eastAsia="Times New Roman" w:hAnsi="Times New Roman" w:cs="Times New Roman"/>
          <w:color w:val="000000"/>
          <w:sz w:val="24"/>
          <w:szCs w:val="24"/>
          <w:lang w:eastAsia="ru-RU"/>
        </w:rPr>
        <w:t>формировать мотивацию к урокам математики, выработать умение слушать учителя и выполнять его требования;</w:t>
      </w:r>
    </w:p>
    <w:p w:rsidR="004F1A9C" w:rsidRPr="004F1A9C" w:rsidRDefault="004F1A9C" w:rsidP="004F1A9C">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b/>
          <w:bCs/>
          <w:color w:val="000000"/>
          <w:sz w:val="24"/>
          <w:szCs w:val="24"/>
          <w:lang w:eastAsia="ru-RU"/>
        </w:rPr>
        <w:t>-</w:t>
      </w:r>
      <w:r w:rsidRPr="004F1A9C">
        <w:rPr>
          <w:rFonts w:ascii="Times New Roman" w:eastAsia="Times New Roman" w:hAnsi="Times New Roman" w:cs="Times New Roman"/>
          <w:color w:val="000000"/>
          <w:sz w:val="24"/>
          <w:szCs w:val="24"/>
          <w:lang w:eastAsia="ru-RU"/>
        </w:rPr>
        <w:t xml:space="preserve">формировать элементарные математические знания, умения, навыки, соответствующие индивидуальным </w:t>
      </w:r>
      <w:proofErr w:type="gramStart"/>
      <w:r w:rsidRPr="004F1A9C">
        <w:rPr>
          <w:rFonts w:ascii="Times New Roman" w:eastAsia="Times New Roman" w:hAnsi="Times New Roman" w:cs="Times New Roman"/>
          <w:color w:val="000000"/>
          <w:sz w:val="24"/>
          <w:szCs w:val="24"/>
          <w:lang w:eastAsia="ru-RU"/>
        </w:rPr>
        <w:t>особенностям  личности</w:t>
      </w:r>
      <w:proofErr w:type="gramEnd"/>
      <w:r w:rsidRPr="004F1A9C">
        <w:rPr>
          <w:rFonts w:ascii="Times New Roman" w:eastAsia="Times New Roman" w:hAnsi="Times New Roman" w:cs="Times New Roman"/>
          <w:color w:val="000000"/>
          <w:sz w:val="24"/>
          <w:szCs w:val="24"/>
          <w:lang w:eastAsia="ru-RU"/>
        </w:rPr>
        <w:t xml:space="preserve"> обучающихся;</w:t>
      </w:r>
    </w:p>
    <w:p w:rsidR="004F1A9C" w:rsidRPr="004F1A9C" w:rsidRDefault="004F1A9C" w:rsidP="004F1A9C">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b/>
          <w:bCs/>
          <w:color w:val="000000"/>
          <w:sz w:val="24"/>
          <w:szCs w:val="24"/>
          <w:lang w:eastAsia="ru-RU"/>
        </w:rPr>
        <w:t>-</w:t>
      </w:r>
      <w:r w:rsidRPr="004F1A9C">
        <w:rPr>
          <w:rFonts w:ascii="Times New Roman" w:eastAsia="Times New Roman" w:hAnsi="Times New Roman" w:cs="Times New Roman"/>
          <w:color w:val="000000"/>
          <w:sz w:val="24"/>
          <w:szCs w:val="24"/>
          <w:lang w:eastAsia="ru-RU"/>
        </w:rPr>
        <w:t>подготовить учащихся к жизни и труду в современном обществе;</w:t>
      </w:r>
    </w:p>
    <w:p w:rsidR="004F1A9C" w:rsidRPr="004F1A9C" w:rsidRDefault="004F1A9C" w:rsidP="004F1A9C">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b/>
          <w:bCs/>
          <w:color w:val="000000"/>
          <w:sz w:val="24"/>
          <w:szCs w:val="24"/>
          <w:lang w:eastAsia="ru-RU"/>
        </w:rPr>
        <w:t>-</w:t>
      </w:r>
      <w:r w:rsidRPr="004F1A9C">
        <w:rPr>
          <w:rFonts w:ascii="Times New Roman" w:eastAsia="Times New Roman" w:hAnsi="Times New Roman" w:cs="Times New Roman"/>
          <w:color w:val="000000"/>
          <w:sz w:val="24"/>
          <w:szCs w:val="24"/>
          <w:lang w:eastAsia="ru-RU"/>
        </w:rPr>
        <w:t>способствовать социализации и социальной адаптации учащихся.</w:t>
      </w:r>
    </w:p>
    <w:p w:rsidR="004F1A9C" w:rsidRPr="004F1A9C" w:rsidRDefault="004F1A9C" w:rsidP="004F1A9C">
      <w:pPr>
        <w:spacing w:after="0" w:line="240" w:lineRule="auto"/>
        <w:rPr>
          <w:rFonts w:ascii="Times New Roman" w:eastAsia="Times New Roman" w:hAnsi="Times New Roman" w:cs="Times New Roman"/>
          <w:sz w:val="24"/>
          <w:szCs w:val="24"/>
          <w:lang w:eastAsia="ru-RU"/>
        </w:rPr>
      </w:pPr>
      <w:r w:rsidRPr="004F1A9C">
        <w:rPr>
          <w:rFonts w:ascii="Times New Roman" w:eastAsia="Times New Roman" w:hAnsi="Times New Roman" w:cs="Times New Roman"/>
          <w:b/>
          <w:bCs/>
          <w:sz w:val="24"/>
          <w:szCs w:val="24"/>
          <w:lang w:eastAsia="ru-RU"/>
        </w:rPr>
        <w:t xml:space="preserve">Коррекционно-развивающие задачи: </w:t>
      </w:r>
    </w:p>
    <w:p w:rsidR="004F1A9C" w:rsidRPr="004F1A9C" w:rsidRDefault="004F1A9C" w:rsidP="004F1A9C">
      <w:pPr>
        <w:spacing w:after="0" w:line="240" w:lineRule="auto"/>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развитие сенсорных представлений, мелкой моторики кистей рук, развитие познавательной активности ученика, овладение элементарной математической терминологией, значимой для социально-бытовой ориентировки в действительности.</w:t>
      </w:r>
    </w:p>
    <w:p w:rsidR="004F1A9C" w:rsidRPr="004F1A9C" w:rsidRDefault="000B7531" w:rsidP="004F1A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2.</w:t>
      </w:r>
      <w:r w:rsidR="004F1A9C" w:rsidRPr="004F1A9C">
        <w:rPr>
          <w:rFonts w:ascii="Times New Roman" w:eastAsia="Times New Roman" w:hAnsi="Times New Roman" w:cs="Times New Roman"/>
          <w:b/>
          <w:bCs/>
          <w:sz w:val="24"/>
          <w:szCs w:val="24"/>
          <w:lang w:eastAsia="ru-RU"/>
        </w:rPr>
        <w:t>Общая характеристика учебного предмета «математические представления»:</w:t>
      </w:r>
    </w:p>
    <w:p w:rsidR="004F1A9C" w:rsidRPr="004F1A9C" w:rsidRDefault="004F1A9C" w:rsidP="004F1A9C">
      <w:pPr>
        <w:shd w:val="clear" w:color="auto" w:fill="FFFFFF"/>
        <w:spacing w:after="0" w:line="240" w:lineRule="auto"/>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sz w:val="24"/>
          <w:szCs w:val="24"/>
          <w:lang w:eastAsia="ru-RU"/>
        </w:rPr>
        <w:t xml:space="preserve">        </w:t>
      </w:r>
      <w:r w:rsidRPr="004F1A9C">
        <w:rPr>
          <w:rFonts w:ascii="Times New Roman" w:eastAsia="Times New Roman" w:hAnsi="Times New Roman" w:cs="Times New Roman"/>
          <w:color w:val="000000"/>
          <w:sz w:val="24"/>
          <w:szCs w:val="24"/>
          <w:lang w:eastAsia="ru-RU"/>
        </w:rPr>
        <w:t xml:space="preserve">Обучение </w:t>
      </w:r>
      <w:r w:rsidRPr="004F1A9C">
        <w:rPr>
          <w:rFonts w:ascii="Times New Roman" w:eastAsia="Times New Roman" w:hAnsi="Times New Roman" w:cs="Times New Roman"/>
          <w:sz w:val="24"/>
          <w:szCs w:val="24"/>
          <w:lang w:eastAsia="ru-RU"/>
        </w:rPr>
        <w:t>предмету «Математические представления»</w:t>
      </w:r>
      <w:r w:rsidRPr="004F1A9C">
        <w:rPr>
          <w:rFonts w:ascii="Times New Roman" w:eastAsia="Times New Roman" w:hAnsi="Times New Roman" w:cs="Times New Roman"/>
          <w:color w:val="000000"/>
          <w:sz w:val="24"/>
          <w:szCs w:val="24"/>
          <w:lang w:eastAsia="ru-RU"/>
        </w:rPr>
        <w:t xml:space="preserve"> детей с умеренной и тяжелой умственной отсталостью, обучающихся по II варианту учебного плана, направлено на общее развитие учащихся и коррекцию их познавательных возможностей.</w:t>
      </w:r>
    </w:p>
    <w:p w:rsidR="004F1A9C" w:rsidRPr="004F1A9C" w:rsidRDefault="004F1A9C" w:rsidP="004F1A9C">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Одними  из самых сложных знаний, умений и навыков, включенных в содержание общественного опыта, которым овладевают дети, являются математические. Они носят отвлеченный характер, и оперирование ими требует выполнения системы сложных умственных действий. В повседневной жизни, в быту и в играх ребенок рано начинает встречаться с такими ситуациями, которые требуют применения элементарного, но все же математического, решения (приготовить угощение для друзей, накрыть стол для кукол, разделить конфеты поровну). Ему необходимо понимать, что значит много, мало, больше, меньше, поровну; уметь определять количество предметов в множестве.</w:t>
      </w:r>
    </w:p>
    <w:p w:rsidR="004F1A9C" w:rsidRPr="004F1A9C" w:rsidRDefault="004F1A9C" w:rsidP="004F1A9C">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 В процессе систематического обучения уже имеющиеся знания, умения, навыки совершенствуются, приобретая новое качество.</w:t>
      </w:r>
    </w:p>
    <w:p w:rsidR="004F1A9C" w:rsidRPr="004F1A9C" w:rsidRDefault="004F1A9C" w:rsidP="004F1A9C">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 Под математическим развитием мы понимаем количественные и качественные изменения в познавательных процессах ребенка, происходящие под влиянием специально организованного обучения, обеспечивающие овладение математическим содержанием, умением использовать его в различных ситуациях.</w:t>
      </w:r>
    </w:p>
    <w:p w:rsidR="004F1A9C" w:rsidRPr="004F1A9C" w:rsidRDefault="004F1A9C" w:rsidP="004F1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        Трудности особенно ярко проявляются в имеющих математическое содержание действиях с предметами, игрушками. Возникновение этих трудностей в значительной мере связано с особенностями психофизического развития данной категории детей. В частности, недоразвитие сенсорно-перцептивных процессов и двигательных функций влияет на выполнение практических действий по перемещению, наложению и приложению предметов, объемных и плоскостных моделей.</w:t>
      </w:r>
    </w:p>
    <w:p w:rsidR="004F1A9C" w:rsidRPr="004F1A9C" w:rsidRDefault="004F1A9C" w:rsidP="004F1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lastRenderedPageBreak/>
        <w:t>         Нарушения общей моторики значительно сковывают действия учащихся в процессе овладения ими пространственной ориентировкой. Они испытывают сложности при перемещении в пространстве класса, игровой комнаты, выполнении двигательных упражнений, в подвижных играх, определении направлений  движения, нахождении частей собственного тела, ориентировке на плоскости стола и листа бумаги (в двухмерном пространстве).</w:t>
      </w:r>
    </w:p>
    <w:p w:rsidR="004F1A9C" w:rsidRPr="004F1A9C" w:rsidRDefault="004F1A9C" w:rsidP="004F1A9C">
      <w:pPr>
        <w:shd w:val="clear" w:color="auto" w:fill="FFFFFF"/>
        <w:spacing w:after="0" w:line="240" w:lineRule="auto"/>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        Как показывают исследования, у детей с умеренной и тяжелой умственной отсталостью, обучающихся по II варианту учебного плана, практически не наблюдается ориентировочный этап при решении различных математических заданий. Стереотипные действия с одними предметами механически переносятся на действия с другими. Учащиеся испытывают значительные трудности в понимании обращенной  речи и формулировании собственных высказываний. Бедность словаря, непонимание значений слов и выражений значительно осложняют формирование математических представлений, а в некоторых случаях делает это практически невозможным.</w:t>
      </w:r>
    </w:p>
    <w:p w:rsidR="004F1A9C" w:rsidRPr="004F1A9C" w:rsidRDefault="004F1A9C" w:rsidP="004F1A9C">
      <w:pPr>
        <w:shd w:val="clear" w:color="auto" w:fill="FFFFFF"/>
        <w:spacing w:after="0" w:line="240" w:lineRule="auto"/>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        Недоразвитие всех психических функций у данной категории детей  приводит к тому, что без специально разработанной системы работы они не могут обучаться даже элементарным основам математики.</w:t>
      </w:r>
    </w:p>
    <w:p w:rsidR="004F1A9C" w:rsidRPr="004F1A9C" w:rsidRDefault="004F1A9C" w:rsidP="004F1A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        Процесс формирования элементарных математических представлений неразрывно связан с решением наиболее важной коррекционной задачи – социально-бытовой адаптацией для этой категории детей. В связи с этим обучение математике должно носить ярко выраженную практическую направленность.</w:t>
      </w:r>
    </w:p>
    <w:p w:rsidR="004F1A9C" w:rsidRPr="004F1A9C" w:rsidRDefault="004F1A9C" w:rsidP="004F1A9C">
      <w:pPr>
        <w:spacing w:after="0" w:line="240" w:lineRule="auto"/>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u w:val="single"/>
          <w:lang w:eastAsia="ru-RU"/>
        </w:rPr>
        <w:t>Курс «Математические представления » состоит из следующих разделов:</w:t>
      </w:r>
    </w:p>
    <w:p w:rsidR="004F1A9C" w:rsidRPr="004F1A9C" w:rsidRDefault="004F1A9C" w:rsidP="004F1A9C">
      <w:pPr>
        <w:numPr>
          <w:ilvl w:val="0"/>
          <w:numId w:val="2"/>
        </w:numPr>
        <w:spacing w:after="0" w:line="240" w:lineRule="auto"/>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Представления о форме, Представления о величине.</w:t>
      </w:r>
    </w:p>
    <w:p w:rsidR="004F1A9C" w:rsidRPr="004F1A9C" w:rsidRDefault="004F1A9C" w:rsidP="004F1A9C">
      <w:pPr>
        <w:numPr>
          <w:ilvl w:val="0"/>
          <w:numId w:val="2"/>
        </w:numPr>
        <w:spacing w:after="0" w:line="240" w:lineRule="auto"/>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Пространственные представления, Временные представления.</w:t>
      </w:r>
    </w:p>
    <w:p w:rsidR="004F1A9C" w:rsidRPr="004F1A9C" w:rsidRDefault="004F1A9C" w:rsidP="004F1A9C">
      <w:pPr>
        <w:numPr>
          <w:ilvl w:val="0"/>
          <w:numId w:val="2"/>
        </w:numPr>
        <w:spacing w:after="0" w:line="240" w:lineRule="auto"/>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Количественные представления.</w:t>
      </w:r>
    </w:p>
    <w:p w:rsidR="004F1A9C" w:rsidRPr="004F1A9C" w:rsidRDefault="004F1A9C" w:rsidP="004F1A9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F1A9C" w:rsidRPr="004F1A9C" w:rsidRDefault="004F1A9C" w:rsidP="004F1A9C">
      <w:pPr>
        <w:spacing w:after="0" w:line="240" w:lineRule="auto"/>
        <w:rPr>
          <w:rFonts w:ascii="Times New Roman" w:eastAsia="Times New Roman" w:hAnsi="Times New Roman" w:cs="Times New Roman"/>
          <w:sz w:val="24"/>
          <w:szCs w:val="24"/>
          <w:lang w:eastAsia="ru-RU"/>
        </w:rPr>
      </w:pPr>
    </w:p>
    <w:p w:rsidR="004F1A9C" w:rsidRPr="004F1A9C" w:rsidRDefault="000B7531" w:rsidP="004F1A9C">
      <w:pPr>
        <w:suppressAutoHyphens/>
        <w:autoSpaceDE w:val="0"/>
        <w:spacing w:after="0" w:line="276" w:lineRule="auto"/>
        <w:ind w:left="720"/>
        <w:contextualSpacing/>
        <w:jc w:val="center"/>
        <w:rPr>
          <w:rFonts w:ascii="Times New Roman" w:eastAsia="Times New Roman" w:hAnsi="Times New Roman" w:cs="Times New Roman"/>
          <w:b/>
          <w:w w:val="101"/>
          <w:kern w:val="2"/>
          <w:sz w:val="24"/>
          <w:szCs w:val="24"/>
          <w:lang w:eastAsia="ar-SA"/>
        </w:rPr>
      </w:pPr>
      <w:r>
        <w:rPr>
          <w:rFonts w:ascii="Times New Roman" w:eastAsia="Times New Roman" w:hAnsi="Times New Roman" w:cs="Times New Roman"/>
          <w:b/>
          <w:sz w:val="24"/>
          <w:szCs w:val="24"/>
          <w:lang w:eastAsia="ru-RU"/>
        </w:rPr>
        <w:t>3.</w:t>
      </w:r>
      <w:r w:rsidR="004F1A9C" w:rsidRPr="004F1A9C">
        <w:rPr>
          <w:rFonts w:ascii="Times New Roman" w:eastAsia="Times New Roman" w:hAnsi="Times New Roman" w:cs="Times New Roman"/>
          <w:b/>
          <w:sz w:val="24"/>
          <w:szCs w:val="24"/>
          <w:lang w:eastAsia="ru-RU"/>
        </w:rPr>
        <w:t>Описание места учебного предмета</w:t>
      </w:r>
      <w:r w:rsidR="009F3453">
        <w:rPr>
          <w:rFonts w:ascii="Times New Roman" w:eastAsia="Times New Roman" w:hAnsi="Times New Roman" w:cs="Times New Roman"/>
          <w:b/>
          <w:sz w:val="24"/>
          <w:szCs w:val="24"/>
          <w:lang w:eastAsia="ru-RU"/>
        </w:rPr>
        <w:t>, коррекционного курса</w:t>
      </w:r>
      <w:r w:rsidR="004F1A9C" w:rsidRPr="004F1A9C">
        <w:rPr>
          <w:rFonts w:ascii="Times New Roman" w:eastAsia="Times New Roman" w:hAnsi="Times New Roman" w:cs="Times New Roman"/>
          <w:b/>
          <w:sz w:val="24"/>
          <w:szCs w:val="24"/>
          <w:lang w:eastAsia="ru-RU"/>
        </w:rPr>
        <w:t xml:space="preserve"> в учебном плане</w:t>
      </w:r>
    </w:p>
    <w:p w:rsidR="004F1A9C" w:rsidRPr="004F1A9C" w:rsidRDefault="004F1A9C" w:rsidP="004F1A9C">
      <w:pPr>
        <w:spacing w:after="0" w:line="240" w:lineRule="auto"/>
        <w:ind w:left="360"/>
        <w:rPr>
          <w:rFonts w:ascii="Times New Roman" w:eastAsia="Times New Roman" w:hAnsi="Times New Roman" w:cs="Times New Roman"/>
          <w:sz w:val="24"/>
          <w:szCs w:val="24"/>
          <w:lang w:eastAsia="ru-RU"/>
        </w:rPr>
      </w:pPr>
    </w:p>
    <w:p w:rsidR="004F1A9C" w:rsidRPr="004F1A9C" w:rsidRDefault="004F1A9C" w:rsidP="004F1A9C">
      <w:pPr>
        <w:spacing w:after="0" w:line="240" w:lineRule="auto"/>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u w:val="single"/>
          <w:lang w:eastAsia="ru-RU"/>
        </w:rPr>
        <w:t>Предметная область: Математика</w:t>
      </w:r>
    </w:p>
    <w:p w:rsidR="004F1A9C" w:rsidRPr="004F1A9C" w:rsidRDefault="004F1A9C" w:rsidP="004F1A9C">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u w:val="single"/>
          <w:lang w:eastAsia="ru-RU"/>
        </w:rPr>
        <w:t>Количество часов на изучение предмета: 68 уроков в год (2ч. в неделю)</w:t>
      </w:r>
    </w:p>
    <w:p w:rsidR="004F1A9C" w:rsidRPr="004F1A9C" w:rsidRDefault="004F1A9C" w:rsidP="004F1A9C">
      <w:pPr>
        <w:numPr>
          <w:ilvl w:val="0"/>
          <w:numId w:val="1"/>
        </w:numPr>
        <w:spacing w:after="0" w:line="240" w:lineRule="auto"/>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u w:val="single"/>
          <w:lang w:eastAsia="ru-RU"/>
        </w:rPr>
        <w:t>Количество учебных недель: 34 недели.</w:t>
      </w:r>
    </w:p>
    <w:p w:rsidR="004F1A9C" w:rsidRPr="004F1A9C" w:rsidRDefault="009F3453" w:rsidP="009F3453">
      <w:pPr>
        <w:spacing w:after="0" w:line="240" w:lineRule="auto"/>
        <w:ind w:left="144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0B7531">
        <w:rPr>
          <w:rFonts w:ascii="Times New Roman" w:eastAsia="Times New Roman" w:hAnsi="Times New Roman" w:cs="Times New Roman"/>
          <w:b/>
          <w:bCs/>
          <w:sz w:val="24"/>
          <w:szCs w:val="24"/>
          <w:lang w:eastAsia="ru-RU"/>
        </w:rPr>
        <w:t xml:space="preserve">4.Описание ценностных ориентиров </w:t>
      </w:r>
      <w:proofErr w:type="gramStart"/>
      <w:r w:rsidR="000B7531">
        <w:rPr>
          <w:rFonts w:ascii="Times New Roman" w:eastAsia="Times New Roman" w:hAnsi="Times New Roman" w:cs="Times New Roman"/>
          <w:b/>
          <w:bCs/>
          <w:sz w:val="24"/>
          <w:szCs w:val="24"/>
          <w:lang w:eastAsia="ru-RU"/>
        </w:rPr>
        <w:t xml:space="preserve">содержания </w:t>
      </w:r>
      <w:r w:rsidR="004F1A9C" w:rsidRPr="004F1A9C">
        <w:rPr>
          <w:rFonts w:ascii="Times New Roman" w:eastAsia="Times New Roman" w:hAnsi="Times New Roman" w:cs="Times New Roman"/>
          <w:b/>
          <w:bCs/>
          <w:sz w:val="24"/>
          <w:szCs w:val="24"/>
          <w:lang w:eastAsia="ru-RU"/>
        </w:rPr>
        <w:t xml:space="preserve"> учебного</w:t>
      </w:r>
      <w:proofErr w:type="gramEnd"/>
      <w:r w:rsidR="004F1A9C" w:rsidRPr="004F1A9C">
        <w:rPr>
          <w:rFonts w:ascii="Times New Roman" w:eastAsia="Times New Roman" w:hAnsi="Times New Roman" w:cs="Times New Roman"/>
          <w:b/>
          <w:bCs/>
          <w:sz w:val="24"/>
          <w:szCs w:val="24"/>
          <w:lang w:eastAsia="ru-RU"/>
        </w:rPr>
        <w:t xml:space="preserve"> предмета</w:t>
      </w:r>
    </w:p>
    <w:p w:rsidR="004F1A9C" w:rsidRPr="004F1A9C" w:rsidRDefault="004F1A9C" w:rsidP="004F1A9C">
      <w:pPr>
        <w:spacing w:after="0" w:line="240" w:lineRule="auto"/>
        <w:ind w:left="360"/>
        <w:jc w:val="center"/>
        <w:rPr>
          <w:rFonts w:ascii="Times New Roman" w:eastAsia="Calibri" w:hAnsi="Times New Roman" w:cs="Times New Roman"/>
          <w:sz w:val="24"/>
          <w:szCs w:val="24"/>
        </w:rPr>
      </w:pPr>
      <w:r w:rsidRPr="004F1A9C">
        <w:rPr>
          <w:rFonts w:ascii="Times New Roman" w:eastAsia="Calibri" w:hAnsi="Times New Roman" w:cs="Times New Roman"/>
          <w:sz w:val="24"/>
          <w:szCs w:val="24"/>
        </w:rPr>
        <w:t xml:space="preserve">В  структуре  планируемых  результатов  ведущее  место  принадлежит </w:t>
      </w:r>
      <w:r w:rsidRPr="004F1A9C">
        <w:rPr>
          <w:rFonts w:ascii="Times New Roman" w:eastAsia="Calibri" w:hAnsi="Times New Roman" w:cs="Times New Roman"/>
          <w:i/>
          <w:iCs/>
          <w:sz w:val="24"/>
          <w:szCs w:val="24"/>
          <w:u w:val="single"/>
        </w:rPr>
        <w:t>личностным</w:t>
      </w:r>
      <w:r w:rsidRPr="004F1A9C">
        <w:rPr>
          <w:rFonts w:ascii="Times New Roman" w:eastAsia="Calibri" w:hAnsi="Times New Roman" w:cs="Times New Roman"/>
          <w:i/>
          <w:iCs/>
          <w:sz w:val="24"/>
          <w:szCs w:val="24"/>
        </w:rPr>
        <w:t xml:space="preserve"> </w:t>
      </w:r>
      <w:r w:rsidRPr="004F1A9C">
        <w:rPr>
          <w:rFonts w:ascii="Times New Roman" w:eastAsia="Calibri" w:hAnsi="Times New Roman" w:cs="Times New Roman"/>
          <w:sz w:val="24"/>
          <w:szCs w:val="24"/>
        </w:rPr>
        <w:t>результатам,</w:t>
      </w:r>
      <w:r w:rsidRPr="004F1A9C">
        <w:rPr>
          <w:rFonts w:ascii="Times New Roman" w:eastAsia="Calibri" w:hAnsi="Times New Roman" w:cs="Times New Roman"/>
          <w:i/>
          <w:iCs/>
          <w:sz w:val="24"/>
          <w:szCs w:val="24"/>
        </w:rPr>
        <w:t xml:space="preserve"> </w:t>
      </w:r>
      <w:r w:rsidRPr="004F1A9C">
        <w:rPr>
          <w:rFonts w:ascii="Times New Roman" w:eastAsia="Calibri" w:hAnsi="Times New Roman" w:cs="Times New Roman"/>
          <w:sz w:val="24"/>
          <w:szCs w:val="24"/>
        </w:rPr>
        <w:t>поскольку именно они обеспечивают овладение</w:t>
      </w:r>
      <w:r w:rsidRPr="004F1A9C">
        <w:rPr>
          <w:rFonts w:ascii="Times New Roman" w:eastAsia="Calibri" w:hAnsi="Times New Roman" w:cs="Times New Roman"/>
          <w:i/>
          <w:iCs/>
          <w:sz w:val="24"/>
          <w:szCs w:val="24"/>
        </w:rPr>
        <w:t xml:space="preserve"> </w:t>
      </w:r>
      <w:r w:rsidRPr="004F1A9C">
        <w:rPr>
          <w:rFonts w:ascii="Times New Roman" w:eastAsia="Calibri" w:hAnsi="Times New Roman" w:cs="Times New Roman"/>
          <w:sz w:val="24"/>
          <w:szCs w:val="24"/>
        </w:rPr>
        <w:t>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4F1A9C" w:rsidRPr="004F1A9C" w:rsidRDefault="000B7531" w:rsidP="004F1A9C">
      <w:pPr>
        <w:widowControl w:val="0"/>
        <w:overflowPunct w:val="0"/>
        <w:autoSpaceDE w:val="0"/>
        <w:autoSpaceDN w:val="0"/>
        <w:adjustRightInd w:val="0"/>
        <w:spacing w:after="20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5.</w:t>
      </w:r>
      <w:r w:rsidR="004F1A9C" w:rsidRPr="004F1A9C">
        <w:rPr>
          <w:rFonts w:ascii="Times New Roman" w:eastAsia="Times New Roman" w:hAnsi="Times New Roman" w:cs="Times New Roman"/>
          <w:b/>
          <w:sz w:val="24"/>
          <w:szCs w:val="24"/>
          <w:lang w:eastAsia="ru-RU"/>
        </w:rPr>
        <w:t>Личностные результаты</w:t>
      </w:r>
      <w:r w:rsidR="004F1A9C" w:rsidRPr="004F1A9C">
        <w:rPr>
          <w:rFonts w:ascii="Times New Roman" w:eastAsia="Times New Roman" w:hAnsi="Times New Roman" w:cs="Times New Roman"/>
          <w:sz w:val="24"/>
          <w:szCs w:val="24"/>
          <w:lang w:eastAsia="ru-RU"/>
        </w:rPr>
        <w:t xml:space="preserve"> освоения программы по предмету «Математические представления» в 3 классе </w:t>
      </w:r>
      <w:r w:rsidR="004F1A9C" w:rsidRPr="004F1A9C">
        <w:rPr>
          <w:rFonts w:ascii="Times New Roman" w:eastAsia="Times New Roman" w:hAnsi="Times New Roman" w:cs="Times New Roman"/>
          <w:sz w:val="24"/>
          <w:szCs w:val="24"/>
          <w:lang w:val="en-US" w:eastAsia="ru-RU"/>
        </w:rPr>
        <w:t>II</w:t>
      </w:r>
      <w:r w:rsidR="004F1A9C" w:rsidRPr="004F1A9C">
        <w:rPr>
          <w:rFonts w:ascii="Times New Roman" w:eastAsia="Times New Roman" w:hAnsi="Times New Roman" w:cs="Times New Roman"/>
          <w:sz w:val="24"/>
          <w:szCs w:val="24"/>
          <w:lang w:eastAsia="ru-RU"/>
        </w:rPr>
        <w:t xml:space="preserve"> вариант включают индивидуально-личностные качества и социальные (жизненные) компетенции обучающегося.</w:t>
      </w:r>
    </w:p>
    <w:p w:rsidR="004F1A9C" w:rsidRPr="004F1A9C" w:rsidRDefault="004F1A9C" w:rsidP="004F1A9C">
      <w:pPr>
        <w:spacing w:after="0" w:line="0" w:lineRule="atLeast"/>
        <w:rPr>
          <w:rFonts w:ascii="Times New Roman" w:eastAsia="Times New Roman" w:hAnsi="Times New Roman" w:cs="Times New Roman"/>
          <w:b/>
          <w:i/>
          <w:color w:val="000000"/>
          <w:sz w:val="24"/>
          <w:szCs w:val="24"/>
          <w:lang w:eastAsia="ru-RU"/>
        </w:rPr>
      </w:pPr>
      <w:r w:rsidRPr="004F1A9C">
        <w:rPr>
          <w:rFonts w:ascii="Times New Roman" w:eastAsia="HiddenHorzOCR" w:hAnsi="Times New Roman" w:cs="Times New Roman"/>
          <w:b/>
          <w:i/>
          <w:sz w:val="24"/>
          <w:szCs w:val="24"/>
          <w:lang w:eastAsia="ru-RU"/>
        </w:rPr>
        <w:t>Возможные  личностные результаты:</w:t>
      </w:r>
    </w:p>
    <w:p w:rsidR="004F1A9C" w:rsidRPr="004F1A9C" w:rsidRDefault="004F1A9C" w:rsidP="004F1A9C">
      <w:pPr>
        <w:widowControl w:val="0"/>
        <w:numPr>
          <w:ilvl w:val="0"/>
          <w:numId w:val="3"/>
        </w:numPr>
        <w:overflowPunct w:val="0"/>
        <w:autoSpaceDE w:val="0"/>
        <w:autoSpaceDN w:val="0"/>
        <w:adjustRightInd w:val="0"/>
        <w:spacing w:after="200" w:line="0" w:lineRule="atLeast"/>
        <w:jc w:val="both"/>
        <w:rPr>
          <w:rFonts w:ascii="Times New Roman" w:eastAsia="Times New Roman" w:hAnsi="Times New Roman" w:cs="Times New Roman"/>
          <w:color w:val="00000A"/>
          <w:sz w:val="24"/>
          <w:szCs w:val="24"/>
          <w:lang w:eastAsia="ru-RU"/>
        </w:rPr>
      </w:pPr>
      <w:r w:rsidRPr="004F1A9C">
        <w:rPr>
          <w:rFonts w:ascii="Times New Roman" w:eastAsia="Times New Roman" w:hAnsi="Times New Roman" w:cs="Times New Roman"/>
          <w:sz w:val="24"/>
          <w:szCs w:val="24"/>
          <w:lang w:eastAsia="ru-RU"/>
        </w:rPr>
        <w:t>Основы персональной идентичности, осознание своей принадлежности к определенному полу, осознание себя как «Я»</w:t>
      </w:r>
    </w:p>
    <w:p w:rsidR="004F1A9C" w:rsidRPr="004F1A9C" w:rsidRDefault="004F1A9C" w:rsidP="004F1A9C">
      <w:pPr>
        <w:widowControl w:val="0"/>
        <w:numPr>
          <w:ilvl w:val="0"/>
          <w:numId w:val="3"/>
        </w:numPr>
        <w:overflowPunct w:val="0"/>
        <w:autoSpaceDE w:val="0"/>
        <w:autoSpaceDN w:val="0"/>
        <w:adjustRightInd w:val="0"/>
        <w:spacing w:after="200" w:line="0" w:lineRule="atLeast"/>
        <w:jc w:val="both"/>
        <w:rPr>
          <w:rFonts w:ascii="Times New Roman" w:eastAsia="Times New Roman" w:hAnsi="Times New Roman" w:cs="Times New Roman"/>
          <w:color w:val="00000A"/>
          <w:sz w:val="24"/>
          <w:szCs w:val="24"/>
          <w:lang w:eastAsia="ru-RU"/>
        </w:rPr>
      </w:pPr>
      <w:r w:rsidRPr="004F1A9C">
        <w:rPr>
          <w:rFonts w:ascii="Times New Roman" w:eastAsia="Times New Roman" w:hAnsi="Times New Roman" w:cs="Times New Roman"/>
          <w:color w:val="000000"/>
          <w:sz w:val="24"/>
          <w:szCs w:val="24"/>
          <w:lang w:eastAsia="ru-RU"/>
        </w:rPr>
        <w:lastRenderedPageBreak/>
        <w:t>Социально-эмоциональное участие в процессе общения и совместной деятельности</w:t>
      </w:r>
    </w:p>
    <w:p w:rsidR="004F1A9C" w:rsidRPr="004F1A9C" w:rsidRDefault="004F1A9C" w:rsidP="004F1A9C">
      <w:pPr>
        <w:widowControl w:val="0"/>
        <w:numPr>
          <w:ilvl w:val="0"/>
          <w:numId w:val="3"/>
        </w:numPr>
        <w:overflowPunct w:val="0"/>
        <w:autoSpaceDE w:val="0"/>
        <w:autoSpaceDN w:val="0"/>
        <w:adjustRightInd w:val="0"/>
        <w:spacing w:after="200" w:line="0" w:lineRule="atLeast"/>
        <w:jc w:val="both"/>
        <w:rPr>
          <w:rFonts w:ascii="Times New Roman" w:eastAsia="Times New Roman" w:hAnsi="Times New Roman" w:cs="Times New Roman"/>
          <w:color w:val="00000A"/>
          <w:sz w:val="24"/>
          <w:szCs w:val="24"/>
          <w:lang w:eastAsia="ru-RU"/>
        </w:rPr>
      </w:pPr>
      <w:r w:rsidRPr="004F1A9C">
        <w:rPr>
          <w:rFonts w:ascii="Times New Roman" w:eastAsia="Times New Roman" w:hAnsi="Times New Roman" w:cs="Times New Roman"/>
          <w:color w:val="000000"/>
          <w:sz w:val="24"/>
          <w:szCs w:val="24"/>
          <w:lang w:eastAsia="ru-RU"/>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4F1A9C" w:rsidRPr="004F1A9C" w:rsidRDefault="004F1A9C" w:rsidP="004F1A9C">
      <w:pPr>
        <w:widowControl w:val="0"/>
        <w:numPr>
          <w:ilvl w:val="0"/>
          <w:numId w:val="3"/>
        </w:numPr>
        <w:overflowPunct w:val="0"/>
        <w:autoSpaceDE w:val="0"/>
        <w:autoSpaceDN w:val="0"/>
        <w:adjustRightInd w:val="0"/>
        <w:spacing w:after="200" w:line="0" w:lineRule="atLeast"/>
        <w:jc w:val="both"/>
        <w:rPr>
          <w:rFonts w:ascii="Times New Roman" w:eastAsia="Times New Roman" w:hAnsi="Times New Roman" w:cs="Times New Roman"/>
          <w:color w:val="00000A"/>
          <w:sz w:val="24"/>
          <w:szCs w:val="24"/>
          <w:lang w:eastAsia="ru-RU"/>
        </w:rPr>
      </w:pPr>
      <w:r w:rsidRPr="004F1A9C">
        <w:rPr>
          <w:rFonts w:ascii="Times New Roman" w:eastAsia="Times New Roman" w:hAnsi="Times New Roman" w:cs="Times New Roman"/>
          <w:color w:val="000000"/>
          <w:sz w:val="24"/>
          <w:szCs w:val="24"/>
          <w:lang w:eastAsia="ru-RU"/>
        </w:rPr>
        <w:t>Формирование уважительного отношения к окружающим</w:t>
      </w:r>
    </w:p>
    <w:p w:rsidR="004F1A9C" w:rsidRPr="004F1A9C" w:rsidRDefault="004F1A9C" w:rsidP="004F1A9C">
      <w:pPr>
        <w:widowControl w:val="0"/>
        <w:numPr>
          <w:ilvl w:val="0"/>
          <w:numId w:val="3"/>
        </w:numPr>
        <w:overflowPunct w:val="0"/>
        <w:autoSpaceDE w:val="0"/>
        <w:autoSpaceDN w:val="0"/>
        <w:adjustRightInd w:val="0"/>
        <w:spacing w:after="200" w:line="0" w:lineRule="atLeast"/>
        <w:jc w:val="both"/>
        <w:rPr>
          <w:rFonts w:ascii="Times New Roman" w:eastAsia="Times New Roman" w:hAnsi="Times New Roman" w:cs="Times New Roman"/>
          <w:color w:val="00000A"/>
          <w:sz w:val="24"/>
          <w:szCs w:val="24"/>
          <w:lang w:eastAsia="ru-RU"/>
        </w:rPr>
      </w:pPr>
      <w:r w:rsidRPr="004F1A9C">
        <w:rPr>
          <w:rFonts w:ascii="Times New Roman" w:eastAsia="Times New Roman" w:hAnsi="Times New Roman" w:cs="Times New Roman"/>
          <w:color w:val="000000"/>
          <w:sz w:val="24"/>
          <w:szCs w:val="24"/>
          <w:lang w:eastAsia="ru-RU"/>
        </w:rPr>
        <w:t>Овладение начальными навыками адаптации в динамично изменяющемся и развивающемся мире</w:t>
      </w:r>
    </w:p>
    <w:p w:rsidR="004F1A9C" w:rsidRPr="004F1A9C" w:rsidRDefault="004F1A9C" w:rsidP="004F1A9C">
      <w:pPr>
        <w:widowControl w:val="0"/>
        <w:numPr>
          <w:ilvl w:val="0"/>
          <w:numId w:val="3"/>
        </w:numPr>
        <w:overflowPunct w:val="0"/>
        <w:autoSpaceDE w:val="0"/>
        <w:autoSpaceDN w:val="0"/>
        <w:adjustRightInd w:val="0"/>
        <w:spacing w:after="200" w:line="0" w:lineRule="atLeast"/>
        <w:jc w:val="both"/>
        <w:rPr>
          <w:rFonts w:ascii="Times New Roman" w:eastAsia="Times New Roman" w:hAnsi="Times New Roman" w:cs="Times New Roman"/>
          <w:color w:val="00000A"/>
          <w:sz w:val="24"/>
          <w:szCs w:val="24"/>
          <w:lang w:eastAsia="ru-RU"/>
        </w:rPr>
      </w:pPr>
      <w:r w:rsidRPr="004F1A9C">
        <w:rPr>
          <w:rFonts w:ascii="Times New Roman" w:eastAsia="Times New Roman" w:hAnsi="Times New Roman" w:cs="Times New Roman"/>
          <w:color w:val="000000"/>
          <w:sz w:val="24"/>
          <w:szCs w:val="24"/>
          <w:lang w:eastAsia="ru-RU"/>
        </w:rPr>
        <w:t>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4F1A9C" w:rsidRPr="004F1A9C" w:rsidRDefault="004F1A9C" w:rsidP="004F1A9C">
      <w:pPr>
        <w:widowControl w:val="0"/>
        <w:numPr>
          <w:ilvl w:val="0"/>
          <w:numId w:val="3"/>
        </w:numPr>
        <w:overflowPunct w:val="0"/>
        <w:autoSpaceDE w:val="0"/>
        <w:autoSpaceDN w:val="0"/>
        <w:adjustRightInd w:val="0"/>
        <w:spacing w:after="200" w:line="0" w:lineRule="atLeast"/>
        <w:jc w:val="both"/>
        <w:rPr>
          <w:rFonts w:ascii="Times New Roman" w:eastAsia="Times New Roman" w:hAnsi="Times New Roman" w:cs="Times New Roman"/>
          <w:color w:val="00000A"/>
          <w:sz w:val="24"/>
          <w:szCs w:val="24"/>
          <w:lang w:eastAsia="ru-RU"/>
        </w:rPr>
      </w:pPr>
      <w:r w:rsidRPr="004F1A9C">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4F1A9C" w:rsidRPr="004F1A9C" w:rsidRDefault="004F1A9C" w:rsidP="004F1A9C">
      <w:pPr>
        <w:widowControl w:val="0"/>
        <w:numPr>
          <w:ilvl w:val="0"/>
          <w:numId w:val="3"/>
        </w:numPr>
        <w:overflowPunct w:val="0"/>
        <w:autoSpaceDE w:val="0"/>
        <w:autoSpaceDN w:val="0"/>
        <w:adjustRightInd w:val="0"/>
        <w:spacing w:after="200" w:line="0" w:lineRule="atLeast"/>
        <w:jc w:val="both"/>
        <w:rPr>
          <w:rFonts w:ascii="Times New Roman" w:eastAsia="Times New Roman" w:hAnsi="Times New Roman" w:cs="Times New Roman"/>
          <w:color w:val="00000A"/>
          <w:sz w:val="24"/>
          <w:szCs w:val="24"/>
          <w:lang w:eastAsia="ru-RU"/>
        </w:rPr>
      </w:pPr>
      <w:r w:rsidRPr="004F1A9C">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4F1A9C" w:rsidRPr="004F1A9C" w:rsidRDefault="004F1A9C" w:rsidP="004F1A9C">
      <w:pPr>
        <w:widowControl w:val="0"/>
        <w:numPr>
          <w:ilvl w:val="0"/>
          <w:numId w:val="3"/>
        </w:numPr>
        <w:overflowPunct w:val="0"/>
        <w:autoSpaceDE w:val="0"/>
        <w:autoSpaceDN w:val="0"/>
        <w:adjustRightInd w:val="0"/>
        <w:spacing w:after="200" w:line="0" w:lineRule="atLeast"/>
        <w:jc w:val="both"/>
        <w:rPr>
          <w:rFonts w:ascii="Times New Roman" w:eastAsia="Times New Roman" w:hAnsi="Times New Roman" w:cs="Times New Roman"/>
          <w:color w:val="00000A"/>
          <w:sz w:val="24"/>
          <w:szCs w:val="24"/>
          <w:lang w:eastAsia="ru-RU"/>
        </w:rPr>
      </w:pPr>
      <w:r w:rsidRPr="004F1A9C">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F1A9C" w:rsidRPr="004F1A9C" w:rsidRDefault="004F1A9C" w:rsidP="004F1A9C">
      <w:pPr>
        <w:widowControl w:val="0"/>
        <w:numPr>
          <w:ilvl w:val="0"/>
          <w:numId w:val="3"/>
        </w:numPr>
        <w:overflowPunct w:val="0"/>
        <w:autoSpaceDE w:val="0"/>
        <w:autoSpaceDN w:val="0"/>
        <w:adjustRightInd w:val="0"/>
        <w:spacing w:after="200" w:line="0" w:lineRule="atLeast"/>
        <w:jc w:val="both"/>
        <w:rPr>
          <w:rFonts w:ascii="Times New Roman" w:eastAsia="Times New Roman" w:hAnsi="Times New Roman" w:cs="Times New Roman"/>
          <w:color w:val="00000A"/>
          <w:sz w:val="24"/>
          <w:szCs w:val="24"/>
          <w:lang w:eastAsia="ru-RU"/>
        </w:rPr>
      </w:pPr>
      <w:r w:rsidRPr="004F1A9C">
        <w:rPr>
          <w:rFonts w:ascii="Times New Roman" w:eastAsia="Times New Roman" w:hAnsi="Times New Roman" w:cs="Times New Roman"/>
          <w:color w:val="000000"/>
          <w:sz w:val="24"/>
          <w:szCs w:val="24"/>
          <w:lang w:eastAsia="ru-RU"/>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4F1A9C" w:rsidRPr="004F1A9C" w:rsidRDefault="004F1A9C" w:rsidP="004F1A9C">
      <w:pPr>
        <w:widowControl w:val="0"/>
        <w:numPr>
          <w:ilvl w:val="0"/>
          <w:numId w:val="3"/>
        </w:numPr>
        <w:overflowPunct w:val="0"/>
        <w:autoSpaceDE w:val="0"/>
        <w:autoSpaceDN w:val="0"/>
        <w:adjustRightInd w:val="0"/>
        <w:spacing w:after="200" w:line="0" w:lineRule="atLeast"/>
        <w:jc w:val="both"/>
        <w:rPr>
          <w:rFonts w:ascii="Times New Roman" w:eastAsia="Times New Roman" w:hAnsi="Times New Roman" w:cs="Times New Roman"/>
          <w:color w:val="00000A"/>
          <w:sz w:val="24"/>
          <w:szCs w:val="24"/>
          <w:lang w:eastAsia="ru-RU"/>
        </w:rPr>
      </w:pPr>
      <w:r w:rsidRPr="004F1A9C">
        <w:rPr>
          <w:rFonts w:ascii="Times New Roman" w:eastAsia="Times New Roman" w:hAnsi="Times New Roman" w:cs="Times New Roman"/>
          <w:color w:val="000000"/>
          <w:sz w:val="24"/>
          <w:szCs w:val="24"/>
          <w:lang w:eastAsia="ru-RU"/>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4F1A9C" w:rsidRPr="004F1A9C" w:rsidRDefault="004F1A9C" w:rsidP="004F1A9C">
      <w:pPr>
        <w:spacing w:after="200" w:line="0" w:lineRule="atLeast"/>
        <w:ind w:firstLine="709"/>
        <w:jc w:val="both"/>
        <w:rPr>
          <w:rFonts w:ascii="Times New Roman" w:eastAsia="HiddenHorzOCR" w:hAnsi="Times New Roman" w:cs="Times New Roman"/>
          <w:sz w:val="24"/>
          <w:szCs w:val="24"/>
          <w:lang w:eastAsia="ru-RU"/>
        </w:rPr>
      </w:pPr>
      <w:r w:rsidRPr="004F1A9C">
        <w:rPr>
          <w:rFonts w:ascii="Times New Roman" w:eastAsia="HiddenHorzOCR" w:hAnsi="Times New Roman" w:cs="Times New Roman"/>
          <w:b/>
          <w:sz w:val="24"/>
          <w:szCs w:val="24"/>
          <w:lang w:eastAsia="ru-RU"/>
        </w:rPr>
        <w:t>Предметные результаты</w:t>
      </w:r>
      <w:r w:rsidRPr="004F1A9C">
        <w:rPr>
          <w:rFonts w:ascii="Times New Roman" w:eastAsia="HiddenHorzOCR" w:hAnsi="Times New Roman" w:cs="Times New Roman"/>
          <w:sz w:val="24"/>
          <w:szCs w:val="24"/>
          <w:lang w:eastAsia="ru-RU"/>
        </w:rPr>
        <w:t xml:space="preserve"> освоения </w:t>
      </w:r>
      <w:proofErr w:type="gramStart"/>
      <w:r w:rsidRPr="004F1A9C">
        <w:rPr>
          <w:rFonts w:ascii="Times New Roman" w:eastAsia="HiddenHorzOCR" w:hAnsi="Times New Roman" w:cs="Times New Roman"/>
          <w:sz w:val="24"/>
          <w:szCs w:val="24"/>
          <w:lang w:eastAsia="ru-RU"/>
        </w:rPr>
        <w:t>программы  включают</w:t>
      </w:r>
      <w:proofErr w:type="gramEnd"/>
      <w:r w:rsidRPr="004F1A9C">
        <w:rPr>
          <w:rFonts w:ascii="Times New Roman" w:eastAsia="HiddenHorzOCR" w:hAnsi="Times New Roman" w:cs="Times New Roman"/>
          <w:sz w:val="24"/>
          <w:szCs w:val="24"/>
          <w:lang w:eastAsia="ru-RU"/>
        </w:rPr>
        <w:t xml:space="preserve">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4F1A9C" w:rsidRPr="004F1A9C" w:rsidRDefault="004F1A9C" w:rsidP="004F1A9C">
      <w:pPr>
        <w:spacing w:after="0" w:line="0" w:lineRule="atLeast"/>
        <w:rPr>
          <w:rFonts w:ascii="Times New Roman" w:eastAsia="Times New Roman" w:hAnsi="Times New Roman" w:cs="Times New Roman"/>
          <w:b/>
          <w:i/>
          <w:color w:val="000000"/>
          <w:sz w:val="24"/>
          <w:szCs w:val="24"/>
          <w:lang w:eastAsia="ru-RU"/>
        </w:rPr>
      </w:pPr>
      <w:r w:rsidRPr="004F1A9C">
        <w:rPr>
          <w:rFonts w:ascii="Times New Roman" w:eastAsia="HiddenHorzOCR" w:hAnsi="Times New Roman" w:cs="Times New Roman"/>
          <w:b/>
          <w:i/>
          <w:sz w:val="24"/>
          <w:szCs w:val="24"/>
          <w:lang w:eastAsia="ru-RU"/>
        </w:rPr>
        <w:t>Возможные предметные результаты:</w:t>
      </w:r>
    </w:p>
    <w:p w:rsidR="004F1A9C" w:rsidRPr="004F1A9C" w:rsidRDefault="004F1A9C" w:rsidP="004F1A9C">
      <w:pPr>
        <w:spacing w:after="0" w:line="0" w:lineRule="atLeast"/>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-цвет: красный, синий, жёлтый, зелёный;</w:t>
      </w:r>
    </w:p>
    <w:p w:rsidR="004F1A9C" w:rsidRPr="004F1A9C" w:rsidRDefault="004F1A9C" w:rsidP="004F1A9C">
      <w:pPr>
        <w:spacing w:after="0" w:line="0" w:lineRule="atLeast"/>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-величину: большой – маленький;</w:t>
      </w:r>
    </w:p>
    <w:p w:rsidR="004F1A9C" w:rsidRPr="004F1A9C" w:rsidRDefault="004F1A9C" w:rsidP="004F1A9C">
      <w:pPr>
        <w:spacing w:after="0" w:line="0" w:lineRule="atLeast"/>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-количественные понятия: один, два, много, поровну;</w:t>
      </w:r>
    </w:p>
    <w:p w:rsidR="004F1A9C" w:rsidRPr="004F1A9C" w:rsidRDefault="004F1A9C" w:rsidP="004F1A9C">
      <w:pPr>
        <w:spacing w:after="0" w:line="0" w:lineRule="atLeast"/>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-геометрические фигуры: круг, квадрат, треугольник;</w:t>
      </w:r>
    </w:p>
    <w:p w:rsidR="004F1A9C" w:rsidRPr="004F1A9C" w:rsidRDefault="004F1A9C" w:rsidP="004F1A9C">
      <w:pPr>
        <w:spacing w:after="0" w:line="0" w:lineRule="atLeast"/>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-выделять 1 и много предметов из группы;</w:t>
      </w:r>
    </w:p>
    <w:p w:rsidR="004F1A9C" w:rsidRPr="004F1A9C" w:rsidRDefault="004F1A9C" w:rsidP="004F1A9C">
      <w:pPr>
        <w:spacing w:after="0" w:line="0" w:lineRule="atLeast"/>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lastRenderedPageBreak/>
        <w:t>-соотносить количество  с количеством пальцев;</w:t>
      </w:r>
    </w:p>
    <w:p w:rsidR="004F1A9C" w:rsidRPr="004F1A9C" w:rsidRDefault="004F1A9C" w:rsidP="004F1A9C">
      <w:pPr>
        <w:spacing w:after="0" w:line="0" w:lineRule="atLeast"/>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-различать предметы по цвету, форме, величине; (по подражанию)</w:t>
      </w:r>
    </w:p>
    <w:p w:rsidR="004F1A9C" w:rsidRPr="004F1A9C" w:rsidRDefault="004F1A9C" w:rsidP="004F1A9C">
      <w:pPr>
        <w:spacing w:after="0" w:line="0" w:lineRule="atLeast"/>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-складывать фигуры из счётных палочек по подражанию и по показу;</w:t>
      </w:r>
    </w:p>
    <w:p w:rsidR="004F1A9C" w:rsidRPr="004F1A9C" w:rsidRDefault="004F1A9C" w:rsidP="004F1A9C">
      <w:pPr>
        <w:spacing w:after="0" w:line="0" w:lineRule="atLeast"/>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-складывать разрезные картинки из двух частей, разрезанных по вертикали или горизонтали;</w:t>
      </w:r>
    </w:p>
    <w:p w:rsidR="004F1A9C" w:rsidRPr="004F1A9C" w:rsidRDefault="004F1A9C" w:rsidP="004F1A9C">
      <w:pPr>
        <w:spacing w:after="0" w:line="0" w:lineRule="atLeast"/>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-понимать слова, используемые учителем при создании конструкций: возьми, поставь, принеси, кубик, кирпичик, дорожка, лесенка, ворота;</w:t>
      </w:r>
    </w:p>
    <w:p w:rsidR="004F1A9C" w:rsidRPr="004F1A9C" w:rsidRDefault="004F1A9C" w:rsidP="004F1A9C">
      <w:pPr>
        <w:spacing w:after="0" w:line="0" w:lineRule="atLeast"/>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 использование жестов)</w:t>
      </w:r>
    </w:p>
    <w:p w:rsidR="004F1A9C" w:rsidRPr="004F1A9C" w:rsidRDefault="004F1A9C" w:rsidP="004F1A9C">
      <w:pPr>
        <w:spacing w:after="0" w:line="0" w:lineRule="atLeast"/>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-форму: шар, куб</w:t>
      </w:r>
    </w:p>
    <w:p w:rsidR="004F1A9C" w:rsidRPr="004F1A9C" w:rsidRDefault="004F1A9C" w:rsidP="004F1A9C">
      <w:pPr>
        <w:spacing w:after="0" w:line="0" w:lineRule="atLeast"/>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-выполнять по подражанию простейшие манипуляции с объёмными формами из детского конструктора, используя две – три формы (кубик, «кирпичик», «крыша»);</w:t>
      </w:r>
    </w:p>
    <w:p w:rsidR="004F1A9C" w:rsidRPr="004F1A9C" w:rsidRDefault="004F1A9C" w:rsidP="004F1A9C">
      <w:pPr>
        <w:spacing w:after="0" w:line="0" w:lineRule="atLeast"/>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-чертить прямую, волнистую линию по подражанию, самостоятельно;</w:t>
      </w:r>
    </w:p>
    <w:p w:rsidR="004F1A9C" w:rsidRPr="004F1A9C" w:rsidRDefault="004F1A9C" w:rsidP="004F1A9C">
      <w:pPr>
        <w:spacing w:after="0" w:line="0" w:lineRule="atLeast"/>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-сооружать несложные постройки по образцу и словесной инструкции из строительного, природного и бросового материала.</w:t>
      </w:r>
    </w:p>
    <w:p w:rsidR="004F1A9C" w:rsidRPr="004F1A9C" w:rsidRDefault="004F1A9C" w:rsidP="004F1A9C">
      <w:pPr>
        <w:spacing w:after="0" w:line="0" w:lineRule="atLeast"/>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-название времени года; (показ на картинке).</w:t>
      </w:r>
    </w:p>
    <w:p w:rsidR="004F1A9C" w:rsidRPr="004F1A9C" w:rsidRDefault="004F1A9C" w:rsidP="004F1A9C">
      <w:pPr>
        <w:spacing w:after="0" w:line="0" w:lineRule="atLeast"/>
        <w:rPr>
          <w:rFonts w:ascii="Times New Roman" w:eastAsia="Times New Roman" w:hAnsi="Times New Roman" w:cs="Times New Roman"/>
          <w:color w:val="000000"/>
          <w:sz w:val="24"/>
          <w:szCs w:val="24"/>
          <w:lang w:eastAsia="ru-RU"/>
        </w:rPr>
      </w:pPr>
    </w:p>
    <w:p w:rsidR="004F1A9C" w:rsidRPr="004F1A9C" w:rsidRDefault="009F3453" w:rsidP="009F3453">
      <w:pPr>
        <w:tabs>
          <w:tab w:val="left" w:pos="5565"/>
          <w:tab w:val="center" w:pos="7426"/>
        </w:tabs>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bookmarkStart w:id="0" w:name="_GoBack"/>
      <w:bookmarkEnd w:id="0"/>
      <w:r>
        <w:rPr>
          <w:rFonts w:ascii="Times New Roman" w:eastAsia="Times New Roman" w:hAnsi="Times New Roman" w:cs="Times New Roman"/>
          <w:b/>
          <w:bCs/>
          <w:sz w:val="24"/>
          <w:szCs w:val="24"/>
          <w:lang w:eastAsia="ru-RU"/>
        </w:rPr>
        <w:t>6.</w:t>
      </w:r>
      <w:r>
        <w:rPr>
          <w:rFonts w:ascii="Times New Roman" w:eastAsia="Times New Roman" w:hAnsi="Times New Roman" w:cs="Times New Roman"/>
          <w:b/>
          <w:bCs/>
          <w:sz w:val="24"/>
          <w:szCs w:val="24"/>
          <w:lang w:eastAsia="ru-RU"/>
        </w:rPr>
        <w:tab/>
        <w:t>Содержание учебного предмета, коррекционного курса</w:t>
      </w:r>
    </w:p>
    <w:p w:rsidR="004F1A9C" w:rsidRPr="004F1A9C" w:rsidRDefault="004F1A9C" w:rsidP="004F1A9C">
      <w:pPr>
        <w:spacing w:after="0" w:line="240" w:lineRule="auto"/>
        <w:rPr>
          <w:rFonts w:ascii="Times New Roman" w:eastAsia="Calibri" w:hAnsi="Times New Roman" w:cs="Times New Roman"/>
          <w:b/>
          <w:sz w:val="24"/>
          <w:szCs w:val="24"/>
        </w:rPr>
      </w:pPr>
    </w:p>
    <w:p w:rsidR="004F1A9C" w:rsidRPr="004F1A9C" w:rsidRDefault="004F1A9C" w:rsidP="004F1A9C">
      <w:pPr>
        <w:spacing w:after="0" w:line="0" w:lineRule="atLeast"/>
        <w:ind w:left="367"/>
        <w:rPr>
          <w:rFonts w:ascii="Times New Roman" w:eastAsia="Times New Roman" w:hAnsi="Times New Roman" w:cs="Times New Roman"/>
          <w:i/>
          <w:sz w:val="24"/>
          <w:szCs w:val="24"/>
          <w:lang w:eastAsia="ru-RU"/>
        </w:rPr>
      </w:pPr>
      <w:r w:rsidRPr="004F1A9C">
        <w:rPr>
          <w:rFonts w:ascii="Times New Roman" w:eastAsia="Times New Roman" w:hAnsi="Times New Roman" w:cs="Times New Roman"/>
          <w:i/>
          <w:sz w:val="24"/>
          <w:szCs w:val="24"/>
          <w:lang w:eastAsia="ru-RU"/>
        </w:rPr>
        <w:t>Временные представления.</w:t>
      </w:r>
    </w:p>
    <w:p w:rsidR="004F1A9C" w:rsidRPr="004F1A9C" w:rsidRDefault="004F1A9C" w:rsidP="004F1A9C">
      <w:pPr>
        <w:spacing w:after="0" w:line="0" w:lineRule="atLeast"/>
        <w:ind w:left="367"/>
        <w:jc w:val="both"/>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4F1A9C" w:rsidRPr="004F1A9C" w:rsidRDefault="004F1A9C" w:rsidP="004F1A9C">
      <w:pPr>
        <w:spacing w:after="0" w:line="0" w:lineRule="atLeast"/>
        <w:rPr>
          <w:rFonts w:ascii="Times New Roman" w:eastAsia="Times New Roman" w:hAnsi="Times New Roman" w:cs="Times New Roman"/>
          <w:sz w:val="24"/>
          <w:szCs w:val="24"/>
          <w:lang w:eastAsia="ru-RU"/>
        </w:rPr>
      </w:pPr>
    </w:p>
    <w:p w:rsidR="004F1A9C" w:rsidRPr="004F1A9C" w:rsidRDefault="004F1A9C" w:rsidP="004F1A9C">
      <w:pPr>
        <w:spacing w:after="0" w:line="0" w:lineRule="atLeast"/>
        <w:ind w:left="367"/>
        <w:rPr>
          <w:rFonts w:ascii="Times New Roman" w:eastAsia="Times New Roman" w:hAnsi="Times New Roman" w:cs="Times New Roman"/>
          <w:i/>
          <w:sz w:val="24"/>
          <w:szCs w:val="24"/>
          <w:lang w:eastAsia="ru-RU"/>
        </w:rPr>
      </w:pPr>
      <w:r w:rsidRPr="004F1A9C">
        <w:rPr>
          <w:rFonts w:ascii="Times New Roman" w:eastAsia="Times New Roman" w:hAnsi="Times New Roman" w:cs="Times New Roman"/>
          <w:i/>
          <w:sz w:val="24"/>
          <w:szCs w:val="24"/>
          <w:lang w:eastAsia="ru-RU"/>
        </w:rPr>
        <w:t>Количественные представления.</w:t>
      </w:r>
    </w:p>
    <w:p w:rsidR="004F1A9C" w:rsidRPr="004F1A9C" w:rsidRDefault="004F1A9C" w:rsidP="004F1A9C">
      <w:pPr>
        <w:spacing w:after="0" w:line="0" w:lineRule="atLeast"/>
        <w:ind w:left="727"/>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4F1A9C" w:rsidRPr="004F1A9C" w:rsidRDefault="004F1A9C" w:rsidP="004F1A9C">
      <w:pPr>
        <w:spacing w:after="0" w:line="240" w:lineRule="auto"/>
        <w:rPr>
          <w:rFonts w:ascii="Times New Roman" w:eastAsia="Times New Roman" w:hAnsi="Times New Roman" w:cs="Times New Roman"/>
          <w:b/>
          <w:sz w:val="24"/>
          <w:szCs w:val="24"/>
          <w:lang w:eastAsia="ru-RU"/>
        </w:rPr>
      </w:pPr>
    </w:p>
    <w:p w:rsidR="004F1A9C" w:rsidRPr="004F1A9C" w:rsidRDefault="004F1A9C" w:rsidP="004F1A9C">
      <w:pPr>
        <w:spacing w:after="0" w:line="0" w:lineRule="atLeast"/>
        <w:ind w:left="60" w:right="20"/>
        <w:jc w:val="both"/>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4F1A9C" w:rsidRPr="004F1A9C" w:rsidRDefault="004F1A9C" w:rsidP="004F1A9C">
      <w:pPr>
        <w:spacing w:after="0" w:line="0" w:lineRule="atLeast"/>
        <w:rPr>
          <w:rFonts w:ascii="Times New Roman" w:eastAsia="Times New Roman" w:hAnsi="Times New Roman" w:cs="Times New Roman"/>
          <w:sz w:val="24"/>
          <w:szCs w:val="24"/>
          <w:lang w:eastAsia="ru-RU"/>
        </w:rPr>
      </w:pPr>
    </w:p>
    <w:p w:rsidR="004F1A9C" w:rsidRPr="004F1A9C" w:rsidRDefault="004F1A9C" w:rsidP="004F1A9C">
      <w:pPr>
        <w:spacing w:after="0" w:line="0" w:lineRule="atLeast"/>
        <w:ind w:left="60"/>
        <w:rPr>
          <w:rFonts w:ascii="Times New Roman" w:eastAsia="Times New Roman" w:hAnsi="Times New Roman" w:cs="Times New Roman"/>
          <w:i/>
          <w:sz w:val="24"/>
          <w:szCs w:val="24"/>
          <w:lang w:eastAsia="ru-RU"/>
        </w:rPr>
      </w:pPr>
      <w:r w:rsidRPr="004F1A9C">
        <w:rPr>
          <w:rFonts w:ascii="Times New Roman" w:eastAsia="Times New Roman" w:hAnsi="Times New Roman" w:cs="Times New Roman"/>
          <w:i/>
          <w:sz w:val="24"/>
          <w:szCs w:val="24"/>
          <w:lang w:eastAsia="ru-RU"/>
        </w:rPr>
        <w:t>Представления о величине.</w:t>
      </w:r>
    </w:p>
    <w:p w:rsidR="004F1A9C" w:rsidRPr="004F1A9C" w:rsidRDefault="004F1A9C" w:rsidP="004F1A9C">
      <w:pPr>
        <w:spacing w:after="0" w:line="0" w:lineRule="atLeast"/>
        <w:ind w:left="60"/>
        <w:jc w:val="both"/>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 xml:space="preserve">-Различение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w:t>
      </w:r>
      <w:r w:rsidRPr="004F1A9C">
        <w:rPr>
          <w:rFonts w:ascii="Times New Roman" w:eastAsia="Times New Roman" w:hAnsi="Times New Roman" w:cs="Times New Roman"/>
          <w:sz w:val="24"/>
          <w:szCs w:val="24"/>
          <w:lang w:eastAsia="ru-RU"/>
        </w:rPr>
        <w:lastRenderedPageBreak/>
        <w:t>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w:t>
      </w:r>
    </w:p>
    <w:p w:rsidR="004F1A9C" w:rsidRPr="004F1A9C" w:rsidRDefault="004F1A9C" w:rsidP="004F1A9C">
      <w:pPr>
        <w:spacing w:after="0" w:line="0" w:lineRule="atLeast"/>
        <w:rPr>
          <w:rFonts w:ascii="Times New Roman" w:eastAsia="Times New Roman" w:hAnsi="Times New Roman" w:cs="Times New Roman"/>
          <w:sz w:val="24"/>
          <w:szCs w:val="24"/>
          <w:lang w:eastAsia="ru-RU"/>
        </w:rPr>
      </w:pPr>
    </w:p>
    <w:p w:rsidR="004F1A9C" w:rsidRPr="004F1A9C" w:rsidRDefault="004F1A9C" w:rsidP="004F1A9C">
      <w:pPr>
        <w:spacing w:after="0" w:line="0" w:lineRule="atLeast"/>
        <w:ind w:left="60"/>
        <w:rPr>
          <w:rFonts w:ascii="Times New Roman" w:eastAsia="Times New Roman" w:hAnsi="Times New Roman" w:cs="Times New Roman"/>
          <w:i/>
          <w:sz w:val="24"/>
          <w:szCs w:val="24"/>
          <w:lang w:eastAsia="ru-RU"/>
        </w:rPr>
      </w:pPr>
      <w:r w:rsidRPr="004F1A9C">
        <w:rPr>
          <w:rFonts w:ascii="Times New Roman" w:eastAsia="Times New Roman" w:hAnsi="Times New Roman" w:cs="Times New Roman"/>
          <w:i/>
          <w:sz w:val="24"/>
          <w:szCs w:val="24"/>
          <w:lang w:eastAsia="ru-RU"/>
        </w:rPr>
        <w:t>Представление о форме.</w:t>
      </w:r>
    </w:p>
    <w:p w:rsidR="004F1A9C" w:rsidRPr="004F1A9C" w:rsidRDefault="004F1A9C" w:rsidP="004F1A9C">
      <w:pPr>
        <w:spacing w:after="0" w:line="0" w:lineRule="atLeast"/>
        <w:ind w:left="60" w:right="20"/>
        <w:jc w:val="both"/>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-Различение круглых и некруглых геометрических тел. Различение некруглых геометрических тел. Соотнесение геометрических тел с названием («шар», «куб», «призма», «параллелепипед»). Соотнесение геометрического тела с геометрической фигурой (куб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Рисование геометрической фигуры («треугольник», «квадрат», «прямоугольник», «круг»).</w:t>
      </w:r>
    </w:p>
    <w:p w:rsidR="004F1A9C" w:rsidRPr="004F1A9C" w:rsidRDefault="004F1A9C" w:rsidP="004F1A9C">
      <w:pPr>
        <w:spacing w:after="0" w:line="0" w:lineRule="atLeast"/>
        <w:rPr>
          <w:rFonts w:ascii="Times New Roman" w:eastAsia="Times New Roman" w:hAnsi="Times New Roman" w:cs="Times New Roman"/>
          <w:sz w:val="24"/>
          <w:szCs w:val="24"/>
          <w:lang w:eastAsia="ru-RU"/>
        </w:rPr>
      </w:pPr>
    </w:p>
    <w:p w:rsidR="004F1A9C" w:rsidRPr="004F1A9C" w:rsidRDefault="004F1A9C" w:rsidP="004F1A9C">
      <w:pPr>
        <w:spacing w:after="0" w:line="0" w:lineRule="atLeast"/>
        <w:ind w:left="60"/>
        <w:rPr>
          <w:rFonts w:ascii="Times New Roman" w:eastAsia="Times New Roman" w:hAnsi="Times New Roman" w:cs="Times New Roman"/>
          <w:i/>
          <w:sz w:val="24"/>
          <w:szCs w:val="24"/>
          <w:lang w:eastAsia="ru-RU"/>
        </w:rPr>
      </w:pPr>
      <w:r w:rsidRPr="004F1A9C">
        <w:rPr>
          <w:rFonts w:ascii="Times New Roman" w:eastAsia="Times New Roman" w:hAnsi="Times New Roman" w:cs="Times New Roman"/>
          <w:i/>
          <w:sz w:val="24"/>
          <w:szCs w:val="24"/>
          <w:lang w:eastAsia="ru-RU"/>
        </w:rPr>
        <w:t>Пространственные представления.</w:t>
      </w:r>
    </w:p>
    <w:p w:rsidR="004F1A9C" w:rsidRPr="004F1A9C" w:rsidRDefault="004F1A9C" w:rsidP="004F1A9C">
      <w:pPr>
        <w:spacing w:after="0" w:line="0" w:lineRule="atLeast"/>
        <w:ind w:left="60" w:right="20"/>
        <w:jc w:val="both"/>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-Пространственные представления (верх, низ, перед, зад, 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картинки из нескольких частей. Составление ряда из предметов, изображений. Определение месторасположения предметов в ряду.</w:t>
      </w:r>
    </w:p>
    <w:p w:rsidR="004F1A9C" w:rsidRPr="004F1A9C" w:rsidRDefault="004F1A9C" w:rsidP="004F1A9C">
      <w:pPr>
        <w:spacing w:after="0" w:line="240" w:lineRule="auto"/>
        <w:rPr>
          <w:rFonts w:ascii="Times New Roman" w:eastAsia="Times New Roman" w:hAnsi="Times New Roman" w:cs="Times New Roman"/>
          <w:sz w:val="24"/>
          <w:szCs w:val="24"/>
          <w:lang w:eastAsia="ru-RU"/>
        </w:rPr>
      </w:pPr>
    </w:p>
    <w:p w:rsidR="004F1A9C" w:rsidRPr="004F1A9C" w:rsidRDefault="000B7531" w:rsidP="004F1A9C">
      <w:pPr>
        <w:shd w:val="clear" w:color="auto" w:fill="FFFFFF"/>
        <w:spacing w:after="200" w:line="276" w:lineRule="auto"/>
        <w:ind w:right="5" w:firstLine="70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4F1A9C" w:rsidRPr="004F1A9C">
        <w:rPr>
          <w:rFonts w:ascii="Times New Roman" w:eastAsia="Times New Roman" w:hAnsi="Times New Roman" w:cs="Times New Roman"/>
          <w:b/>
          <w:sz w:val="24"/>
          <w:szCs w:val="24"/>
          <w:lang w:eastAsia="ru-RU"/>
        </w:rPr>
        <w:t>Тематическое планирование</w:t>
      </w:r>
      <w:r w:rsidR="009F3453">
        <w:rPr>
          <w:rFonts w:ascii="Times New Roman" w:eastAsia="Times New Roman" w:hAnsi="Times New Roman" w:cs="Times New Roman"/>
          <w:b/>
          <w:sz w:val="24"/>
          <w:szCs w:val="24"/>
          <w:lang w:eastAsia="ru-RU"/>
        </w:rPr>
        <w:t xml:space="preserve"> с определением основных видов учебной деятельности </w:t>
      </w:r>
      <w:proofErr w:type="spellStart"/>
      <w:r w:rsidR="009F3453">
        <w:rPr>
          <w:rFonts w:ascii="Times New Roman" w:eastAsia="Times New Roman" w:hAnsi="Times New Roman" w:cs="Times New Roman"/>
          <w:b/>
          <w:sz w:val="24"/>
          <w:szCs w:val="24"/>
          <w:lang w:eastAsia="ru-RU"/>
        </w:rPr>
        <w:t>обчающихся</w:t>
      </w:r>
      <w:proofErr w:type="spellEnd"/>
    </w:p>
    <w:tbl>
      <w:tblPr>
        <w:tblpPr w:leftFromText="180" w:rightFromText="180" w:vertAnchor="text" w:tblpY="431"/>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7"/>
        <w:gridCol w:w="1854"/>
      </w:tblGrid>
      <w:tr w:rsidR="004F1A9C" w:rsidRPr="004F1A9C" w:rsidTr="00A70943">
        <w:trPr>
          <w:trHeight w:val="640"/>
        </w:trPr>
        <w:tc>
          <w:tcPr>
            <w:tcW w:w="7997" w:type="dxa"/>
            <w:tcBorders>
              <w:top w:val="single" w:sz="4" w:space="0" w:color="auto"/>
              <w:left w:val="single" w:sz="4" w:space="0" w:color="auto"/>
              <w:bottom w:val="single" w:sz="4" w:space="0" w:color="auto"/>
              <w:right w:val="single" w:sz="4" w:space="0" w:color="auto"/>
            </w:tcBorders>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Тема</w:t>
            </w:r>
          </w:p>
        </w:tc>
        <w:tc>
          <w:tcPr>
            <w:tcW w:w="1854" w:type="dxa"/>
            <w:tcBorders>
              <w:top w:val="single" w:sz="4" w:space="0" w:color="auto"/>
              <w:left w:val="single" w:sz="4" w:space="0" w:color="auto"/>
              <w:bottom w:val="single" w:sz="4" w:space="0" w:color="auto"/>
              <w:right w:val="single" w:sz="4" w:space="0" w:color="auto"/>
            </w:tcBorders>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Количество часов</w:t>
            </w:r>
          </w:p>
        </w:tc>
      </w:tr>
      <w:tr w:rsidR="004F1A9C" w:rsidRPr="004F1A9C" w:rsidTr="00A70943">
        <w:trPr>
          <w:trHeight w:val="344"/>
        </w:trPr>
        <w:tc>
          <w:tcPr>
            <w:tcW w:w="7997" w:type="dxa"/>
            <w:tcBorders>
              <w:top w:val="single" w:sz="4" w:space="0" w:color="auto"/>
              <w:left w:val="single" w:sz="4" w:space="0" w:color="auto"/>
              <w:bottom w:val="single" w:sz="4" w:space="0" w:color="auto"/>
              <w:right w:val="single" w:sz="4" w:space="0" w:color="auto"/>
            </w:tcBorders>
          </w:tcPr>
          <w:p w:rsidR="004F1A9C" w:rsidRPr="004F1A9C" w:rsidRDefault="004F1A9C" w:rsidP="004F1A9C">
            <w:pPr>
              <w:spacing w:after="0" w:line="240" w:lineRule="auto"/>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Временные представления</w:t>
            </w:r>
          </w:p>
        </w:tc>
        <w:tc>
          <w:tcPr>
            <w:tcW w:w="1854" w:type="dxa"/>
            <w:tcBorders>
              <w:top w:val="single" w:sz="4" w:space="0" w:color="auto"/>
              <w:left w:val="single" w:sz="4" w:space="0" w:color="auto"/>
              <w:bottom w:val="single" w:sz="4" w:space="0" w:color="auto"/>
              <w:right w:val="single" w:sz="4" w:space="0" w:color="auto"/>
            </w:tcBorders>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2</w:t>
            </w:r>
          </w:p>
        </w:tc>
      </w:tr>
      <w:tr w:rsidR="004F1A9C" w:rsidRPr="004F1A9C" w:rsidTr="00A70943">
        <w:trPr>
          <w:trHeight w:val="335"/>
        </w:trPr>
        <w:tc>
          <w:tcPr>
            <w:tcW w:w="7997" w:type="dxa"/>
            <w:tcBorders>
              <w:top w:val="single" w:sz="4" w:space="0" w:color="auto"/>
              <w:left w:val="single" w:sz="4" w:space="0" w:color="auto"/>
              <w:bottom w:val="single" w:sz="4" w:space="0" w:color="auto"/>
              <w:right w:val="single" w:sz="4" w:space="0" w:color="auto"/>
            </w:tcBorders>
          </w:tcPr>
          <w:p w:rsidR="004F1A9C" w:rsidRPr="004F1A9C" w:rsidRDefault="004F1A9C" w:rsidP="004F1A9C">
            <w:pPr>
              <w:spacing w:after="0" w:line="240" w:lineRule="auto"/>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Количественные представления</w:t>
            </w:r>
          </w:p>
        </w:tc>
        <w:tc>
          <w:tcPr>
            <w:tcW w:w="1854" w:type="dxa"/>
            <w:tcBorders>
              <w:top w:val="single" w:sz="4" w:space="0" w:color="auto"/>
              <w:left w:val="single" w:sz="4" w:space="0" w:color="auto"/>
              <w:bottom w:val="single" w:sz="4" w:space="0" w:color="auto"/>
              <w:right w:val="single" w:sz="4" w:space="0" w:color="auto"/>
            </w:tcBorders>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43</w:t>
            </w:r>
          </w:p>
        </w:tc>
      </w:tr>
      <w:tr w:rsidR="004F1A9C" w:rsidRPr="004F1A9C" w:rsidTr="00A70943">
        <w:trPr>
          <w:trHeight w:val="340"/>
        </w:trPr>
        <w:tc>
          <w:tcPr>
            <w:tcW w:w="7997" w:type="dxa"/>
            <w:tcBorders>
              <w:top w:val="single" w:sz="4" w:space="0" w:color="auto"/>
              <w:left w:val="single" w:sz="4" w:space="0" w:color="auto"/>
              <w:bottom w:val="single" w:sz="4" w:space="0" w:color="auto"/>
              <w:right w:val="single" w:sz="4" w:space="0" w:color="auto"/>
            </w:tcBorders>
          </w:tcPr>
          <w:p w:rsidR="004F1A9C" w:rsidRPr="004F1A9C" w:rsidRDefault="004F1A9C" w:rsidP="004F1A9C">
            <w:pPr>
              <w:spacing w:after="0" w:line="240" w:lineRule="auto"/>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Представления о величине</w:t>
            </w:r>
          </w:p>
        </w:tc>
        <w:tc>
          <w:tcPr>
            <w:tcW w:w="1854" w:type="dxa"/>
            <w:tcBorders>
              <w:top w:val="single" w:sz="4" w:space="0" w:color="auto"/>
              <w:left w:val="single" w:sz="4" w:space="0" w:color="auto"/>
              <w:bottom w:val="single" w:sz="4" w:space="0" w:color="auto"/>
              <w:right w:val="single" w:sz="4" w:space="0" w:color="auto"/>
            </w:tcBorders>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7</w:t>
            </w:r>
          </w:p>
        </w:tc>
      </w:tr>
      <w:tr w:rsidR="004F1A9C" w:rsidRPr="004F1A9C" w:rsidTr="00A70943">
        <w:trPr>
          <w:trHeight w:val="340"/>
        </w:trPr>
        <w:tc>
          <w:tcPr>
            <w:tcW w:w="7997" w:type="dxa"/>
            <w:tcBorders>
              <w:top w:val="single" w:sz="4" w:space="0" w:color="auto"/>
              <w:left w:val="single" w:sz="4" w:space="0" w:color="auto"/>
              <w:bottom w:val="single" w:sz="4" w:space="0" w:color="auto"/>
              <w:right w:val="single" w:sz="4" w:space="0" w:color="auto"/>
            </w:tcBorders>
          </w:tcPr>
          <w:p w:rsidR="004F1A9C" w:rsidRPr="004F1A9C" w:rsidRDefault="004F1A9C" w:rsidP="004F1A9C">
            <w:pPr>
              <w:spacing w:after="0" w:line="240" w:lineRule="auto"/>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Представление о форме</w:t>
            </w:r>
          </w:p>
        </w:tc>
        <w:tc>
          <w:tcPr>
            <w:tcW w:w="1854" w:type="dxa"/>
            <w:tcBorders>
              <w:top w:val="single" w:sz="4" w:space="0" w:color="auto"/>
              <w:left w:val="single" w:sz="4" w:space="0" w:color="auto"/>
              <w:bottom w:val="single" w:sz="4" w:space="0" w:color="auto"/>
              <w:right w:val="single" w:sz="4" w:space="0" w:color="auto"/>
            </w:tcBorders>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8</w:t>
            </w:r>
          </w:p>
        </w:tc>
      </w:tr>
      <w:tr w:rsidR="004F1A9C" w:rsidRPr="004F1A9C" w:rsidTr="00A70943">
        <w:trPr>
          <w:trHeight w:val="340"/>
        </w:trPr>
        <w:tc>
          <w:tcPr>
            <w:tcW w:w="7997" w:type="dxa"/>
            <w:tcBorders>
              <w:top w:val="single" w:sz="4" w:space="0" w:color="auto"/>
              <w:left w:val="single" w:sz="4" w:space="0" w:color="auto"/>
              <w:bottom w:val="single" w:sz="4" w:space="0" w:color="auto"/>
              <w:right w:val="single" w:sz="4" w:space="0" w:color="auto"/>
            </w:tcBorders>
          </w:tcPr>
          <w:p w:rsidR="004F1A9C" w:rsidRPr="004F1A9C" w:rsidRDefault="004F1A9C" w:rsidP="004F1A9C">
            <w:pPr>
              <w:spacing w:after="0" w:line="240" w:lineRule="auto"/>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Пространственные представления</w:t>
            </w:r>
          </w:p>
        </w:tc>
        <w:tc>
          <w:tcPr>
            <w:tcW w:w="1854" w:type="dxa"/>
            <w:tcBorders>
              <w:top w:val="single" w:sz="4" w:space="0" w:color="auto"/>
              <w:left w:val="single" w:sz="4" w:space="0" w:color="auto"/>
              <w:bottom w:val="single" w:sz="4" w:space="0" w:color="auto"/>
              <w:right w:val="single" w:sz="4" w:space="0" w:color="auto"/>
            </w:tcBorders>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8</w:t>
            </w:r>
          </w:p>
        </w:tc>
      </w:tr>
      <w:tr w:rsidR="004F1A9C" w:rsidRPr="004F1A9C" w:rsidTr="00A70943">
        <w:trPr>
          <w:trHeight w:val="260"/>
        </w:trPr>
        <w:tc>
          <w:tcPr>
            <w:tcW w:w="7997" w:type="dxa"/>
            <w:tcBorders>
              <w:top w:val="single" w:sz="4" w:space="0" w:color="auto"/>
              <w:left w:val="single" w:sz="4" w:space="0" w:color="auto"/>
              <w:bottom w:val="single" w:sz="4" w:space="0" w:color="auto"/>
              <w:right w:val="single" w:sz="4" w:space="0" w:color="auto"/>
            </w:tcBorders>
          </w:tcPr>
          <w:p w:rsidR="004F1A9C" w:rsidRPr="004F1A9C" w:rsidRDefault="004F1A9C" w:rsidP="004F1A9C">
            <w:pPr>
              <w:spacing w:after="0" w:line="240" w:lineRule="auto"/>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b/>
                <w:sz w:val="24"/>
                <w:szCs w:val="24"/>
                <w:lang w:eastAsia="ru-RU"/>
              </w:rPr>
              <w:t xml:space="preserve">Итого </w:t>
            </w:r>
          </w:p>
        </w:tc>
        <w:tc>
          <w:tcPr>
            <w:tcW w:w="1854" w:type="dxa"/>
            <w:tcBorders>
              <w:top w:val="single" w:sz="4" w:space="0" w:color="auto"/>
              <w:left w:val="single" w:sz="4" w:space="0" w:color="auto"/>
              <w:bottom w:val="single" w:sz="4" w:space="0" w:color="auto"/>
              <w:right w:val="single" w:sz="4" w:space="0" w:color="auto"/>
            </w:tcBorders>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b/>
                <w:sz w:val="24"/>
                <w:szCs w:val="24"/>
                <w:lang w:eastAsia="ru-RU"/>
              </w:rPr>
              <w:t>68</w:t>
            </w:r>
          </w:p>
        </w:tc>
      </w:tr>
    </w:tbl>
    <w:p w:rsidR="004F1A9C" w:rsidRPr="004F1A9C" w:rsidRDefault="004F1A9C" w:rsidP="004F1A9C">
      <w:pPr>
        <w:spacing w:after="0" w:line="240" w:lineRule="auto"/>
        <w:rPr>
          <w:rFonts w:ascii="Times New Roman" w:eastAsia="Times New Roman" w:hAnsi="Times New Roman" w:cs="Times New Roman"/>
          <w:sz w:val="24"/>
          <w:szCs w:val="24"/>
          <w:lang w:eastAsia="ru-RU"/>
        </w:rPr>
      </w:pPr>
    </w:p>
    <w:p w:rsidR="004F1A9C" w:rsidRPr="004F1A9C" w:rsidRDefault="004F1A9C" w:rsidP="004F1A9C">
      <w:pPr>
        <w:spacing w:after="0" w:line="240" w:lineRule="auto"/>
        <w:rPr>
          <w:rFonts w:ascii="Times New Roman" w:eastAsia="Times New Roman" w:hAnsi="Times New Roman" w:cs="Times New Roman"/>
          <w:sz w:val="24"/>
          <w:szCs w:val="24"/>
          <w:lang w:eastAsia="ru-RU"/>
        </w:rPr>
      </w:pPr>
    </w:p>
    <w:p w:rsidR="004F1A9C" w:rsidRPr="004F1A9C" w:rsidRDefault="004F1A9C" w:rsidP="004F1A9C">
      <w:pPr>
        <w:spacing w:after="0" w:line="240" w:lineRule="auto"/>
        <w:rPr>
          <w:rFonts w:ascii="Times New Roman" w:eastAsia="Times New Roman" w:hAnsi="Times New Roman" w:cs="Times New Roman"/>
          <w:sz w:val="24"/>
          <w:szCs w:val="24"/>
          <w:lang w:eastAsia="ru-RU"/>
        </w:rPr>
      </w:pPr>
    </w:p>
    <w:p w:rsidR="004F1A9C" w:rsidRPr="004F1A9C" w:rsidRDefault="004F1A9C" w:rsidP="004F1A9C">
      <w:pPr>
        <w:spacing w:after="0" w:line="240" w:lineRule="auto"/>
        <w:rPr>
          <w:rFonts w:ascii="Times New Roman" w:eastAsia="Times New Roman" w:hAnsi="Times New Roman" w:cs="Times New Roman"/>
          <w:sz w:val="24"/>
          <w:szCs w:val="24"/>
          <w:lang w:eastAsia="ru-RU"/>
        </w:rPr>
      </w:pPr>
    </w:p>
    <w:p w:rsidR="00AD003A" w:rsidRDefault="00AD003A" w:rsidP="004F1A9C">
      <w:pPr>
        <w:spacing w:after="0" w:line="240" w:lineRule="auto"/>
        <w:rPr>
          <w:rFonts w:ascii="Times New Roman" w:eastAsia="Times New Roman" w:hAnsi="Times New Roman" w:cs="Times New Roman"/>
          <w:sz w:val="24"/>
          <w:szCs w:val="24"/>
          <w:lang w:eastAsia="ru-RU"/>
        </w:rPr>
      </w:pPr>
    </w:p>
    <w:p w:rsidR="00AD003A" w:rsidRPr="00AD003A" w:rsidRDefault="00AD003A" w:rsidP="00AD003A">
      <w:pPr>
        <w:rPr>
          <w:rFonts w:ascii="Times New Roman" w:eastAsia="Times New Roman" w:hAnsi="Times New Roman" w:cs="Times New Roman"/>
          <w:sz w:val="24"/>
          <w:szCs w:val="24"/>
          <w:lang w:eastAsia="ru-RU"/>
        </w:rPr>
      </w:pPr>
    </w:p>
    <w:p w:rsidR="00AD003A" w:rsidRPr="00AD003A" w:rsidRDefault="00AD003A" w:rsidP="00AD003A">
      <w:pPr>
        <w:rPr>
          <w:rFonts w:ascii="Times New Roman" w:eastAsia="Times New Roman" w:hAnsi="Times New Roman" w:cs="Times New Roman"/>
          <w:sz w:val="24"/>
          <w:szCs w:val="24"/>
          <w:lang w:eastAsia="ru-RU"/>
        </w:rPr>
      </w:pPr>
    </w:p>
    <w:p w:rsidR="00AD003A" w:rsidRPr="00AD003A" w:rsidRDefault="00AD003A" w:rsidP="00AD003A">
      <w:pPr>
        <w:rPr>
          <w:rFonts w:ascii="Times New Roman" w:eastAsia="Times New Roman" w:hAnsi="Times New Roman" w:cs="Times New Roman"/>
          <w:sz w:val="24"/>
          <w:szCs w:val="24"/>
          <w:lang w:eastAsia="ru-RU"/>
        </w:rPr>
      </w:pPr>
    </w:p>
    <w:p w:rsidR="00AD003A" w:rsidRPr="00AD003A" w:rsidRDefault="00AD003A" w:rsidP="00AD003A">
      <w:pPr>
        <w:rPr>
          <w:rFonts w:ascii="Times New Roman" w:eastAsia="Times New Roman" w:hAnsi="Times New Roman" w:cs="Times New Roman"/>
          <w:sz w:val="24"/>
          <w:szCs w:val="24"/>
          <w:lang w:eastAsia="ru-RU"/>
        </w:rPr>
      </w:pPr>
    </w:p>
    <w:p w:rsidR="00AD003A" w:rsidRPr="00AD003A" w:rsidRDefault="00AD003A" w:rsidP="00AD003A">
      <w:pPr>
        <w:rPr>
          <w:rFonts w:ascii="Times New Roman" w:eastAsia="Times New Roman" w:hAnsi="Times New Roman" w:cs="Times New Roman"/>
          <w:sz w:val="24"/>
          <w:szCs w:val="24"/>
          <w:lang w:eastAsia="ru-RU"/>
        </w:rPr>
      </w:pPr>
    </w:p>
    <w:p w:rsidR="004F1A9C" w:rsidRPr="00AD003A" w:rsidRDefault="009F3453" w:rsidP="009F3453">
      <w:pPr>
        <w:tabs>
          <w:tab w:val="left" w:pos="9809"/>
        </w:tabs>
        <w:jc w:val="right"/>
        <w:rPr>
          <w:rFonts w:ascii="Times New Roman" w:eastAsia="Times New Roman" w:hAnsi="Times New Roman" w:cs="Times New Roman"/>
          <w:sz w:val="24"/>
          <w:szCs w:val="24"/>
          <w:lang w:eastAsia="ru-RU"/>
        </w:rPr>
        <w:sectPr w:rsidR="004F1A9C" w:rsidRPr="00AD003A" w:rsidSect="006C77D2">
          <w:pgSz w:w="16838" w:h="11906" w:orient="landscape" w:code="9"/>
          <w:pgMar w:top="993" w:right="1134" w:bottom="1134" w:left="1418" w:header="709" w:footer="709" w:gutter="0"/>
          <w:cols w:space="708"/>
          <w:docGrid w:linePitch="360"/>
        </w:sectPr>
      </w:pPr>
      <w:r>
        <w:rPr>
          <w:rFonts w:ascii="Times New Roman" w:eastAsia="Times New Roman" w:hAnsi="Times New Roman" w:cs="Times New Roman"/>
          <w:sz w:val="24"/>
          <w:szCs w:val="24"/>
          <w:lang w:eastAsia="ru-RU"/>
        </w:rPr>
        <w:tab/>
      </w:r>
    </w:p>
    <w:p w:rsidR="004F1A9C" w:rsidRPr="004F1A9C" w:rsidRDefault="004F1A9C" w:rsidP="009F3453">
      <w:pPr>
        <w:spacing w:after="0" w:line="240" w:lineRule="auto"/>
        <w:ind w:firstLine="567"/>
        <w:rPr>
          <w:rFonts w:ascii="Times New Roman" w:eastAsia="Times New Roman" w:hAnsi="Times New Roman" w:cs="Times New Roman"/>
          <w:b/>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992"/>
        <w:gridCol w:w="873"/>
        <w:gridCol w:w="3805"/>
        <w:gridCol w:w="2693"/>
        <w:gridCol w:w="2127"/>
      </w:tblGrid>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b/>
                <w:sz w:val="24"/>
                <w:szCs w:val="24"/>
                <w:lang w:eastAsia="ru-RU"/>
              </w:rPr>
              <w:t>№ урока</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b/>
                <w:sz w:val="24"/>
                <w:szCs w:val="24"/>
                <w:lang w:eastAsia="ru-RU"/>
              </w:rPr>
              <w:t>Тема урока</w:t>
            </w:r>
          </w:p>
        </w:tc>
        <w:tc>
          <w:tcPr>
            <w:tcW w:w="992"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b/>
                <w:sz w:val="24"/>
                <w:szCs w:val="24"/>
                <w:lang w:eastAsia="ru-RU"/>
              </w:rPr>
              <w:t>Дата план</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b/>
                <w:sz w:val="24"/>
                <w:szCs w:val="24"/>
                <w:lang w:eastAsia="ru-RU"/>
              </w:rPr>
              <w:t>Дата факт</w:t>
            </w: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b/>
                <w:sz w:val="24"/>
                <w:szCs w:val="24"/>
                <w:lang w:eastAsia="ru-RU"/>
              </w:rPr>
              <w:t>Виды деятельности</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b/>
                <w:sz w:val="24"/>
                <w:szCs w:val="24"/>
                <w:lang w:eastAsia="ru-RU"/>
              </w:rPr>
              <w:t>Оборудование</w:t>
            </w: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b/>
                <w:sz w:val="24"/>
                <w:szCs w:val="24"/>
                <w:lang w:eastAsia="ru-RU"/>
              </w:rPr>
              <w:t>Словарь</w:t>
            </w:r>
          </w:p>
        </w:tc>
      </w:tr>
      <w:tr w:rsidR="004F1A9C" w:rsidRPr="004F1A9C" w:rsidTr="00A70943">
        <w:tc>
          <w:tcPr>
            <w:tcW w:w="15276" w:type="dxa"/>
            <w:gridSpan w:val="7"/>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b/>
                <w:sz w:val="24"/>
                <w:szCs w:val="24"/>
                <w:lang w:eastAsia="ru-RU"/>
              </w:rPr>
              <w:t>Представления о величине</w:t>
            </w: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1</w:t>
            </w:r>
          </w:p>
        </w:tc>
        <w:tc>
          <w:tcPr>
            <w:tcW w:w="4111" w:type="dxa"/>
          </w:tcPr>
          <w:p w:rsidR="004F1A9C" w:rsidRPr="004F1A9C" w:rsidRDefault="004F1A9C" w:rsidP="004F1A9C">
            <w:pPr>
              <w:spacing w:after="0" w:line="0" w:lineRule="atLeast"/>
              <w:jc w:val="center"/>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color w:val="000000"/>
                <w:sz w:val="24"/>
                <w:szCs w:val="24"/>
                <w:lang w:eastAsia="ru-RU"/>
              </w:rPr>
              <w:t>Большой.</w:t>
            </w:r>
            <w:r w:rsidRPr="004F1A9C">
              <w:rPr>
                <w:rFonts w:ascii="Times New Roman" w:eastAsia="Times New Roman" w:hAnsi="Times New Roman" w:cs="Times New Roman"/>
                <w:sz w:val="24"/>
                <w:szCs w:val="24"/>
                <w:lang w:eastAsia="ru-RU"/>
              </w:rPr>
              <w:t xml:space="preserve"> Сравнение предметов по размерам: большой, маленький, равные.</w:t>
            </w:r>
          </w:p>
        </w:tc>
        <w:tc>
          <w:tcPr>
            <w:tcW w:w="992" w:type="dxa"/>
          </w:tcPr>
          <w:p w:rsidR="004F1A9C" w:rsidRPr="004F1A9C" w:rsidRDefault="006B1ED6"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6.09</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color w:val="000000"/>
                <w:sz w:val="24"/>
                <w:szCs w:val="24"/>
                <w:lang w:eastAsia="ru-RU"/>
              </w:rPr>
              <w:t>Умение различать и сравнивать предметы</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Картинки, счётный материал</w:t>
            </w: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2</w:t>
            </w:r>
          </w:p>
        </w:tc>
        <w:tc>
          <w:tcPr>
            <w:tcW w:w="4111" w:type="dxa"/>
          </w:tcPr>
          <w:p w:rsidR="004F1A9C" w:rsidRPr="004F1A9C" w:rsidRDefault="004F1A9C" w:rsidP="004F1A9C">
            <w:pPr>
              <w:spacing w:after="0" w:line="0" w:lineRule="atLeast"/>
              <w:jc w:val="center"/>
              <w:rPr>
                <w:rFonts w:ascii="Times New Roman" w:eastAsia="Times New Roman" w:hAnsi="Times New Roman" w:cs="Times New Roman"/>
                <w:sz w:val="24"/>
                <w:szCs w:val="24"/>
                <w:lang w:eastAsia="ru-RU"/>
              </w:rPr>
            </w:pPr>
          </w:p>
          <w:p w:rsidR="004F1A9C" w:rsidRPr="004F1A9C" w:rsidRDefault="004F1A9C" w:rsidP="004F1A9C">
            <w:pPr>
              <w:spacing w:after="0" w:line="0" w:lineRule="atLeast"/>
              <w:jc w:val="center"/>
              <w:rPr>
                <w:rFonts w:ascii="Times New Roman" w:eastAsia="Times New Roman" w:hAnsi="Times New Roman" w:cs="Times New Roman"/>
                <w:sz w:val="24"/>
                <w:szCs w:val="24"/>
                <w:lang w:eastAsia="ru-RU"/>
              </w:rPr>
            </w:pPr>
          </w:p>
          <w:p w:rsidR="004F1A9C" w:rsidRPr="004F1A9C" w:rsidRDefault="004F1A9C" w:rsidP="004F1A9C">
            <w:pPr>
              <w:spacing w:after="0" w:line="0" w:lineRule="atLeast"/>
              <w:jc w:val="center"/>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sz w:val="24"/>
                <w:szCs w:val="24"/>
                <w:lang w:eastAsia="ru-RU"/>
              </w:rPr>
              <w:t>Сравнение предметов: длинные, короче, равные.</w:t>
            </w:r>
          </w:p>
        </w:tc>
        <w:tc>
          <w:tcPr>
            <w:tcW w:w="992" w:type="dxa"/>
          </w:tcPr>
          <w:p w:rsidR="004F1A9C" w:rsidRPr="004F1A9C" w:rsidRDefault="006B1ED6"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Сравнить предметы</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по длине. Отвечать</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на вопрос: какой</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предмет короче или</w:t>
            </w:r>
          </w:p>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длиннее?</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Предметы</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различной</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длины: ленты,</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карандаши,</w:t>
            </w:r>
          </w:p>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полоски цветной бумаги т.д.</w:t>
            </w: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Короткий</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 xml:space="preserve">Длинный </w:t>
            </w: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3</w:t>
            </w:r>
          </w:p>
        </w:tc>
        <w:tc>
          <w:tcPr>
            <w:tcW w:w="4111" w:type="dxa"/>
          </w:tcPr>
          <w:p w:rsidR="004F1A9C" w:rsidRPr="004F1A9C" w:rsidRDefault="004F1A9C" w:rsidP="004F1A9C">
            <w:pPr>
              <w:spacing w:after="0" w:line="0" w:lineRule="atLeast"/>
              <w:jc w:val="center"/>
              <w:rPr>
                <w:rFonts w:ascii="Times New Roman" w:eastAsia="Times New Roman" w:hAnsi="Times New Roman" w:cs="Times New Roman"/>
                <w:sz w:val="24"/>
                <w:szCs w:val="24"/>
                <w:lang w:eastAsia="ru-RU"/>
              </w:rPr>
            </w:pPr>
          </w:p>
          <w:p w:rsidR="004F1A9C" w:rsidRPr="004F1A9C" w:rsidRDefault="004F1A9C" w:rsidP="004F1A9C">
            <w:pPr>
              <w:spacing w:after="0" w:line="0" w:lineRule="atLeast"/>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Понятия: шире, уже, одинаковые.</w:t>
            </w:r>
          </w:p>
        </w:tc>
        <w:tc>
          <w:tcPr>
            <w:tcW w:w="992" w:type="dxa"/>
          </w:tcPr>
          <w:p w:rsidR="004F1A9C" w:rsidRPr="004F1A9C" w:rsidRDefault="006B1ED6"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Сравнивать предметы по</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ширине. Отвечать на вопрос: какой? предмет шире или</w:t>
            </w:r>
          </w:p>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уже?</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Предметы</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различной</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ширины: ленты,</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полоски цветной</w:t>
            </w:r>
          </w:p>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бумаги т.д.</w:t>
            </w: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Узкий</w:t>
            </w: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4</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Понятия: выше, ниже, равные ростом.</w:t>
            </w:r>
          </w:p>
        </w:tc>
        <w:tc>
          <w:tcPr>
            <w:tcW w:w="992" w:type="dxa"/>
          </w:tcPr>
          <w:p w:rsidR="004F1A9C" w:rsidRPr="004F1A9C" w:rsidRDefault="006B1ED6"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Сопоставление двух объектов по величине, используя для сравнения приемы наложения и приложения.</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Картинки с</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изображением</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людей, предметов</w:t>
            </w:r>
          </w:p>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разных по высоте.</w:t>
            </w: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Высокий</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Низкий</w:t>
            </w:r>
          </w:p>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5</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Понятия: глубже, мельче.</w:t>
            </w:r>
          </w:p>
        </w:tc>
        <w:tc>
          <w:tcPr>
            <w:tcW w:w="992" w:type="dxa"/>
          </w:tcPr>
          <w:p w:rsidR="004F1A9C" w:rsidRPr="004F1A9C" w:rsidRDefault="00BB5C92"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17.09</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2693" w:type="dxa"/>
          </w:tcPr>
          <w:p w:rsidR="004F1A9C" w:rsidRPr="004F1A9C" w:rsidRDefault="004F1A9C" w:rsidP="004F1A9C">
            <w:pPr>
              <w:spacing w:after="0" w:line="240" w:lineRule="auto"/>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Глубокий</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Мелкий</w:t>
            </w: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6</w:t>
            </w:r>
          </w:p>
        </w:tc>
        <w:tc>
          <w:tcPr>
            <w:tcW w:w="4111" w:type="dxa"/>
          </w:tcPr>
          <w:p w:rsidR="004F1A9C" w:rsidRPr="004F1A9C" w:rsidRDefault="004F1A9C" w:rsidP="004F1A9C">
            <w:pPr>
              <w:spacing w:after="0" w:line="0" w:lineRule="atLeast"/>
              <w:jc w:val="center"/>
              <w:rPr>
                <w:rFonts w:ascii="Times New Roman" w:eastAsia="Times New Roman" w:hAnsi="Times New Roman" w:cs="Times New Roman"/>
                <w:sz w:val="24"/>
                <w:szCs w:val="24"/>
                <w:lang w:eastAsia="ru-RU"/>
              </w:rPr>
            </w:pPr>
          </w:p>
          <w:p w:rsidR="004F1A9C" w:rsidRPr="004F1A9C" w:rsidRDefault="004F1A9C" w:rsidP="004F1A9C">
            <w:pPr>
              <w:spacing w:after="0" w:line="0" w:lineRule="atLeast"/>
              <w:jc w:val="center"/>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sz w:val="24"/>
                <w:szCs w:val="24"/>
                <w:lang w:eastAsia="ru-RU"/>
              </w:rPr>
              <w:t>Понятия: толще, тоньше, одинаковые.</w:t>
            </w:r>
          </w:p>
        </w:tc>
        <w:tc>
          <w:tcPr>
            <w:tcW w:w="992" w:type="dxa"/>
          </w:tcPr>
          <w:p w:rsidR="004F1A9C" w:rsidRPr="004F1A9C" w:rsidRDefault="00BB5C92"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Знакомство учащихся с представлениями о ширине (толщине), используя для сравнения приемы наложения и приложения.</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color w:val="FF0000"/>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7</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Сравнение предметов по массе (тяжелей, легче, такой же)</w:t>
            </w:r>
          </w:p>
        </w:tc>
        <w:tc>
          <w:tcPr>
            <w:tcW w:w="992" w:type="dxa"/>
          </w:tcPr>
          <w:p w:rsidR="004F1A9C" w:rsidRPr="004F1A9C" w:rsidRDefault="00BB5C92"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Тяжёлый</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Лёгкий</w:t>
            </w:r>
          </w:p>
        </w:tc>
      </w:tr>
      <w:tr w:rsidR="004F1A9C" w:rsidRPr="004F1A9C" w:rsidTr="00A70943">
        <w:tc>
          <w:tcPr>
            <w:tcW w:w="15276" w:type="dxa"/>
            <w:gridSpan w:val="7"/>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b/>
                <w:sz w:val="24"/>
                <w:szCs w:val="24"/>
                <w:lang w:eastAsia="ru-RU"/>
              </w:rPr>
              <w:t>Количественные представления</w:t>
            </w: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8</w:t>
            </w:r>
          </w:p>
        </w:tc>
        <w:tc>
          <w:tcPr>
            <w:tcW w:w="4111" w:type="dxa"/>
          </w:tcPr>
          <w:p w:rsidR="004F1A9C" w:rsidRPr="004F1A9C" w:rsidRDefault="004F1A9C" w:rsidP="004F1A9C">
            <w:pPr>
              <w:spacing w:after="0" w:line="0" w:lineRule="atLeast"/>
              <w:jc w:val="center"/>
              <w:rPr>
                <w:rFonts w:ascii="Times New Roman" w:eastAsia="Times New Roman" w:hAnsi="Times New Roman" w:cs="Times New Roman"/>
                <w:color w:val="000000"/>
                <w:sz w:val="24"/>
                <w:szCs w:val="24"/>
                <w:lang w:eastAsia="ru-RU"/>
              </w:rPr>
            </w:pPr>
            <w:r w:rsidRPr="004F1A9C">
              <w:rPr>
                <w:rFonts w:ascii="Times New Roman" w:eastAsia="Times New Roman" w:hAnsi="Times New Roman" w:cs="Times New Roman"/>
                <w:sz w:val="24"/>
                <w:szCs w:val="24"/>
                <w:lang w:eastAsia="ru-RU"/>
              </w:rPr>
              <w:t>Понятие много, один.</w:t>
            </w:r>
          </w:p>
        </w:tc>
        <w:tc>
          <w:tcPr>
            <w:tcW w:w="992" w:type="dxa"/>
          </w:tcPr>
          <w:p w:rsidR="004F1A9C" w:rsidRPr="004F1A9C" w:rsidRDefault="00803E27"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Повторение понятий один,</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много</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lastRenderedPageBreak/>
              <w:t>9</w:t>
            </w:r>
          </w:p>
        </w:tc>
        <w:tc>
          <w:tcPr>
            <w:tcW w:w="4111" w:type="dxa"/>
          </w:tcPr>
          <w:p w:rsidR="004F1A9C" w:rsidRPr="004F1A9C" w:rsidRDefault="004F1A9C" w:rsidP="004F1A9C">
            <w:pPr>
              <w:spacing w:after="0" w:line="0" w:lineRule="atLeast"/>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Сравнение групп предметов (много, немного, мало)</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vMerge w:val="restart"/>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Сравнивать множества.</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Отвечать на вопросы сколько? Понятия много, ни одного.</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10</w:t>
            </w:r>
          </w:p>
        </w:tc>
        <w:tc>
          <w:tcPr>
            <w:tcW w:w="4111" w:type="dxa"/>
          </w:tcPr>
          <w:p w:rsidR="004F1A9C" w:rsidRPr="004F1A9C" w:rsidRDefault="004F1A9C" w:rsidP="004F1A9C">
            <w:pPr>
              <w:spacing w:after="0" w:line="0" w:lineRule="atLeast"/>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Упражнения на выделение количества (много, мало, пусто, один)</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vMerge/>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11</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Изменение количества предметов. Уравнивание.</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Уравнивание</w:t>
            </w: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12</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Составление картинки из нескольких частей</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13</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Различение круглых геометрических тел. Рисование геометрической фигуры - круг. Соотнесение круга с шаром</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Называть геометрическую</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фигуру - круг. Различать её среди других фигур.</w:t>
            </w:r>
          </w:p>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Различать круги по цвету. Обводить её по трафарету.</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Cs/>
                <w:sz w:val="24"/>
                <w:szCs w:val="24"/>
                <w:lang w:eastAsia="ru-RU"/>
              </w:rPr>
            </w:pPr>
            <w:r w:rsidRPr="004F1A9C">
              <w:rPr>
                <w:rFonts w:ascii="Times New Roman" w:eastAsia="Times New Roman" w:hAnsi="Times New Roman" w:cs="Times New Roman"/>
                <w:bCs/>
                <w:sz w:val="24"/>
                <w:szCs w:val="24"/>
                <w:lang w:eastAsia="ru-RU"/>
              </w:rPr>
              <w:t>Изучение свойств шара  (катится)</w:t>
            </w:r>
          </w:p>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15276" w:type="dxa"/>
            <w:gridSpan w:val="7"/>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b/>
                <w:sz w:val="24"/>
                <w:szCs w:val="24"/>
                <w:lang w:eastAsia="ru-RU"/>
              </w:rPr>
              <w:t>Пространственные представления</w:t>
            </w: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14</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Положение предметов в пространстве (далеко, близко), вверху, внизу.</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vMerge w:val="restart"/>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Стимулирование учащихся к использованию речевых и неречевых средств в процессе называния и показа пространственных отношений</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15</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Понятия справа, слева.</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vMerge/>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16</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Пространственные понятия: рядом, около, там, здесь.</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vMerge/>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17</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Положение предметов в пространстве (на, в, внутри).</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vMerge/>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rPr>
                <w:rFonts w:ascii="Times New Roman" w:eastAsia="Times New Roman" w:hAnsi="Times New Roman" w:cs="Times New Roman"/>
                <w:sz w:val="24"/>
                <w:szCs w:val="24"/>
                <w:lang w:eastAsia="ru-RU"/>
              </w:rPr>
            </w:pP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квадрат</w:t>
            </w: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18</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Положение предметов в пространстве (за, перед, над под)</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vMerge/>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19</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Положение предметов в пространстве (напротив, между, в центре, дальше, ближе, рядом)</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20</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Отношение порядка следования (крайний, первый, последний). </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21</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Порядок следования: перед, после, за, следом, следующий.</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22</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Знакомство с геометрической фигурой – квадрат. Рисование квадрата по трафарету, по клетке.</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Называть квадрат.</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Различать его среди других фигур. Обводить его по</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lastRenderedPageBreak/>
              <w:t>трафарету. Обводка</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клеточки в тетради.</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lastRenderedPageBreak/>
              <w:t>Геометрические фигуры разные по величине и цвету.</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lastRenderedPageBreak/>
              <w:t>Трафареты</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геометрических фигур, тетрадь,</w:t>
            </w:r>
          </w:p>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карандаш</w:t>
            </w: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15276" w:type="dxa"/>
            <w:gridSpan w:val="7"/>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b/>
                <w:sz w:val="24"/>
                <w:szCs w:val="24"/>
                <w:lang w:eastAsia="ru-RU"/>
              </w:rPr>
              <w:lastRenderedPageBreak/>
              <w:t>Временные представления</w:t>
            </w: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23</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Утро, день, вечер, ночь сутки</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Рассматривание</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сюжетных картинок. Ответы на вопросы, что делают днём? Понятия день, сейчас.</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Сюжетные</w:t>
            </w:r>
          </w:p>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картинки.</w:t>
            </w: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Сутки</w:t>
            </w: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24</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Сегодня, завтра, вчера, на следующий день.</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bCs/>
                <w:sz w:val="24"/>
                <w:szCs w:val="24"/>
                <w:lang w:eastAsia="ru-RU"/>
              </w:rPr>
            </w:pPr>
            <w:r w:rsidRPr="004F1A9C">
              <w:rPr>
                <w:rFonts w:ascii="Times New Roman" w:eastAsia="Times New Roman" w:hAnsi="Times New Roman" w:cs="Times New Roman"/>
                <w:bCs/>
                <w:sz w:val="24"/>
                <w:szCs w:val="24"/>
                <w:lang w:eastAsia="ru-RU"/>
              </w:rPr>
              <w:t>Чтение стихов про дни недели. Знакомство с календарем. Заучивание названий дней недели.</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25</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Геометрическая фигура – четырехугольник. Рисование треугольника.</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Называть геометрическую</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фигуру– четырехугольник. Составление из геометрических фигур предметов (светофор, машинка, ёлочка…)</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Геометрические</w:t>
            </w:r>
          </w:p>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фигуры</w:t>
            </w: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четырехугольник</w:t>
            </w:r>
            <w:r w:rsidRPr="004F1A9C">
              <w:rPr>
                <w:rFonts w:ascii="Times New Roman" w:eastAsia="Times New Roman" w:hAnsi="Times New Roman" w:cs="Times New Roman"/>
                <w:b/>
                <w:sz w:val="24"/>
                <w:szCs w:val="24"/>
                <w:lang w:eastAsia="ru-RU"/>
              </w:rPr>
              <w:t xml:space="preserve"> </w:t>
            </w:r>
          </w:p>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15276" w:type="dxa"/>
            <w:gridSpan w:val="7"/>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b/>
                <w:sz w:val="24"/>
                <w:szCs w:val="24"/>
                <w:lang w:eastAsia="ru-RU"/>
              </w:rPr>
              <w:t>Количественные представления</w:t>
            </w: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26</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Число и цифра 1.</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Число, цифра</w:t>
            </w: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27</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Монеты: 1копейка, 1рубль</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Различение монет</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Монеты</w:t>
            </w: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Монета</w:t>
            </w: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28</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Число и цифра 2. Образование.</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vMerge w:val="restart"/>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Выполнять  прямой и обратный счёт в пределе 2. Называть состав числа 2. Соотносить кол-во предметов с числом и соответствующей</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цифрой.</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29</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Монеты: 2 рубля</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vMerge/>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Копейка</w:t>
            </w:r>
          </w:p>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Рубль</w:t>
            </w: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30</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Показ на пальцах: 1, 2.</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vMerge/>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31</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Вы</w:t>
            </w:r>
            <w:r w:rsidRPr="004F1A9C">
              <w:rPr>
                <w:rFonts w:ascii="Times New Roman" w:eastAsia="Times New Roman" w:hAnsi="Times New Roman" w:cs="Times New Roman"/>
                <w:sz w:val="24"/>
                <w:szCs w:val="24"/>
                <w:lang w:eastAsia="ru-RU"/>
              </w:rPr>
              <w:softHyphen/>
              <w:t>кладывание цифр 1, 2 из палочек, лепка из пла</w:t>
            </w:r>
            <w:r w:rsidRPr="004F1A9C">
              <w:rPr>
                <w:rFonts w:ascii="Times New Roman" w:eastAsia="Times New Roman" w:hAnsi="Times New Roman" w:cs="Times New Roman"/>
                <w:sz w:val="24"/>
                <w:szCs w:val="24"/>
                <w:lang w:eastAsia="ru-RU"/>
              </w:rPr>
              <w:softHyphen/>
              <w:t>стилина, зарисовка на доске, на бумаге</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vMerge w:val="restart"/>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Упражнения в самостоятельном письме цифр на листе бумаги</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32</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Пись</w:t>
            </w:r>
            <w:r w:rsidRPr="004F1A9C">
              <w:rPr>
                <w:rFonts w:ascii="Times New Roman" w:eastAsia="Times New Roman" w:hAnsi="Times New Roman" w:cs="Times New Roman"/>
                <w:sz w:val="24"/>
                <w:szCs w:val="24"/>
                <w:lang w:eastAsia="ru-RU"/>
              </w:rPr>
              <w:softHyphen/>
              <w:t>мо цифр 1 и 2 по трафарету и по точкам</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vMerge/>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33</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Простые арифметические задачи на сложение.</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vMerge w:val="restart"/>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Игры и упражнения на обозначение общего количества сосчитанных объектов последним произнесенным числом</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Сложение</w:t>
            </w:r>
          </w:p>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34</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Простые арифметические задачи на вычитание.</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vMerge/>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Вычитание</w:t>
            </w:r>
          </w:p>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lastRenderedPageBreak/>
              <w:t>35</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Решение задач на сложение и вычитание.</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36</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Точка. Прямая.</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Умение проводить прямую линию</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Линейка</w:t>
            </w:r>
          </w:p>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карандаш</w:t>
            </w: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Прямая, точка</w:t>
            </w: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37</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Сложение и вычитание в пределах 2. Закрепление.</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38</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Пара.</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Объединять</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 xml:space="preserve">предметы в пары. </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Картинки</w:t>
            </w: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Пара</w:t>
            </w: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39</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Рисование круга, Рисование квадрата, треу</w:t>
            </w:r>
            <w:r w:rsidRPr="004F1A9C">
              <w:rPr>
                <w:rFonts w:ascii="Times New Roman" w:eastAsia="Times New Roman" w:hAnsi="Times New Roman" w:cs="Times New Roman"/>
                <w:sz w:val="24"/>
                <w:szCs w:val="24"/>
                <w:lang w:eastAsia="ru-RU"/>
              </w:rPr>
              <w:softHyphen/>
              <w:t>гольника с помощью учителя.</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Повторение</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геометрических</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фигур, их называние. Ответы на вопрос, сколько?</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 xml:space="preserve">Линейка, </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Карандаш</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40</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Образование числа 3.</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vMerge w:val="restart"/>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Соотнесение числа</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 xml:space="preserve">3 с количеством, называть число, отвечать на вопрос, сколько? </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41</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Числовой ряд 1-3. Сравнение чисел.</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vMerge/>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Счётные</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палочки.</w:t>
            </w:r>
          </w:p>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42</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Порядковые и количественные числительные.</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Понятия первый –</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последний,</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43</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Состав числа 3.</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vMerge w:val="restart"/>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Называть  число 3, писать цифру 3. Называть после какого числа стоит 3. соотносить число с количеством.</w:t>
            </w:r>
          </w:p>
        </w:tc>
        <w:tc>
          <w:tcPr>
            <w:tcW w:w="2693" w:type="dxa"/>
            <w:vMerge w:val="restart"/>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Предметные</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картинки.</w:t>
            </w: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44</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Решение примеров на сложение и вычитание в пределе 3</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vMerge/>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2693" w:type="dxa"/>
            <w:vMerge/>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45</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Показ на пальцах: 1, 2, 3</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vMerge/>
          </w:tcPr>
          <w:p w:rsidR="004F1A9C" w:rsidRPr="004F1A9C" w:rsidRDefault="004F1A9C" w:rsidP="004F1A9C">
            <w:pPr>
              <w:spacing w:after="0" w:line="240" w:lineRule="auto"/>
              <w:rPr>
                <w:rFonts w:ascii="Times New Roman" w:eastAsia="Times New Roman" w:hAnsi="Times New Roman" w:cs="Times New Roman"/>
                <w:b/>
                <w:sz w:val="24"/>
                <w:szCs w:val="24"/>
                <w:lang w:eastAsia="ru-RU"/>
              </w:rPr>
            </w:pPr>
          </w:p>
        </w:tc>
        <w:tc>
          <w:tcPr>
            <w:tcW w:w="2693" w:type="dxa"/>
            <w:vMerge/>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46</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Письмо цифр 1, 2, 3 по трафарету и по точкам.</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2693" w:type="dxa"/>
            <w:vMerge w:val="restart"/>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Счётные</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палочки,</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математический набор,</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геометрические фигуры.</w:t>
            </w: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47</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Упраж</w:t>
            </w:r>
            <w:r w:rsidRPr="004F1A9C">
              <w:rPr>
                <w:rFonts w:ascii="Times New Roman" w:eastAsia="Times New Roman" w:hAnsi="Times New Roman" w:cs="Times New Roman"/>
                <w:sz w:val="24"/>
                <w:szCs w:val="24"/>
                <w:lang w:eastAsia="ru-RU"/>
              </w:rPr>
              <w:softHyphen/>
              <w:t>нения в самостоятельном письме цифр на дос</w:t>
            </w:r>
            <w:r w:rsidRPr="004F1A9C">
              <w:rPr>
                <w:rFonts w:ascii="Times New Roman" w:eastAsia="Times New Roman" w:hAnsi="Times New Roman" w:cs="Times New Roman"/>
                <w:sz w:val="24"/>
                <w:szCs w:val="24"/>
                <w:lang w:eastAsia="ru-RU"/>
              </w:rPr>
              <w:softHyphen/>
              <w:t>ке, в тетради</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693" w:type="dxa"/>
            <w:vMerge/>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48</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Знаки действий. Запись примеров на сложение и вычитание.</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07.03</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693" w:type="dxa"/>
            <w:vMerge/>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49</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Закрепление вычитания в пределах 3.</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693" w:type="dxa"/>
            <w:vMerge/>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50</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Задачи на нахождение суммы.</w:t>
            </w:r>
          </w:p>
        </w:tc>
        <w:tc>
          <w:tcPr>
            <w:tcW w:w="992" w:type="dxa"/>
          </w:tcPr>
          <w:p w:rsidR="004F1A9C" w:rsidRPr="004F1A9C" w:rsidRDefault="00A70943"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Составление задач по таблице</w:t>
            </w:r>
          </w:p>
        </w:tc>
        <w:tc>
          <w:tcPr>
            <w:tcW w:w="2693" w:type="dxa"/>
            <w:vMerge/>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51</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Число, цифра 4.</w:t>
            </w:r>
          </w:p>
        </w:tc>
        <w:tc>
          <w:tcPr>
            <w:tcW w:w="992" w:type="dxa"/>
          </w:tcPr>
          <w:p w:rsidR="004F1A9C" w:rsidRPr="004F1A9C" w:rsidRDefault="009A510D"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693" w:type="dxa"/>
            <w:vMerge/>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52</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Образование числа 4.</w:t>
            </w:r>
          </w:p>
        </w:tc>
        <w:tc>
          <w:tcPr>
            <w:tcW w:w="992" w:type="dxa"/>
          </w:tcPr>
          <w:p w:rsidR="004F1A9C" w:rsidRPr="004F1A9C" w:rsidRDefault="009A510D"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Задача</w:t>
            </w: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53</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Счёт до 4 и обратно</w:t>
            </w:r>
          </w:p>
        </w:tc>
        <w:tc>
          <w:tcPr>
            <w:tcW w:w="992" w:type="dxa"/>
          </w:tcPr>
          <w:p w:rsidR="004F1A9C" w:rsidRPr="004F1A9C" w:rsidRDefault="009A510D"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04.04</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54</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Числовой ряд 1-4.</w:t>
            </w:r>
          </w:p>
        </w:tc>
        <w:tc>
          <w:tcPr>
            <w:tcW w:w="992" w:type="dxa"/>
          </w:tcPr>
          <w:p w:rsidR="004F1A9C" w:rsidRPr="004F1A9C" w:rsidRDefault="009A510D"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55</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 xml:space="preserve">Сравнение, запись и решение </w:t>
            </w:r>
            <w:r w:rsidRPr="004F1A9C">
              <w:rPr>
                <w:rFonts w:ascii="Times New Roman" w:eastAsia="Times New Roman" w:hAnsi="Times New Roman" w:cs="Times New Roman"/>
                <w:sz w:val="24"/>
                <w:szCs w:val="24"/>
                <w:lang w:eastAsia="ru-RU"/>
              </w:rPr>
              <w:lastRenderedPageBreak/>
              <w:t>примеров в пределе 4.</w:t>
            </w:r>
          </w:p>
        </w:tc>
        <w:tc>
          <w:tcPr>
            <w:tcW w:w="992" w:type="dxa"/>
          </w:tcPr>
          <w:p w:rsidR="004F1A9C" w:rsidRPr="004F1A9C" w:rsidRDefault="009A510D"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11.04</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 xml:space="preserve">Сравнение фигур методом </w:t>
            </w:r>
            <w:r w:rsidRPr="004F1A9C">
              <w:rPr>
                <w:rFonts w:ascii="Times New Roman" w:eastAsia="Times New Roman" w:hAnsi="Times New Roman" w:cs="Times New Roman"/>
                <w:sz w:val="24"/>
                <w:szCs w:val="24"/>
                <w:lang w:eastAsia="ru-RU"/>
              </w:rPr>
              <w:lastRenderedPageBreak/>
              <w:t>наложения</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lastRenderedPageBreak/>
              <w:t>56</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Состав числа 4.</w:t>
            </w:r>
          </w:p>
        </w:tc>
        <w:tc>
          <w:tcPr>
            <w:tcW w:w="992" w:type="dxa"/>
          </w:tcPr>
          <w:p w:rsidR="004F1A9C" w:rsidRPr="004F1A9C" w:rsidRDefault="009A510D"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rPr>
                <w:rFonts w:ascii="Times New Roman" w:eastAsia="Times New Roman" w:hAnsi="Times New Roman" w:cs="Times New Roman"/>
                <w:b/>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57</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 xml:space="preserve">Сложение и вычитание в пределах 4, сравнение. </w:t>
            </w:r>
          </w:p>
        </w:tc>
        <w:tc>
          <w:tcPr>
            <w:tcW w:w="992" w:type="dxa"/>
          </w:tcPr>
          <w:p w:rsidR="004F1A9C" w:rsidRPr="004F1A9C" w:rsidRDefault="009A510D"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Сравнение групп предметов</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58</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Прямоугольник.</w:t>
            </w:r>
          </w:p>
        </w:tc>
        <w:tc>
          <w:tcPr>
            <w:tcW w:w="992" w:type="dxa"/>
          </w:tcPr>
          <w:p w:rsidR="004F1A9C" w:rsidRPr="004F1A9C" w:rsidRDefault="009A510D"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линейка, прямая</w:t>
            </w: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59</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Число и цифра 5.</w:t>
            </w:r>
          </w:p>
        </w:tc>
        <w:tc>
          <w:tcPr>
            <w:tcW w:w="992" w:type="dxa"/>
          </w:tcPr>
          <w:p w:rsidR="004F1A9C" w:rsidRPr="004F1A9C" w:rsidRDefault="009A510D"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vMerge w:val="restart"/>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Считать до 5, соотносить число с количеством.</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60</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Счёт до 5 и обратно.</w:t>
            </w:r>
          </w:p>
        </w:tc>
        <w:tc>
          <w:tcPr>
            <w:tcW w:w="992" w:type="dxa"/>
          </w:tcPr>
          <w:p w:rsidR="004F1A9C" w:rsidRPr="004F1A9C" w:rsidRDefault="009A510D"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vMerge/>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61</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 xml:space="preserve">Числовой ряд 1-5. Сравнение чисел. </w:t>
            </w:r>
          </w:p>
        </w:tc>
        <w:tc>
          <w:tcPr>
            <w:tcW w:w="992" w:type="dxa"/>
          </w:tcPr>
          <w:p w:rsidR="004F1A9C" w:rsidRPr="004F1A9C" w:rsidRDefault="009A510D"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Выполнять прямой и обратный счёт в пределе 5.</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62</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Квадрат.</w:t>
            </w:r>
          </w:p>
        </w:tc>
        <w:tc>
          <w:tcPr>
            <w:tcW w:w="992" w:type="dxa"/>
          </w:tcPr>
          <w:p w:rsidR="004F1A9C" w:rsidRPr="004F1A9C" w:rsidRDefault="009A510D"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Работа с геометрическими фигурами разных цветов</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Геометрические фигуры</w:t>
            </w: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63</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Состав числа 5. Решение примеров</w:t>
            </w:r>
          </w:p>
        </w:tc>
        <w:tc>
          <w:tcPr>
            <w:tcW w:w="992" w:type="dxa"/>
          </w:tcPr>
          <w:p w:rsidR="004F1A9C" w:rsidRPr="004F1A9C" w:rsidRDefault="009A510D"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Соотнесение чисел 1-5 с предметами, их называние,</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прямой и обратный счёт.</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64</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 xml:space="preserve">Решение примеров на сложение и вычитание. </w:t>
            </w:r>
          </w:p>
        </w:tc>
        <w:tc>
          <w:tcPr>
            <w:tcW w:w="992" w:type="dxa"/>
          </w:tcPr>
          <w:p w:rsidR="004F1A9C" w:rsidRPr="004F1A9C" w:rsidRDefault="009A510D"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65</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Отрезок.</w:t>
            </w:r>
          </w:p>
        </w:tc>
        <w:tc>
          <w:tcPr>
            <w:tcW w:w="992" w:type="dxa"/>
          </w:tcPr>
          <w:p w:rsidR="004F1A9C" w:rsidRPr="004F1A9C" w:rsidRDefault="009A510D"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Умение вычерчивать отрезок</w:t>
            </w: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Отрезок</w:t>
            </w: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66</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Число и цифра 0. Действия с 0</w:t>
            </w:r>
          </w:p>
        </w:tc>
        <w:tc>
          <w:tcPr>
            <w:tcW w:w="992" w:type="dxa"/>
          </w:tcPr>
          <w:p w:rsidR="004F1A9C" w:rsidRPr="004F1A9C" w:rsidRDefault="009A510D"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Ноль</w:t>
            </w: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67</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r w:rsidRPr="004F1A9C">
              <w:rPr>
                <w:rFonts w:ascii="Times New Roman" w:eastAsia="Times New Roman" w:hAnsi="Times New Roman" w:cs="Times New Roman"/>
                <w:sz w:val="24"/>
                <w:szCs w:val="24"/>
                <w:lang w:eastAsia="ru-RU"/>
              </w:rPr>
              <w:t>Решение простых задач на нахождение суммы</w:t>
            </w:r>
          </w:p>
        </w:tc>
        <w:tc>
          <w:tcPr>
            <w:tcW w:w="992" w:type="dxa"/>
          </w:tcPr>
          <w:p w:rsidR="004F1A9C" w:rsidRPr="004F1A9C" w:rsidRDefault="009A510D"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30.05</w:t>
            </w: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r w:rsidR="004F1A9C" w:rsidRPr="004F1A9C" w:rsidTr="00A70943">
        <w:tc>
          <w:tcPr>
            <w:tcW w:w="675"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68</w:t>
            </w:r>
          </w:p>
        </w:tc>
        <w:tc>
          <w:tcPr>
            <w:tcW w:w="4111"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Решение простых задач на нахождение остатка.</w:t>
            </w:r>
          </w:p>
        </w:tc>
        <w:tc>
          <w:tcPr>
            <w:tcW w:w="992" w:type="dxa"/>
          </w:tcPr>
          <w:p w:rsidR="004F1A9C" w:rsidRPr="004F1A9C" w:rsidRDefault="009A510D" w:rsidP="004F1A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w:t>
            </w:r>
          </w:p>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873" w:type="dxa"/>
          </w:tcPr>
          <w:p w:rsidR="004F1A9C" w:rsidRPr="004F1A9C" w:rsidRDefault="004F1A9C" w:rsidP="004F1A9C">
            <w:pPr>
              <w:spacing w:after="0" w:line="240" w:lineRule="auto"/>
              <w:jc w:val="center"/>
              <w:rPr>
                <w:rFonts w:ascii="Times New Roman" w:eastAsia="Times New Roman" w:hAnsi="Times New Roman" w:cs="Times New Roman"/>
                <w:sz w:val="24"/>
                <w:szCs w:val="24"/>
                <w:lang w:eastAsia="ru-RU"/>
              </w:rPr>
            </w:pPr>
          </w:p>
        </w:tc>
        <w:tc>
          <w:tcPr>
            <w:tcW w:w="3805"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693"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c>
          <w:tcPr>
            <w:tcW w:w="2127" w:type="dxa"/>
          </w:tcPr>
          <w:p w:rsidR="004F1A9C" w:rsidRPr="004F1A9C" w:rsidRDefault="004F1A9C" w:rsidP="004F1A9C">
            <w:pPr>
              <w:spacing w:after="0" w:line="240" w:lineRule="auto"/>
              <w:jc w:val="center"/>
              <w:rPr>
                <w:rFonts w:ascii="Times New Roman" w:eastAsia="Times New Roman" w:hAnsi="Times New Roman" w:cs="Times New Roman"/>
                <w:b/>
                <w:sz w:val="24"/>
                <w:szCs w:val="24"/>
                <w:lang w:eastAsia="ru-RU"/>
              </w:rPr>
            </w:pPr>
          </w:p>
        </w:tc>
      </w:tr>
    </w:tbl>
    <w:p w:rsidR="004F1A9C" w:rsidRPr="004F1A9C" w:rsidRDefault="004F1A9C" w:rsidP="004F1A9C">
      <w:pPr>
        <w:spacing w:after="200" w:line="276" w:lineRule="auto"/>
        <w:rPr>
          <w:rFonts w:ascii="Times New Roman" w:eastAsia="Times New Roman" w:hAnsi="Times New Roman" w:cs="Times New Roman"/>
          <w:b/>
          <w:sz w:val="24"/>
          <w:szCs w:val="24"/>
          <w:lang w:eastAsia="ru-RU"/>
        </w:rPr>
      </w:pPr>
    </w:p>
    <w:p w:rsidR="004F1A9C" w:rsidRPr="004F1A9C" w:rsidRDefault="004F1A9C" w:rsidP="004F1A9C">
      <w:pPr>
        <w:spacing w:after="200" w:line="276" w:lineRule="auto"/>
        <w:rPr>
          <w:rFonts w:ascii="Times New Roman" w:eastAsia="Times New Roman" w:hAnsi="Times New Roman" w:cs="Times New Roman"/>
          <w:sz w:val="24"/>
          <w:szCs w:val="24"/>
          <w:lang w:eastAsia="ru-RU"/>
        </w:rPr>
      </w:pPr>
    </w:p>
    <w:p w:rsidR="004F1A9C" w:rsidRPr="004F1A9C" w:rsidRDefault="000B7531" w:rsidP="004F1A9C">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4F1A9C" w:rsidRPr="004F1A9C">
        <w:rPr>
          <w:rFonts w:ascii="Times New Roman" w:eastAsia="Times New Roman" w:hAnsi="Times New Roman" w:cs="Times New Roman"/>
          <w:b/>
          <w:sz w:val="24"/>
          <w:szCs w:val="24"/>
          <w:lang w:eastAsia="ru-RU"/>
        </w:rPr>
        <w:t>УЧЕБНО-МЕТОДИЧЕСКОЕ И  МАТЕРИАЛЬНО-ТЕХНИЧЕСКОЕ ОБЕСПЕЧЕНИЕ</w:t>
      </w:r>
    </w:p>
    <w:p w:rsidR="004F1A9C" w:rsidRPr="004F1A9C" w:rsidRDefault="004F1A9C" w:rsidP="004F1A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F1A9C">
        <w:rPr>
          <w:rFonts w:ascii="Times New Roman" w:eastAsia="Calibri" w:hAnsi="Times New Roman" w:cs="Times New Roman"/>
          <w:sz w:val="24"/>
          <w:szCs w:val="24"/>
          <w:lang w:eastAsia="ru-RU"/>
        </w:rPr>
        <w:t xml:space="preserve">- 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w:t>
      </w:r>
      <w:proofErr w:type="spellStart"/>
      <w:r w:rsidRPr="004F1A9C">
        <w:rPr>
          <w:rFonts w:ascii="Times New Roman" w:eastAsia="Calibri" w:hAnsi="Times New Roman" w:cs="Times New Roman"/>
          <w:sz w:val="24"/>
          <w:szCs w:val="24"/>
          <w:lang w:eastAsia="ru-RU"/>
        </w:rPr>
        <w:t>Минобрнауки</w:t>
      </w:r>
      <w:proofErr w:type="spellEnd"/>
      <w:r w:rsidRPr="004F1A9C">
        <w:rPr>
          <w:rFonts w:ascii="Times New Roman" w:eastAsia="Calibri" w:hAnsi="Times New Roman" w:cs="Times New Roman"/>
          <w:sz w:val="24"/>
          <w:szCs w:val="24"/>
          <w:lang w:eastAsia="ru-RU"/>
        </w:rPr>
        <w:t xml:space="preserve"> России от 19 декабря 2014 г. № 1599);</w:t>
      </w:r>
    </w:p>
    <w:p w:rsidR="004F1A9C" w:rsidRPr="004F1A9C" w:rsidRDefault="004F1A9C" w:rsidP="004F1A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F1A9C">
        <w:rPr>
          <w:rFonts w:ascii="Times New Roman" w:eastAsia="Calibri" w:hAnsi="Times New Roman" w:cs="Times New Roman"/>
          <w:sz w:val="24"/>
          <w:szCs w:val="24"/>
          <w:lang w:eastAsia="ru-RU"/>
        </w:rPr>
        <w:t>- адаптированная  основная общеобразовательная программа образования обучающихся с умственной отсталостью (интеллектуальными нарушениями) (вариант 2);</w:t>
      </w:r>
    </w:p>
    <w:p w:rsidR="004F1A9C" w:rsidRPr="004F1A9C" w:rsidRDefault="004F1A9C" w:rsidP="004F1A9C">
      <w:pPr>
        <w:numPr>
          <w:ilvl w:val="0"/>
          <w:numId w:val="4"/>
        </w:numPr>
        <w:tabs>
          <w:tab w:val="left" w:pos="567"/>
        </w:tabs>
        <w:spacing w:after="0" w:line="240" w:lineRule="auto"/>
        <w:jc w:val="both"/>
        <w:rPr>
          <w:rFonts w:ascii="Times New Roman" w:eastAsia="Calibri" w:hAnsi="Times New Roman" w:cs="Times New Roman"/>
          <w:sz w:val="24"/>
          <w:szCs w:val="24"/>
          <w:lang w:eastAsia="ru-RU"/>
        </w:rPr>
      </w:pPr>
      <w:r w:rsidRPr="004F1A9C">
        <w:rPr>
          <w:rFonts w:ascii="Times New Roman" w:eastAsia="Calibri" w:hAnsi="Times New Roman" w:cs="Times New Roman"/>
          <w:sz w:val="24"/>
          <w:szCs w:val="24"/>
          <w:lang w:eastAsia="ru-RU"/>
        </w:rPr>
        <w:t xml:space="preserve">дидактический материал: изображения (картинки, пиктограммы) альбомы с демонстрационным материалом в соответствии с темами занятий; </w:t>
      </w:r>
    </w:p>
    <w:p w:rsidR="004F1A9C" w:rsidRPr="004F1A9C" w:rsidRDefault="004F1A9C" w:rsidP="004F1A9C">
      <w:pPr>
        <w:numPr>
          <w:ilvl w:val="0"/>
          <w:numId w:val="4"/>
        </w:numPr>
        <w:tabs>
          <w:tab w:val="left" w:pos="567"/>
        </w:tabs>
        <w:spacing w:after="0" w:line="240" w:lineRule="auto"/>
        <w:jc w:val="both"/>
        <w:rPr>
          <w:rFonts w:ascii="Times New Roman" w:eastAsia="Calibri" w:hAnsi="Times New Roman" w:cs="Times New Roman"/>
          <w:sz w:val="24"/>
          <w:szCs w:val="24"/>
          <w:lang w:eastAsia="ru-RU"/>
        </w:rPr>
      </w:pPr>
      <w:r w:rsidRPr="004F1A9C">
        <w:rPr>
          <w:rFonts w:ascii="Times New Roman" w:eastAsia="Calibri" w:hAnsi="Times New Roman" w:cs="Times New Roman"/>
          <w:sz w:val="24"/>
          <w:szCs w:val="24"/>
          <w:lang w:eastAsia="ru-RU"/>
        </w:rPr>
        <w:t>мячи разного диаметра, цвета;</w:t>
      </w:r>
    </w:p>
    <w:p w:rsidR="004F1A9C" w:rsidRPr="004F1A9C" w:rsidRDefault="004F1A9C" w:rsidP="004F1A9C">
      <w:pPr>
        <w:numPr>
          <w:ilvl w:val="0"/>
          <w:numId w:val="4"/>
        </w:numPr>
        <w:tabs>
          <w:tab w:val="left" w:pos="567"/>
        </w:tabs>
        <w:spacing w:after="0" w:line="240" w:lineRule="auto"/>
        <w:jc w:val="both"/>
        <w:rPr>
          <w:rFonts w:ascii="Times New Roman" w:eastAsia="Calibri" w:hAnsi="Times New Roman" w:cs="Times New Roman"/>
          <w:sz w:val="24"/>
          <w:szCs w:val="24"/>
          <w:lang w:eastAsia="ru-RU"/>
        </w:rPr>
      </w:pPr>
      <w:r w:rsidRPr="004F1A9C">
        <w:rPr>
          <w:rFonts w:ascii="Times New Roman" w:eastAsia="Calibri" w:hAnsi="Times New Roman" w:cs="Times New Roman"/>
          <w:sz w:val="24"/>
          <w:szCs w:val="24"/>
          <w:lang w:eastAsia="ru-RU"/>
        </w:rPr>
        <w:t xml:space="preserve">мебель: шкафы для хранения, стулья, столы; </w:t>
      </w:r>
    </w:p>
    <w:p w:rsidR="004F1A9C" w:rsidRPr="004F1A9C" w:rsidRDefault="004F1A9C" w:rsidP="004F1A9C">
      <w:pPr>
        <w:numPr>
          <w:ilvl w:val="0"/>
          <w:numId w:val="4"/>
        </w:numPr>
        <w:tabs>
          <w:tab w:val="left" w:pos="567"/>
        </w:tabs>
        <w:spacing w:after="0" w:line="240" w:lineRule="auto"/>
        <w:jc w:val="both"/>
        <w:rPr>
          <w:rFonts w:ascii="Times New Roman" w:eastAsia="Calibri" w:hAnsi="Times New Roman" w:cs="Times New Roman"/>
          <w:sz w:val="24"/>
          <w:szCs w:val="24"/>
          <w:lang w:eastAsia="ru-RU"/>
        </w:rPr>
      </w:pPr>
      <w:r w:rsidRPr="004F1A9C">
        <w:rPr>
          <w:rFonts w:ascii="Times New Roman" w:eastAsia="Times New Roman" w:hAnsi="Times New Roman" w:cs="Times New Roman"/>
          <w:sz w:val="24"/>
          <w:szCs w:val="24"/>
          <w:lang w:eastAsia="ru-RU"/>
        </w:rPr>
        <w:lastRenderedPageBreak/>
        <w:t>игрушки и предметы со световыми, звуковыми эффектами;</w:t>
      </w:r>
    </w:p>
    <w:p w:rsidR="004F1A9C" w:rsidRPr="004F1A9C" w:rsidRDefault="004F1A9C" w:rsidP="004F1A9C">
      <w:pPr>
        <w:numPr>
          <w:ilvl w:val="0"/>
          <w:numId w:val="4"/>
        </w:numPr>
        <w:tabs>
          <w:tab w:val="left" w:pos="567"/>
        </w:tabs>
        <w:spacing w:after="0" w:line="240" w:lineRule="auto"/>
        <w:jc w:val="both"/>
        <w:rPr>
          <w:rFonts w:ascii="Times New Roman" w:eastAsia="Calibri" w:hAnsi="Times New Roman" w:cs="Times New Roman"/>
          <w:sz w:val="24"/>
          <w:szCs w:val="24"/>
          <w:lang w:eastAsia="ru-RU"/>
        </w:rPr>
      </w:pPr>
      <w:r w:rsidRPr="004F1A9C">
        <w:rPr>
          <w:rFonts w:ascii="Times New Roman" w:eastAsia="Times New Roman" w:hAnsi="Times New Roman" w:cs="Times New Roman"/>
          <w:sz w:val="24"/>
          <w:szCs w:val="24"/>
          <w:lang w:eastAsia="ru-RU"/>
        </w:rPr>
        <w:t>образцы материалов, различных по фактуре</w:t>
      </w:r>
    </w:p>
    <w:p w:rsidR="004F1A9C" w:rsidRPr="004F1A9C" w:rsidRDefault="004F1A9C" w:rsidP="004F1A9C">
      <w:pPr>
        <w:numPr>
          <w:ilvl w:val="0"/>
          <w:numId w:val="4"/>
        </w:numPr>
        <w:tabs>
          <w:tab w:val="left" w:pos="567"/>
        </w:tabs>
        <w:spacing w:after="0" w:line="240" w:lineRule="auto"/>
        <w:jc w:val="both"/>
        <w:rPr>
          <w:rFonts w:ascii="Times New Roman" w:eastAsia="Times New Roman" w:hAnsi="Times New Roman" w:cs="Times New Roman"/>
          <w:sz w:val="24"/>
          <w:szCs w:val="24"/>
          <w:lang w:eastAsia="ru-RU"/>
        </w:rPr>
      </w:pPr>
      <w:r w:rsidRPr="004F1A9C">
        <w:rPr>
          <w:rFonts w:ascii="Times New Roman" w:eastAsia="Times New Roman" w:hAnsi="Times New Roman" w:cs="Times New Roman"/>
          <w:sz w:val="24"/>
          <w:szCs w:val="24"/>
          <w:lang w:eastAsia="ru-RU"/>
        </w:rPr>
        <w:t>мозаики;</w:t>
      </w:r>
    </w:p>
    <w:p w:rsidR="004F1A9C" w:rsidRPr="004F1A9C" w:rsidRDefault="004F1A9C" w:rsidP="004F1A9C">
      <w:pPr>
        <w:numPr>
          <w:ilvl w:val="0"/>
          <w:numId w:val="4"/>
        </w:numPr>
        <w:tabs>
          <w:tab w:val="left" w:pos="567"/>
        </w:tabs>
        <w:spacing w:after="0" w:line="240" w:lineRule="auto"/>
        <w:jc w:val="both"/>
        <w:rPr>
          <w:rFonts w:ascii="Times New Roman" w:eastAsia="Times New Roman" w:hAnsi="Times New Roman" w:cs="Times New Roman"/>
          <w:sz w:val="24"/>
          <w:szCs w:val="24"/>
          <w:lang w:eastAsia="ru-RU"/>
        </w:rPr>
      </w:pPr>
      <w:r w:rsidRPr="004F1A9C">
        <w:rPr>
          <w:rFonts w:ascii="Times New Roman" w:eastAsia="Calibri" w:hAnsi="Times New Roman" w:cs="Times New Roman"/>
          <w:sz w:val="24"/>
          <w:szCs w:val="24"/>
          <w:lang w:eastAsia="ar-SA"/>
        </w:rPr>
        <w:t xml:space="preserve">различные по форме, величине, цвету наборы материала (в </w:t>
      </w:r>
      <w:proofErr w:type="spellStart"/>
      <w:r w:rsidRPr="004F1A9C">
        <w:rPr>
          <w:rFonts w:ascii="Times New Roman" w:eastAsia="Calibri" w:hAnsi="Times New Roman" w:cs="Times New Roman"/>
          <w:sz w:val="24"/>
          <w:szCs w:val="24"/>
          <w:lang w:eastAsia="ar-SA"/>
        </w:rPr>
        <w:t>т.ч</w:t>
      </w:r>
      <w:proofErr w:type="spellEnd"/>
      <w:r w:rsidRPr="004F1A9C">
        <w:rPr>
          <w:rFonts w:ascii="Times New Roman" w:eastAsia="Calibri" w:hAnsi="Times New Roman" w:cs="Times New Roman"/>
          <w:sz w:val="24"/>
          <w:szCs w:val="24"/>
          <w:lang w:eastAsia="ar-SA"/>
        </w:rPr>
        <w:t>. природного);</w:t>
      </w:r>
    </w:p>
    <w:p w:rsidR="004F1A9C" w:rsidRPr="004F1A9C" w:rsidRDefault="004F1A9C" w:rsidP="004F1A9C">
      <w:pPr>
        <w:numPr>
          <w:ilvl w:val="0"/>
          <w:numId w:val="4"/>
        </w:numPr>
        <w:tabs>
          <w:tab w:val="left" w:pos="567"/>
        </w:tabs>
        <w:spacing w:after="0" w:line="240" w:lineRule="auto"/>
        <w:jc w:val="both"/>
        <w:rPr>
          <w:rFonts w:ascii="Times New Roman" w:eastAsia="Times New Roman" w:hAnsi="Times New Roman" w:cs="Times New Roman"/>
          <w:sz w:val="24"/>
          <w:szCs w:val="24"/>
          <w:lang w:eastAsia="ru-RU"/>
        </w:rPr>
      </w:pPr>
      <w:proofErr w:type="spellStart"/>
      <w:r w:rsidRPr="004F1A9C">
        <w:rPr>
          <w:rFonts w:ascii="Times New Roman" w:eastAsia="Calibri" w:hAnsi="Times New Roman" w:cs="Times New Roman"/>
          <w:sz w:val="24"/>
          <w:szCs w:val="24"/>
          <w:lang w:eastAsia="ar-SA"/>
        </w:rPr>
        <w:t>пазлы</w:t>
      </w:r>
      <w:proofErr w:type="spellEnd"/>
      <w:r w:rsidRPr="004F1A9C">
        <w:rPr>
          <w:rFonts w:ascii="Times New Roman" w:eastAsia="Calibri" w:hAnsi="Times New Roman" w:cs="Times New Roman"/>
          <w:sz w:val="24"/>
          <w:szCs w:val="24"/>
          <w:lang w:eastAsia="ar-SA"/>
        </w:rPr>
        <w:t xml:space="preserve"> (из 2-х, 3-х, 4-х частей); </w:t>
      </w:r>
      <w:proofErr w:type="spellStart"/>
      <w:r w:rsidRPr="004F1A9C">
        <w:rPr>
          <w:rFonts w:ascii="Times New Roman" w:eastAsia="Calibri" w:hAnsi="Times New Roman" w:cs="Times New Roman"/>
          <w:sz w:val="24"/>
          <w:szCs w:val="24"/>
          <w:lang w:eastAsia="ar-SA"/>
        </w:rPr>
        <w:t>пазлы</w:t>
      </w:r>
      <w:proofErr w:type="spellEnd"/>
      <w:r w:rsidRPr="004F1A9C">
        <w:rPr>
          <w:rFonts w:ascii="Times New Roman" w:eastAsia="Calibri" w:hAnsi="Times New Roman" w:cs="Times New Roman"/>
          <w:sz w:val="24"/>
          <w:szCs w:val="24"/>
          <w:lang w:eastAsia="ar-SA"/>
        </w:rPr>
        <w:t xml:space="preserve"> вкладыши;</w:t>
      </w:r>
    </w:p>
    <w:p w:rsidR="004F1A9C" w:rsidRPr="004F1A9C" w:rsidRDefault="004F1A9C" w:rsidP="004F1A9C">
      <w:pPr>
        <w:numPr>
          <w:ilvl w:val="0"/>
          <w:numId w:val="4"/>
        </w:numPr>
        <w:tabs>
          <w:tab w:val="left" w:pos="567"/>
        </w:tabs>
        <w:spacing w:after="0" w:line="240" w:lineRule="auto"/>
        <w:jc w:val="both"/>
        <w:rPr>
          <w:rFonts w:ascii="Times New Roman" w:eastAsia="Times New Roman" w:hAnsi="Times New Roman" w:cs="Times New Roman"/>
          <w:sz w:val="24"/>
          <w:szCs w:val="24"/>
          <w:lang w:eastAsia="ru-RU"/>
        </w:rPr>
      </w:pPr>
      <w:r w:rsidRPr="004F1A9C">
        <w:rPr>
          <w:rFonts w:ascii="Times New Roman" w:eastAsia="Calibri" w:hAnsi="Times New Roman" w:cs="Times New Roman"/>
          <w:sz w:val="24"/>
          <w:szCs w:val="24"/>
          <w:lang w:eastAsia="ar-SA"/>
        </w:rPr>
        <w:t>шнуровки;</w:t>
      </w:r>
    </w:p>
    <w:p w:rsidR="004F1A9C" w:rsidRPr="004F1A9C" w:rsidRDefault="004F1A9C" w:rsidP="004F1A9C">
      <w:pPr>
        <w:numPr>
          <w:ilvl w:val="0"/>
          <w:numId w:val="4"/>
        </w:numPr>
        <w:tabs>
          <w:tab w:val="left" w:pos="567"/>
        </w:tabs>
        <w:spacing w:after="0" w:line="240" w:lineRule="auto"/>
        <w:jc w:val="both"/>
        <w:rPr>
          <w:rFonts w:ascii="Times New Roman" w:eastAsia="Times New Roman" w:hAnsi="Times New Roman" w:cs="Times New Roman"/>
          <w:sz w:val="24"/>
          <w:szCs w:val="24"/>
          <w:lang w:eastAsia="ru-RU"/>
        </w:rPr>
      </w:pPr>
      <w:r w:rsidRPr="004F1A9C">
        <w:rPr>
          <w:rFonts w:ascii="Times New Roman" w:eastAsia="Calibri" w:hAnsi="Times New Roman" w:cs="Times New Roman"/>
          <w:sz w:val="24"/>
          <w:szCs w:val="24"/>
          <w:lang w:eastAsia="ar-SA"/>
        </w:rPr>
        <w:t>карточки с изображением картинок (по формированию пространственных представлений);</w:t>
      </w:r>
    </w:p>
    <w:p w:rsidR="004F1A9C" w:rsidRPr="004F1A9C" w:rsidRDefault="004F1A9C" w:rsidP="004F1A9C">
      <w:pPr>
        <w:numPr>
          <w:ilvl w:val="0"/>
          <w:numId w:val="4"/>
        </w:numPr>
        <w:tabs>
          <w:tab w:val="left" w:pos="567"/>
        </w:tabs>
        <w:spacing w:after="0" w:line="240" w:lineRule="auto"/>
        <w:jc w:val="both"/>
        <w:rPr>
          <w:rFonts w:ascii="Times New Roman" w:eastAsia="Times New Roman" w:hAnsi="Times New Roman" w:cs="Times New Roman"/>
          <w:sz w:val="24"/>
          <w:szCs w:val="24"/>
          <w:lang w:eastAsia="ru-RU"/>
        </w:rPr>
      </w:pPr>
      <w:r w:rsidRPr="004F1A9C">
        <w:rPr>
          <w:rFonts w:ascii="Times New Roman" w:eastAsia="Calibri" w:hAnsi="Times New Roman" w:cs="Times New Roman"/>
          <w:sz w:val="24"/>
          <w:szCs w:val="24"/>
          <w:lang w:eastAsia="ar-SA"/>
        </w:rPr>
        <w:t>цветные карандаши;</w:t>
      </w:r>
    </w:p>
    <w:p w:rsidR="00622D22" w:rsidRDefault="00622D22"/>
    <w:sectPr w:rsidR="00622D22" w:rsidSect="00A70943">
      <w:pgSz w:w="16838" w:h="11906" w:orient="landscape"/>
      <w:pgMar w:top="85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iddenHorzOCR">
    <w:altName w:val="Times New Roman"/>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218E8"/>
    <w:multiLevelType w:val="multilevel"/>
    <w:tmpl w:val="72F8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52699"/>
    <w:multiLevelType w:val="multilevel"/>
    <w:tmpl w:val="C93E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1601AE"/>
    <w:multiLevelType w:val="hybridMultilevel"/>
    <w:tmpl w:val="4FCA7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0316C8"/>
    <w:multiLevelType w:val="hybridMultilevel"/>
    <w:tmpl w:val="60FADD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9C"/>
    <w:rsid w:val="000B7531"/>
    <w:rsid w:val="001C073A"/>
    <w:rsid w:val="004F1A9C"/>
    <w:rsid w:val="00622D22"/>
    <w:rsid w:val="006B1ED6"/>
    <w:rsid w:val="006C77D2"/>
    <w:rsid w:val="007422BC"/>
    <w:rsid w:val="00803E27"/>
    <w:rsid w:val="00857E6C"/>
    <w:rsid w:val="00997BEC"/>
    <w:rsid w:val="009A510D"/>
    <w:rsid w:val="009F3453"/>
    <w:rsid w:val="00A70943"/>
    <w:rsid w:val="00AD003A"/>
    <w:rsid w:val="00BB1451"/>
    <w:rsid w:val="00BB5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7EAD4-B584-45E6-AAB2-7EEBA144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2938</Words>
  <Characters>16752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cp:lastModifiedBy>
  <cp:revision>14</cp:revision>
  <cp:lastPrinted>2021-09-16T12:54:00Z</cp:lastPrinted>
  <dcterms:created xsi:type="dcterms:W3CDTF">2021-07-19T16:17:00Z</dcterms:created>
  <dcterms:modified xsi:type="dcterms:W3CDTF">2022-02-01T05:39:00Z</dcterms:modified>
</cp:coreProperties>
</file>