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FD" w:rsidRDefault="00D246AD" w:rsidP="00D246AD">
      <w:pPr>
        <w:spacing w:after="0" w:line="240" w:lineRule="auto"/>
        <w:ind w:left="426" w:right="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49590" cy="5928999"/>
            <wp:effectExtent l="19050" t="0" r="3810" b="0"/>
            <wp:docPr id="1" name="Рисунок 1" descr="C:\Users\Учитель\Pictures\2022-01-28 обл1\об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1-28 обл1\обл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807" cy="592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AD" w:rsidRPr="00450EFD" w:rsidRDefault="00D246AD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записка.</w:t>
      </w:r>
    </w:p>
    <w:p w:rsidR="00D246AD" w:rsidRPr="00450EFD" w:rsidRDefault="00D246AD" w:rsidP="00D246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50EF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Адаптированная рабочая программа по географии в 5 классе для обучающихся с задержкой психического развития разработана на основе требований к результатам освоения основной образовательной программы основного общего образования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450EF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с учётом Примерной программы основного общего образования по географии, авторской программы по географии основного общего образования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D246AD" w:rsidRPr="00450EFD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50EF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Рабочая программа ориентирована на использование учебника: Баринова И.И. География. Начальный курс – 5 кл.: учебник / Баринова И.И., Плешаков А.А., Сонин Н.И  – 3-е изд., стереотип. - М.: Дрофа, 2014.</w:t>
      </w:r>
    </w:p>
    <w:p w:rsidR="00D246AD" w:rsidRPr="00450EFD" w:rsidRDefault="00D246AD" w:rsidP="00D246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50EF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Согласно учебному плану на изучение географии в 5 классе отводится:</w:t>
      </w:r>
    </w:p>
    <w:p w:rsidR="00D246AD" w:rsidRPr="00450EFD" w:rsidRDefault="00D246AD" w:rsidP="00D246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50EF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</w:t>
      </w:r>
      <w:r w:rsidRPr="00450EFD">
        <w:rPr>
          <w:rFonts w:ascii="Times New Roman" w:eastAsia="Lucida Sans Unicode" w:hAnsi="Times New Roman" w:cs="Tahoma"/>
          <w:iCs/>
          <w:kern w:val="1"/>
          <w:sz w:val="24"/>
          <w:szCs w:val="24"/>
          <w:lang w:eastAsia="hi-IN" w:bidi="hi-IN"/>
        </w:rPr>
        <w:t xml:space="preserve"> количество часов в год</w:t>
      </w:r>
      <w:r w:rsidRPr="00450EF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– 34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D246AD" w:rsidRPr="00450EF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основу адаптированной программы обучающихся с ОВЗ (ЗПР) заложены дифференцированный и деятельностный подходы.</w:t>
      </w:r>
    </w:p>
    <w:p w:rsidR="00D246AD" w:rsidRPr="00450EF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 </w:t>
      </w:r>
      <w:r w:rsidRPr="0045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дифференцированного подхода</w:t>
      </w: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учет особых образовательных потребностей обучающихся с ОВЗ (ЗПР), которые проявляются в неоднородности по возможностям освоения содержания образования, и предоставление обучающимся возможности реализовать индивидуальный потенциал развития.</w:t>
      </w:r>
    </w:p>
    <w:p w:rsidR="00D246AD" w:rsidRPr="00450EF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 подход </w:t>
      </w: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ОВЗ (ЗПР) определяется характером организации доступной им деятельности (предметно-практической и учебной).</w:t>
      </w:r>
    </w:p>
    <w:p w:rsidR="00D246AD" w:rsidRPr="00450EF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D246AD" w:rsidRPr="00450EF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деятельностного подхода обеспечивает: придание результатам образования социально и личностно значимого характера;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246AD" w:rsidRPr="00450EF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 деятельности и поведения.</w:t>
      </w:r>
    </w:p>
    <w:p w:rsidR="00D246AD" w:rsidRPr="00450EFD" w:rsidRDefault="00D246AD" w:rsidP="00D246A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AD" w:rsidRDefault="00D246AD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</w:t>
      </w:r>
      <w:r w:rsidR="00B77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истика учебного предмета.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«География. Начальный курс. 5 класс» - это первый (начальный) курс географии по отношению к курсу географии в основной школе. При изучении этого курса начинается обучение географической культуре и географическому языку; обучающихся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различные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Готовит обучающихся к практическим навыкам. В основу содержания учебного предмета положено изучение географической среды для жизни и деятельности человека и </w:t>
      </w: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общества. Специфика обнаруживается в структурировании материала, методике его преподавания. Построение содержания учебного материала в системе коррекционноразвивающего обучения осуществляется на основе следующих принципов: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усиления практической направленности изучаемого материала; • выделения сущностных признаков изучаемых явлений; 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опоры на жизненный опыт учащегося; 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ориентации на внутренние связи в содержании изучаемого материала как в рамках одного предмета, так и между предметами; 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необходимости и достаточности в определении объема изучаемого материала; 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введения в содержание учебных программ коррекционных разделов, предусматривающих активизацию познавательной деятельности, 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формирования у обучающихся деятельностных функций, необходимых для решения учебных задач.</w:t>
      </w:r>
    </w:p>
    <w:p w:rsidR="00D246AD" w:rsidRPr="00450EF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 для учащихся с задержкой психического развития имеет большое значение для всестороннего развития. Географический материал в силу своего содержания обладает значительными возможностями для развития и коррекции познавательной деятельности детей: они учатся анализировать, сравнивать изучаемые объекты и явления, понимать причинно-следственные зависимости, наблюдать за изменениями в природе. Работа с географическими картами способствует развитию абстрактного мышления.   </w:t>
      </w:r>
    </w:p>
    <w:p w:rsidR="00D246AD" w:rsidRDefault="00D246AD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места учебного предмета, курса в учебном плане.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программа, в соответствии с федеральным компонентом учебного плана школы, рассч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итана на реализацию в течение 34</w:t>
      </w:r>
      <w:r w:rsidRPr="00450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в объеме 1 часа в неделю. </w:t>
      </w:r>
    </w:p>
    <w:p w:rsidR="00D246AD" w:rsidRPr="00BD5FB7" w:rsidRDefault="00D246AD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Описание ценностных ориентиров содержания учебного предмета «География»</w:t>
      </w:r>
    </w:p>
    <w:p w:rsidR="00D246A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 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Рабочая программа корректировалась и адаптировалась для обучающихся с задержкой психического развития, с учетом индивидуальных особенностей развития ребенка. В программе предусмотрена коррекционная направленность обучения: наиболее сложные для усвоения темы могут изучаться в ознакомительном порядке на начальных этапах. Коррекционная работа призвана создать образовательную среду и условия, позволяющие детям с ограниченными возможностями получить качественное образование по географии,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В процессе организации обучения возможна корректировка программы (упрощение подачи материала, выделение тем для ознакомительного изучения, организация учителем практических работ в форме демонстрации). При этом используется индивидуальнодифференцированный подход при подготовке к уроку и в ходе его проведения: разноуровневые текущие задания, самостоятельные и контрольные работы, задаются индивидуальные домашние задания. </w:t>
      </w:r>
    </w:p>
    <w:p w:rsidR="00D246AD" w:rsidRDefault="00D246AD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5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Личностные, метапредметные и предметные результаты освоения конкретного учебного предмета, курса.</w:t>
      </w:r>
    </w:p>
    <w:p w:rsidR="00D246AD" w:rsidRPr="00884236" w:rsidRDefault="00D246AD" w:rsidP="00D246A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88423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Планируемые результаты освоения учебного предмета, курса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Изучение географии в основной школе дает возможность обучающимся достичь следующих результатов.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Личностным результатом изучения предмета является формирование следующих умений и качеств: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воспитание российской гражданской идентичности: патриотизма, уважения к Отечеству, осознанному отношению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готовности и способности вести диалог с другими людьми и достигать в нем взаимопонимания;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формирование ценности здорового и безопасного образа жизни; усвоение правил ин-дивидуального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 Метапредметным результатом изучения курса является формирование универсальных учебных действий (УУД) Регулятивные УУД: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самостоятельно обнаруживать и формулировать учебную проблему, определять цель УД;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составлять (индивидуально или в группе) план решения проблемы (выполнения проекта);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в диалоге с учителем совершенствовать самостоятельно выбранные критерии оценки.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Метапредметным результатом изучения предмета является формирование следующих умений и качеств: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Регулятивные УУД: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способность к самостоятельному приобретению  новых знаний и практических умений;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умения управлять своей познавательной деятельностью;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умение организовывать свою деятельность;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определять её  цели и задачи;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выбирать средства   и применять их на практике;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оценивать достигнутые результаты.</w:t>
      </w:r>
      <w:r w:rsidRPr="00BD5FB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Познавательные УУД: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анализировать, сравнивать, классифицировать факты и явления;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выявлять причины и следствия простых явлений;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осуществлять сравнение и классификацию, самостоятельно выбирая критерии для указанных логических операций;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строить логическое рассуждение, включающее установление причинно-следственных связей;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создавать схематические модели с выделением существенных характеристик объекта;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составлять тезисы, различные виды планов (простых, сложных и т. п.);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преобразовывать информацию из одного вида в другой (таблицу в текст и т. д.);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Коммуникативные УУД: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в дискуссии уметь выдвинуть аргументы и контраргументы;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учиться критично относиться к своему мнению, с достоинством признавать ошибочность своего мнения и корректировать его;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уметь взглянуть на ситуацию с иной позиции и договариваться с людьми иных позиций.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Предметным результатом изучения курса является сформированность следующих умений: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объяснять, для чего изучают географию;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использовать различные источники географической информации (картографические, текстовые, видео- и фотоизображения, компьютерные </w:t>
      </w: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>базы данных) для поиска и извлечения информации, необходимой в решении учебных и практико-ориентированных задач;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анализировать, обобщать, интерпретировать географическую информацию;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строить простые планы местности;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моделировать географические объекты и явления при помощи компьютерных программ;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описывать воздействие какого-либо процесса или явления на географические объекты;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называть отличия в изучении Земли с помощью географии по сравнению с другими науками (астрономией, биологией, физикой, химией, экологией);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показывать по карте маршруты путешествий разного времени и периодов;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описывать представления древних людей о Вселенной;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называть и показывать планеты Солнечной системы;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приводить примеры планет земной группы и планет-гигантов;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описывать уникальные особенности Земли как планеты;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находить и называть сходства и различия в изображении элементов градусной сети на глобусе и карте;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работать с компасом;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ориентироваться на местности при помощи компаса, карты, местных признаков;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называть и показывать по карте основные географические объекты;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наносить на контурную карту и правильно подписывать географические объекты;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приводить примеры форм рельефа суши и дна океана;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объяснять особенности строения рельефа суши;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описывать погоду своей местности; 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объяснять значение ключевых понятий. </w:t>
      </w:r>
    </w:p>
    <w:p w:rsidR="00D246AD" w:rsidRPr="00450EFD" w:rsidRDefault="00D246AD" w:rsidP="00D246A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8DE" w:rsidRDefault="00B028DE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8DE" w:rsidRDefault="00B028DE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6AD" w:rsidRDefault="00D246AD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Pr="0045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учебного предмета, курса.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Что изучает география (2 часа)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Мир, в котором мы живем. Мир живой и неживой природы. Явления природы. Человек на Земле.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Науки о природе. Астрономия. Физика. Химия. География. Биология. Экология.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География — наука о Земле. Физическая и социально-экономическая география — два основных раздела географии.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Как люди открывали Землю (4 часа)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Важнейшие географические открытия</w:t>
      </w: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Открытие Америки. Первое кругосветное путешествие. Открытие Австралии. Открытие Антарктиды.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Открытия русских путешественников</w:t>
      </w: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Открытие и освоение Севера новгородцами и поморами. «Хождение за три моря». Освоение Сибири.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Земля во Вселенной (6 часов)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Птоломею.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Соседи Солнца. Планеты земной группы. Меркурий. Венера. Земля. Марс.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Планеты-гиганты и маленький Плутон</w:t>
      </w: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Юпитер. Сатурн. Уран и Нептун. Плутон.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Астероиды. Кометы. Метеоры. Метеориты.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Мир звезд.Солнце. Многообразие звезд. Созвездия.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Уникальная планета — Земля. Земля — планета жизни: благоприятная температура, наличие воды и воздуха, почвы.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исследования космоса. Вклад отечественных ученых К. Э. Циолковского, С. П. Королева в развитие космонавтики. Первый космонавт Земли — Ю. А. Гагарин.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Виды изображений поверхности Земли (6часов)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Стороны горизонта. Горизонт. Основные и промежуточные стороны горизонта. Ориентирование.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Ориентирование. Компас. Ориентирование по Солнцу. Ориентирование по звездам. Ориентирование по местным признакам.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Практическая работа № 1</w:t>
      </w: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Составление плана местности по описанию</w:t>
      </w: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Природа Земли (16 часов)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Как возникла Земля. Гипотезы Ж. Бюффона, И. Канта, П. Лапласа, Дж. Джинса, О. Ю. Шмидта. Современные представления о возникновении Солнца и планет.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Внутреннее строение Земли. Что у Земли внутри? Горные породы и минералы. Движение земной коры.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Землетрясения и вулканы. Землетрясения. Вулканы. В царстве беспокойной земли и огнедышащих гор.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Путешествие по материкам. Евразия. Африка. Северная Америка. Южная Америка. Австралия. Антарктида.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Вода на Земле</w:t>
      </w:r>
      <w:r w:rsidRPr="00BD5FB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Состав гидросферы. Мировой океан. Воды суши. Вода в атмосфере.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Воздушная одежда Земли. Состав атмосферы. Облака. Движение воздуха. Явления в атмосфере. Погода. Климат. Беспокойная атмосфера.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Живая оболочка Земли. Понятие о биосфере. Жизнь на Земле.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Почва — особое природное тело. Почва, ее состав и свойства. Образование почвы. Значение почвы.</w:t>
      </w:r>
    </w:p>
    <w:p w:rsidR="00D246AD" w:rsidRPr="00BD5FB7" w:rsidRDefault="00D246AD" w:rsidP="00D246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5FB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Человек и природа. Воздействие человека на природу. Как сберечь природу?</w:t>
      </w:r>
    </w:p>
    <w:p w:rsidR="00D246AD" w:rsidRPr="00450EFD" w:rsidRDefault="00D246AD" w:rsidP="00D246A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AD" w:rsidRPr="00D246AD" w:rsidRDefault="00D246AD" w:rsidP="00D246AD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5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14B6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во</w:t>
      </w:r>
      <w:r w:rsidRPr="00514B64">
        <w:rPr>
          <w:rFonts w:ascii="Times New Roman" w:hAnsi="Times New Roman" w:cs="Times New Roman"/>
          <w:b/>
          <w:sz w:val="24"/>
          <w:szCs w:val="24"/>
        </w:rPr>
        <w:t>спитания с указанием количества часов, отводимых на освоение каждой</w:t>
      </w:r>
      <w:r>
        <w:rPr>
          <w:b/>
        </w:rPr>
        <w:t xml:space="preserve"> темы </w:t>
      </w:r>
    </w:p>
    <w:p w:rsidR="00D246AD" w:rsidRPr="00BB19F8" w:rsidRDefault="00D246AD" w:rsidP="00D24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10338"/>
        <w:gridCol w:w="1418"/>
        <w:gridCol w:w="1221"/>
      </w:tblGrid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246AD" w:rsidRPr="00BB19F8" w:rsidTr="006426A1">
        <w:trPr>
          <w:trHeight w:val="344"/>
        </w:trPr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Мир, в котором мы живем.</w:t>
            </w:r>
            <w:r w:rsidRPr="003234E3">
              <w:rPr>
                <w:rFonts w:ascii="Times New Roman" w:hAnsi="Times New Roman"/>
                <w:b/>
                <w:sz w:val="24"/>
                <w:szCs w:val="24"/>
              </w:rPr>
              <w:t xml:space="preserve">(РПВ) </w:t>
            </w:r>
            <w:r w:rsidRPr="003234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платформе РЭШ, мультимедийная презентация.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rPr>
          <w:trHeight w:val="282"/>
        </w:trPr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Урок обобщения по теме «Как люди открывали Землю»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Изучение Вселенной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Соседи Солнца. Планеты-гиганты.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Мир звезд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B02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38" w:type="dxa"/>
          </w:tcPr>
          <w:p w:rsidR="00D246AD" w:rsidRPr="00BB19F8" w:rsidRDefault="00D246AD" w:rsidP="00B02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Обобщающий урок по теме «Вселенная»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Стороны горизонта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B02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Практическая работа № 3 «Составление плана местности по описанию»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Внутренне строение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B02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Землетрясения и вулканы</w:t>
            </w:r>
            <w:r w:rsidRPr="00BB1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B02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Материки</w:t>
            </w:r>
            <w:r w:rsidRPr="003234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Материки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Вода на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34E3">
              <w:rPr>
                <w:rFonts w:ascii="Times New Roman" w:hAnsi="Times New Roman"/>
                <w:b/>
                <w:sz w:val="24"/>
                <w:szCs w:val="24"/>
              </w:rPr>
              <w:t xml:space="preserve"> (РПВ) Беседа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Значение воды в нашей жизни</w:t>
            </w:r>
            <w:r w:rsidRPr="003234E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B02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  <w:r w:rsidRPr="00BB1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3234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028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4E3">
              <w:rPr>
                <w:rFonts w:ascii="Times New Roman" w:hAnsi="Times New Roman"/>
                <w:b/>
                <w:sz w:val="24"/>
                <w:szCs w:val="24"/>
              </w:rPr>
              <w:t>(РПВ) Беседа «Погодные условия нашей местности».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Климат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Почва – особое природное тело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Человек и природа.</w:t>
            </w:r>
            <w:r w:rsidRPr="003234E3">
              <w:rPr>
                <w:rFonts w:ascii="Times New Roman" w:hAnsi="Times New Roman"/>
                <w:b/>
                <w:sz w:val="24"/>
                <w:szCs w:val="24"/>
              </w:rPr>
              <w:t xml:space="preserve"> (РПВ) Беседа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и окружающая среда</w:t>
            </w:r>
            <w:r w:rsidRPr="003234E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общающий урок по теме «Природа З</w:t>
            </w:r>
            <w:r w:rsidRPr="00BB19F8">
              <w:rPr>
                <w:rFonts w:ascii="Times New Roman" w:hAnsi="Times New Roman"/>
                <w:sz w:val="24"/>
                <w:szCs w:val="24"/>
              </w:rPr>
              <w:t>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6AD" w:rsidRPr="00BB19F8" w:rsidTr="006426A1">
        <w:tc>
          <w:tcPr>
            <w:tcW w:w="1417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8" w:type="dxa"/>
          </w:tcPr>
          <w:p w:rsidR="00D246AD" w:rsidRPr="00BB19F8" w:rsidRDefault="00D246AD" w:rsidP="00642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«Человек и природа».</w:t>
            </w:r>
          </w:p>
        </w:tc>
        <w:tc>
          <w:tcPr>
            <w:tcW w:w="1418" w:type="dxa"/>
          </w:tcPr>
          <w:p w:rsidR="00D246AD" w:rsidRPr="007B0E73" w:rsidRDefault="00D246AD" w:rsidP="00642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73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221" w:type="dxa"/>
          </w:tcPr>
          <w:p w:rsidR="00D246AD" w:rsidRPr="00BB19F8" w:rsidRDefault="00D246AD" w:rsidP="00642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6AD" w:rsidRPr="00450EFD" w:rsidRDefault="00D246AD" w:rsidP="00D246A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AD" w:rsidRPr="00450EFD" w:rsidRDefault="00D246AD" w:rsidP="00D24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5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Описание материально-технического обеспечения образовательного процесса.</w:t>
      </w:r>
    </w:p>
    <w:p w:rsidR="00D246AD" w:rsidRPr="00032F2F" w:rsidRDefault="00D246AD" w:rsidP="00D246A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2F2F">
        <w:rPr>
          <w:rFonts w:ascii="Times New Roman" w:eastAsia="Times New Roman" w:hAnsi="Times New Roman" w:cs="Times New Roman"/>
          <w:sz w:val="24"/>
          <w:szCs w:val="24"/>
        </w:rPr>
        <w:t>мультимедийный компьютер;</w:t>
      </w:r>
    </w:p>
    <w:p w:rsidR="00D246AD" w:rsidRPr="00032F2F" w:rsidRDefault="00D246AD" w:rsidP="00D246A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D246AD" w:rsidRPr="00032F2F" w:rsidRDefault="00D246AD" w:rsidP="00D246A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sz w:val="24"/>
          <w:szCs w:val="24"/>
        </w:rPr>
        <w:t>проекционный экран;</w:t>
      </w:r>
    </w:p>
    <w:p w:rsidR="00D246AD" w:rsidRPr="00032F2F" w:rsidRDefault="00D246AD" w:rsidP="00D246A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sz w:val="24"/>
          <w:szCs w:val="24"/>
        </w:rPr>
        <w:t>таблицы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6AD" w:rsidRDefault="00D246AD" w:rsidP="00D246AD"/>
    <w:p w:rsidR="00D246AD" w:rsidRPr="00450EFD" w:rsidRDefault="00D246AD" w:rsidP="00D246AD">
      <w:pPr>
        <w:spacing w:after="0" w:line="240" w:lineRule="auto"/>
        <w:ind w:left="426" w:right="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246AD" w:rsidRPr="00450EFD" w:rsidSect="00450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AD" w:rsidRDefault="004768AD" w:rsidP="00D246AD">
      <w:pPr>
        <w:spacing w:after="0" w:line="240" w:lineRule="auto"/>
      </w:pPr>
      <w:r>
        <w:separator/>
      </w:r>
    </w:p>
  </w:endnote>
  <w:endnote w:type="continuationSeparator" w:id="1">
    <w:p w:rsidR="004768AD" w:rsidRDefault="004768AD" w:rsidP="00D2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AD" w:rsidRDefault="004768AD" w:rsidP="00D246AD">
      <w:pPr>
        <w:spacing w:after="0" w:line="240" w:lineRule="auto"/>
      </w:pPr>
      <w:r>
        <w:separator/>
      </w:r>
    </w:p>
  </w:footnote>
  <w:footnote w:type="continuationSeparator" w:id="1">
    <w:p w:rsidR="004768AD" w:rsidRDefault="004768AD" w:rsidP="00D2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0A"/>
    <w:multiLevelType w:val="multilevel"/>
    <w:tmpl w:val="53EE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129BF"/>
    <w:multiLevelType w:val="multilevel"/>
    <w:tmpl w:val="17043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F67F9"/>
    <w:multiLevelType w:val="multilevel"/>
    <w:tmpl w:val="B35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215"/>
    <w:rsid w:val="00041555"/>
    <w:rsid w:val="00097601"/>
    <w:rsid w:val="00134777"/>
    <w:rsid w:val="00144215"/>
    <w:rsid w:val="00234C45"/>
    <w:rsid w:val="0027221C"/>
    <w:rsid w:val="0031300D"/>
    <w:rsid w:val="00345BFA"/>
    <w:rsid w:val="00450EFD"/>
    <w:rsid w:val="004768AD"/>
    <w:rsid w:val="00514B64"/>
    <w:rsid w:val="00520C3F"/>
    <w:rsid w:val="005B5D05"/>
    <w:rsid w:val="0061157A"/>
    <w:rsid w:val="00765B66"/>
    <w:rsid w:val="007B0E73"/>
    <w:rsid w:val="007C0C78"/>
    <w:rsid w:val="00860AFE"/>
    <w:rsid w:val="00884236"/>
    <w:rsid w:val="008A5F88"/>
    <w:rsid w:val="008E039D"/>
    <w:rsid w:val="009472AB"/>
    <w:rsid w:val="009B5105"/>
    <w:rsid w:val="009B6439"/>
    <w:rsid w:val="009B69EF"/>
    <w:rsid w:val="009E2D8F"/>
    <w:rsid w:val="00AC23E2"/>
    <w:rsid w:val="00B028DE"/>
    <w:rsid w:val="00B77CD0"/>
    <w:rsid w:val="00BD5FB7"/>
    <w:rsid w:val="00C37C40"/>
    <w:rsid w:val="00CD1B17"/>
    <w:rsid w:val="00D246AD"/>
    <w:rsid w:val="00D41070"/>
    <w:rsid w:val="00E81FA2"/>
    <w:rsid w:val="00F265B3"/>
    <w:rsid w:val="00F8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6AD"/>
  </w:style>
  <w:style w:type="paragraph" w:styleId="a8">
    <w:name w:val="footer"/>
    <w:basedOn w:val="a"/>
    <w:link w:val="a9"/>
    <w:uiPriority w:val="99"/>
    <w:semiHidden/>
    <w:unhideWhenUsed/>
    <w:rsid w:val="00D2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 Шамратова</dc:creator>
  <cp:keywords/>
  <dc:description/>
  <cp:lastModifiedBy>Учитель</cp:lastModifiedBy>
  <cp:revision>25</cp:revision>
  <cp:lastPrinted>2022-01-28T05:12:00Z</cp:lastPrinted>
  <dcterms:created xsi:type="dcterms:W3CDTF">2021-10-13T09:04:00Z</dcterms:created>
  <dcterms:modified xsi:type="dcterms:W3CDTF">2022-01-28T09:18:00Z</dcterms:modified>
</cp:coreProperties>
</file>