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7E" w:rsidRPr="00023DC8" w:rsidRDefault="00023DC8" w:rsidP="0002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91295" cy="6611851"/>
            <wp:effectExtent l="19050" t="0" r="0" b="0"/>
            <wp:docPr id="2" name="Рисунок 1" descr="C:\Users\Учитель\Pictures\2022-01-28 обл2\обл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1-28 обл2\обл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7E" w:rsidRDefault="00C0477E" w:rsidP="00C0477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4733F" w:rsidRPr="00C0477E" w:rsidRDefault="00A4733F" w:rsidP="00190DD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2C92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1.</w:t>
      </w:r>
      <w:r w:rsidRPr="00C0477E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A4733F" w:rsidRPr="00190DDB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DDB">
        <w:rPr>
          <w:rFonts w:ascii="Times New Roman" w:hAnsi="Times New Roman" w:cs="Times New Roman"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A4733F" w:rsidRPr="00C0477E" w:rsidRDefault="00A4733F" w:rsidP="00190DDB">
      <w:pPr>
        <w:tabs>
          <w:tab w:val="left" w:pos="6660"/>
        </w:tabs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способностей;</w:t>
      </w:r>
      <w:r w:rsidR="00190DDB">
        <w:rPr>
          <w:rFonts w:ascii="Times New Roman" w:hAnsi="Times New Roman" w:cs="Times New Roman"/>
          <w:sz w:val="24"/>
          <w:szCs w:val="24"/>
        </w:rPr>
        <w:tab/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природе, формирование экологического сознания;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-признание высокой целости жизни, здоровья своего и других людей;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 дальнейшему изучению естественных наук.</w:t>
      </w:r>
    </w:p>
    <w:p w:rsidR="00A4733F" w:rsidRPr="00190DDB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DD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90DDB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A4733F" w:rsidRPr="00C0477E" w:rsidRDefault="00A4733F" w:rsidP="00C0477E">
      <w:pPr>
        <w:overflowPunct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-Самостоятельно обнаруживать и формировать учебную проблему, определять УД;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 проекта);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-строение биологических объектов: клетки; генов и хромосом; вида и экосистем (структура);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-вклад выдающихся ученых в развитие биологической науки;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другом);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-Учиться 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7E">
        <w:rPr>
          <w:rFonts w:ascii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A4733F" w:rsidRPr="00C0477E" w:rsidRDefault="00A4733F" w:rsidP="00C0477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-Уметь взглянуть на ситуацию с иной позиции и договариваться с людьми иных позиций.</w:t>
      </w:r>
    </w:p>
    <w:p w:rsidR="00A4733F" w:rsidRPr="00190DDB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DDB">
        <w:rPr>
          <w:rFonts w:ascii="Times New Roman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190D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0DDB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</w:t>
      </w:r>
      <w:proofErr w:type="spellStart"/>
      <w:r w:rsidRPr="00C0477E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C0477E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0477E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C0477E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Выпускник получит возможность научиться: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в условиях нерационального природопользования, и пути их решения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A4733F" w:rsidRPr="00C0477E" w:rsidRDefault="00A4733F" w:rsidP="00C0477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sym w:font="Symbol" w:char="F02D"/>
      </w:r>
      <w:r w:rsidRPr="00C0477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FAD" w:rsidRPr="00C0477E" w:rsidRDefault="00193FAD" w:rsidP="00190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3F" w:rsidRPr="00C0477E" w:rsidRDefault="00A4733F" w:rsidP="00C0477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90DDB">
        <w:rPr>
          <w:rFonts w:ascii="Times New Roman" w:hAnsi="Times New Roman" w:cs="Times New Roman"/>
          <w:b/>
          <w:sz w:val="24"/>
          <w:szCs w:val="24"/>
        </w:rPr>
        <w:t>2.</w:t>
      </w:r>
      <w:r w:rsidRPr="00C0477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Свидетельства эволюции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Возникновение и развитие эволюционной биологии. Роль эволюционной теории в формировании современной естественнонаучной картины мира. Молекулярные свидетельства эволюции. Филогенез. Морфологические и эмбриологические свидетельства эволюции. Гомологические органы. Палеонтологические и биогеографические свидетельства эволюции.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Популяционная структура вида</w:t>
      </w: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Вид, его критерии. Наследственная изменчивость – исходный материал для эволюции. Популяции. Изменение генофонда популяций.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Макроэволюция, ее доказательства. Главные направления макроэволюции.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Возникновение и развитие жизни на Земле</w:t>
      </w:r>
      <w:r w:rsidRPr="00C0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возникновении жизни. Основные этапы развития жизни. Развитие жизни в криптозое и палеозое. Развитие жизни в мезозое и кайнозое. Результаты эволюции. Многообразие видов – основа устойчивого развития биосферы.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Происхождение человека</w:t>
      </w:r>
      <w:r w:rsidRPr="00C04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Положение человека в системе живого мира. Гипотезы происхождения человека. Предки человека. Основные стадии антропогенеза. Факторы эволюции человека. Эволюция современного человека. Расы.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Организмы и окружающая среда.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 xml:space="preserve">Взаимоотношение организма и окружающей среды. Экологические факторы. Биологические ритмы. Популяция в экосистеме. Структура и динамика популяции. Популяционные волны. Внутривидовые отношения. Экологическая ниша и межвидовые отношения. Экологические сообщества. Экологическая пирамида. Структура и динамика экосистем. Биоценоз и биогеоценоз. Влияние человека на экосистемы. 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Биосфера. Биосфера и биомы</w:t>
      </w:r>
    </w:p>
    <w:p w:rsidR="00A4733F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477E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экосистеме. Биосфера и человек. Антропогенное воздействие на биосферу.</w:t>
      </w:r>
    </w:p>
    <w:p w:rsidR="00193FAD" w:rsidRPr="00C0477E" w:rsidRDefault="00A4733F" w:rsidP="00C047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7E">
        <w:rPr>
          <w:rFonts w:ascii="Times New Roman" w:hAnsi="Times New Roman" w:cs="Times New Roman"/>
          <w:b/>
          <w:sz w:val="24"/>
          <w:szCs w:val="24"/>
        </w:rPr>
        <w:t>Биологические основы охраны природы</w:t>
      </w:r>
    </w:p>
    <w:p w:rsidR="00A4733F" w:rsidRPr="00C0477E" w:rsidRDefault="00C0477E" w:rsidP="00C0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33F" w:rsidRPr="00C0477E">
        <w:rPr>
          <w:rFonts w:ascii="Times New Roman" w:hAnsi="Times New Roman" w:cs="Times New Roman"/>
          <w:sz w:val="24"/>
          <w:szCs w:val="24"/>
        </w:rPr>
        <w:t xml:space="preserve"> Охрана видов и популяций. Охрана экосистем. Экологические проблемы и пути их решения. Правила поведения в природной среде. </w:t>
      </w: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07F1A" w:rsidRDefault="00607F1A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0477E" w:rsidRDefault="00C0477E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733F" w:rsidRPr="00CB413D" w:rsidRDefault="00CB413D" w:rsidP="00CB41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13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CB413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Style w:val="a4"/>
        <w:tblW w:w="14175" w:type="dxa"/>
        <w:tblInd w:w="392" w:type="dxa"/>
        <w:tblLayout w:type="fixed"/>
        <w:tblLook w:val="04A0"/>
      </w:tblPr>
      <w:tblGrid>
        <w:gridCol w:w="850"/>
        <w:gridCol w:w="10773"/>
        <w:gridCol w:w="1276"/>
        <w:gridCol w:w="1276"/>
      </w:tblGrid>
      <w:tr w:rsidR="00B9783A" w:rsidRPr="00C0477E" w:rsidTr="00C0477E">
        <w:trPr>
          <w:trHeight w:val="330"/>
        </w:trPr>
        <w:tc>
          <w:tcPr>
            <w:tcW w:w="850" w:type="dxa"/>
            <w:vMerge w:val="restart"/>
          </w:tcPr>
          <w:p w:rsidR="00B9783A" w:rsidRPr="00C0477E" w:rsidRDefault="00AA2C92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773" w:type="dxa"/>
            <w:vMerge w:val="restart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9783A" w:rsidRPr="00C0477E" w:rsidTr="00C0477E">
        <w:trPr>
          <w:trHeight w:val="210"/>
        </w:trPr>
        <w:tc>
          <w:tcPr>
            <w:tcW w:w="850" w:type="dxa"/>
            <w:vMerge/>
          </w:tcPr>
          <w:p w:rsidR="00B9783A" w:rsidRPr="00C0477E" w:rsidRDefault="00B9783A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9783A" w:rsidRPr="00C0477E" w:rsidRDefault="00B9783A" w:rsidP="00C0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B9783A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B9783A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эволюционных представлений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83A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783A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AA2C92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B9783A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Ч.Дарвин и его теория происхождения видов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83A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9783A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AA2C92" w:rsidP="001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B9783A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83A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9783A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3A" w:rsidRPr="00C0477E" w:rsidTr="00C0477E">
        <w:tc>
          <w:tcPr>
            <w:tcW w:w="850" w:type="dxa"/>
          </w:tcPr>
          <w:p w:rsidR="00B9783A" w:rsidRPr="00C0477E" w:rsidRDefault="00AA2C92" w:rsidP="00190DDB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9783A" w:rsidRPr="00C0477E" w:rsidRDefault="00FB1AC2" w:rsidP="0037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 Популяция</w:t>
            </w:r>
            <w:r w:rsidR="00B9783A" w:rsidRPr="00C0477E">
              <w:rPr>
                <w:rFonts w:ascii="Times New Roman" w:hAnsi="Times New Roman" w:cs="Times New Roman"/>
                <w:sz w:val="24"/>
                <w:szCs w:val="24"/>
              </w:rPr>
              <w:t>. «Морфологические особенности растений разных видов</w:t>
            </w:r>
            <w:r w:rsidR="00B9783A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A2C92"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783A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9783A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B9783A" w:rsidRPr="00C0477E" w:rsidRDefault="00B9783A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Роль изменчивости в эволюционном процессе</w:t>
            </w:r>
            <w:proofErr w:type="gram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05C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«Изменчивость  организмов».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Факторы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77E">
              <w:rPr>
                <w:rFonts w:ascii="Times New Roman" w:hAnsi="Times New Roman"/>
                <w:sz w:val="24"/>
                <w:szCs w:val="24"/>
              </w:rPr>
              <w:t>Приспособленность как результат эволюции. Видообразование</w:t>
            </w:r>
            <w:r w:rsidR="003705C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705C2" w:rsidRPr="003705C2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Pr="00370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5C2" w:rsidRPr="003705C2">
              <w:rPr>
                <w:rFonts w:ascii="Times New Roman" w:hAnsi="Times New Roman"/>
                <w:sz w:val="24"/>
                <w:szCs w:val="24"/>
              </w:rPr>
              <w:t>«</w:t>
            </w:r>
            <w:r w:rsidRPr="003705C2">
              <w:rPr>
                <w:rFonts w:ascii="Times New Roman" w:hAnsi="Times New Roman"/>
                <w:sz w:val="24"/>
                <w:szCs w:val="24"/>
              </w:rPr>
              <w:t>Приспособленность организмов к среде обитания</w:t>
            </w:r>
            <w:r w:rsidR="003705C2" w:rsidRPr="003705C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3705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37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темам </w:t>
            </w:r>
            <w:r w:rsidRPr="003705C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эволюционных идей. Механизмы эволюции» 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173BA5" w:rsidRDefault="00AA2C92" w:rsidP="00AA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37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возникновение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="003705C2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«Происхождение жизни».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протерозое, палеозое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мезозое, кайнозое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D5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Классификация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3705C2">
              <w:rPr>
                <w:rFonts w:ascii="Times New Roman" w:hAnsi="Times New Roman" w:cs="Times New Roman"/>
                <w:sz w:val="24"/>
                <w:szCs w:val="24"/>
              </w:rPr>
              <w:t>«Возникновение и развитие жизни на Земле».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37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 от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5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705C2">
              <w:rPr>
                <w:rFonts w:ascii="Times New Roman" w:hAnsi="Times New Roman" w:cs="Times New Roman"/>
                <w:b/>
                <w:sz w:val="24"/>
                <w:szCs w:val="24"/>
              </w:rPr>
              <w:t>РПВ) Беседа «Происхождение человека»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приматов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r w:rsidRPr="00C0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. Появление человека разумного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 Человеческие 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37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3705C2">
              <w:rPr>
                <w:rFonts w:ascii="Times New Roman" w:hAnsi="Times New Roman" w:cs="Times New Roman"/>
                <w:sz w:val="24"/>
                <w:szCs w:val="24"/>
              </w:rPr>
              <w:t>«Происхождение человека».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Предмет экологии. Экологические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  <w:r w:rsidR="0060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(РПВ) Урок на платформе </w:t>
            </w:r>
            <w:proofErr w:type="spell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Свойства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. Экологические основы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рок по теме </w:t>
            </w:r>
            <w:r w:rsidRPr="003705C2">
              <w:rPr>
                <w:rFonts w:ascii="Times New Roman" w:hAnsi="Times New Roman" w:cs="Times New Roman"/>
                <w:sz w:val="24"/>
                <w:szCs w:val="24"/>
              </w:rPr>
              <w:t>«Экосистемы».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элементов. Биогеохимические процессы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37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</w:t>
            </w:r>
            <w:proofErr w:type="gramStart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AA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РПВ) Интегрированный урок. Биология + русский язык «Мы должны сохранить Землю». 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6A6EAF" w:rsidP="0037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</w:t>
            </w:r>
            <w:r w:rsidR="00AA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5C2"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</w:t>
            </w:r>
            <w:r w:rsidR="00607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EAF">
              <w:rPr>
                <w:rFonts w:ascii="Times New Roman" w:hAnsi="Times New Roman" w:cs="Times New Roman"/>
                <w:b/>
                <w:sz w:val="24"/>
                <w:szCs w:val="24"/>
              </w:rPr>
              <w:t>«Загрязнение окружающей среды и экологические проблемы человечества».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C0477E" w:rsidTr="00C0477E">
        <w:tc>
          <w:tcPr>
            <w:tcW w:w="850" w:type="dxa"/>
          </w:tcPr>
          <w:p w:rsidR="00AA2C92" w:rsidRPr="00C0477E" w:rsidRDefault="00AA2C92" w:rsidP="00AA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AA2C92" w:rsidRPr="00C0477E" w:rsidRDefault="00AA2C92" w:rsidP="0019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на тему </w:t>
            </w:r>
            <w:r w:rsidRPr="003705C2">
              <w:rPr>
                <w:rFonts w:ascii="Times New Roman" w:hAnsi="Times New Roman" w:cs="Times New Roman"/>
                <w:sz w:val="24"/>
                <w:szCs w:val="24"/>
              </w:rPr>
              <w:t>«Влияние деятельности человека на биосферу».</w:t>
            </w:r>
          </w:p>
        </w:tc>
        <w:tc>
          <w:tcPr>
            <w:tcW w:w="1276" w:type="dxa"/>
          </w:tcPr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AA2C92" w:rsidRPr="00C0477E" w:rsidRDefault="00D570C7" w:rsidP="005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A2C92" w:rsidRPr="00C0477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A2C92" w:rsidRPr="00C0477E" w:rsidRDefault="00AA2C92" w:rsidP="005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33F" w:rsidRPr="00C0477E" w:rsidRDefault="00A4733F" w:rsidP="00A473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733F" w:rsidRPr="00C0477E" w:rsidRDefault="00A4733F" w:rsidP="00A473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rFonts w:ascii="Times New Roman" w:hAnsi="Times New Roman" w:cs="Times New Roman"/>
          <w:sz w:val="24"/>
          <w:szCs w:val="24"/>
        </w:rPr>
      </w:pPr>
    </w:p>
    <w:p w:rsidR="00564A6C" w:rsidRPr="00C0477E" w:rsidRDefault="00564A6C">
      <w:pPr>
        <w:rPr>
          <w:rFonts w:ascii="Times New Roman" w:hAnsi="Times New Roman" w:cs="Times New Roman"/>
          <w:sz w:val="24"/>
          <w:szCs w:val="24"/>
        </w:rPr>
      </w:pPr>
    </w:p>
    <w:sectPr w:rsidR="00564A6C" w:rsidRPr="00C0477E" w:rsidSect="00C0477E">
      <w:pgSz w:w="16838" w:h="11906" w:orient="landscape"/>
      <w:pgMar w:top="1135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1725"/>
    <w:multiLevelType w:val="hybridMultilevel"/>
    <w:tmpl w:val="375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33F"/>
    <w:rsid w:val="00006F81"/>
    <w:rsid w:val="00023DC8"/>
    <w:rsid w:val="00026D9D"/>
    <w:rsid w:val="0004718F"/>
    <w:rsid w:val="00190DDB"/>
    <w:rsid w:val="00193FAD"/>
    <w:rsid w:val="002979AF"/>
    <w:rsid w:val="003705C2"/>
    <w:rsid w:val="00412456"/>
    <w:rsid w:val="00437A59"/>
    <w:rsid w:val="00444EED"/>
    <w:rsid w:val="004C1F8D"/>
    <w:rsid w:val="00564A6C"/>
    <w:rsid w:val="00581E98"/>
    <w:rsid w:val="005D333A"/>
    <w:rsid w:val="00607F1A"/>
    <w:rsid w:val="00687D61"/>
    <w:rsid w:val="006A6EAF"/>
    <w:rsid w:val="00813378"/>
    <w:rsid w:val="00983982"/>
    <w:rsid w:val="009B78E4"/>
    <w:rsid w:val="00A4733F"/>
    <w:rsid w:val="00A64C33"/>
    <w:rsid w:val="00A76A8E"/>
    <w:rsid w:val="00AA2C92"/>
    <w:rsid w:val="00B80911"/>
    <w:rsid w:val="00B9783A"/>
    <w:rsid w:val="00C0477E"/>
    <w:rsid w:val="00CB413D"/>
    <w:rsid w:val="00D570C7"/>
    <w:rsid w:val="00D964AD"/>
    <w:rsid w:val="00E634A9"/>
    <w:rsid w:val="00E63B11"/>
    <w:rsid w:val="00EA2963"/>
    <w:rsid w:val="00F51F20"/>
    <w:rsid w:val="00F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4733F"/>
    <w:rPr>
      <w:i/>
      <w:iCs/>
    </w:rPr>
  </w:style>
  <w:style w:type="table" w:styleId="a4">
    <w:name w:val="Table Grid"/>
    <w:basedOn w:val="a1"/>
    <w:uiPriority w:val="59"/>
    <w:rsid w:val="00A4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73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4733F"/>
    <w:pPr>
      <w:ind w:left="720"/>
      <w:contextualSpacing/>
    </w:pPr>
  </w:style>
  <w:style w:type="paragraph" w:customStyle="1" w:styleId="a7">
    <w:name w:val="Новый"/>
    <w:basedOn w:val="a"/>
    <w:rsid w:val="00A473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cp:lastPrinted>2020-09-26T12:45:00Z</cp:lastPrinted>
  <dcterms:created xsi:type="dcterms:W3CDTF">2020-09-20T09:40:00Z</dcterms:created>
  <dcterms:modified xsi:type="dcterms:W3CDTF">2022-01-28T08:58:00Z</dcterms:modified>
</cp:coreProperties>
</file>