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3C" w:rsidRPr="00A73F3C" w:rsidRDefault="005445F7" w:rsidP="00A73F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lang w:eastAsia="ru-RU"/>
        </w:rPr>
        <w:drawing>
          <wp:inline distT="0" distB="0" distL="0" distR="0">
            <wp:extent cx="9251950" cy="6730989"/>
            <wp:effectExtent l="19050" t="0" r="6350" b="0"/>
            <wp:docPr id="2" name="Рисунок 1" descr="C:\Users\Учитель\Documents\Scanned Documents\Рисунок (1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3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3C" w:rsidRDefault="00A73F3C" w:rsidP="00683D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6"/>
          <w:rFonts w:ascii="Times New Roman" w:hAnsi="Times New Roman" w:cs="Times New Roman"/>
          <w:sz w:val="24"/>
        </w:rPr>
      </w:pPr>
    </w:p>
    <w:p w:rsidR="005F51A0" w:rsidRPr="00CA3FFE" w:rsidRDefault="001F7435" w:rsidP="00D7780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F7435">
        <w:rPr>
          <w:rStyle w:val="a6"/>
          <w:rFonts w:ascii="Times New Roman" w:hAnsi="Times New Roman" w:cs="Times New Roman"/>
          <w:b/>
          <w:i w:val="0"/>
          <w:sz w:val="24"/>
        </w:rPr>
        <w:t>1</w:t>
      </w:r>
      <w:r>
        <w:rPr>
          <w:rStyle w:val="a6"/>
          <w:rFonts w:ascii="Times New Roman" w:hAnsi="Times New Roman" w:cs="Times New Roman"/>
          <w:b/>
          <w:i w:val="0"/>
          <w:sz w:val="24"/>
        </w:rPr>
        <w:t xml:space="preserve">. </w:t>
      </w:r>
      <w:r w:rsidRPr="001F74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учебного предмета</w:t>
      </w:r>
    </w:p>
    <w:p w:rsidR="005F51A0" w:rsidRPr="00D77801" w:rsidRDefault="005F51A0" w:rsidP="00D77801">
      <w:pPr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01">
        <w:rPr>
          <w:rFonts w:ascii="Times New Roman" w:hAnsi="Times New Roman" w:cs="Times New Roman"/>
          <w:b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5F51A0" w:rsidRPr="00CA3FFE" w:rsidRDefault="005F51A0" w:rsidP="00CA3FFE">
      <w:p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-развитие интеллектуальных и творческих способностей;</w:t>
      </w:r>
    </w:p>
    <w:p w:rsidR="005F51A0" w:rsidRPr="00CA3FFE" w:rsidRDefault="005F51A0" w:rsidP="00CA3FFE">
      <w:p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-воспитание бережного отношения к природе, формирование экологического сознания;</w:t>
      </w:r>
    </w:p>
    <w:p w:rsidR="005F51A0" w:rsidRPr="00CA3FFE" w:rsidRDefault="005F51A0" w:rsidP="00CA3FFE">
      <w:p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-признание высокой целости жизни, здоровья своего и других людей;</w:t>
      </w:r>
    </w:p>
    <w:p w:rsidR="005F51A0" w:rsidRPr="00CA3FFE" w:rsidRDefault="005F51A0" w:rsidP="00D77801">
      <w:pPr>
        <w:overflowPunct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-развитие мотивации к получению новых знаний, дальнейшему изучению естественных наук.</w:t>
      </w:r>
    </w:p>
    <w:p w:rsidR="005F51A0" w:rsidRPr="00D77801" w:rsidRDefault="005F51A0" w:rsidP="00CA3FFE">
      <w:p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7801">
        <w:rPr>
          <w:rFonts w:ascii="Times New Roman" w:hAnsi="Times New Roman" w:cs="Times New Roman"/>
          <w:sz w:val="24"/>
          <w:szCs w:val="24"/>
        </w:rPr>
        <w:t>Метапредметным результатом изучения курса является формирование универсальных учебных действий (УУД)</w:t>
      </w:r>
    </w:p>
    <w:p w:rsidR="005F51A0" w:rsidRPr="00D77801" w:rsidRDefault="005F51A0" w:rsidP="00CA3FFE">
      <w:pPr>
        <w:overflowPunct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7801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-Самостоятельно обнаруживать и формировать учебную проблему, определять УД;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-Составлять (индивидуально или в группе) план решения проблемы (выполнения проекта);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5F51A0" w:rsidRPr="00D77801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801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5F51A0" w:rsidRPr="00CA3FFE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</w:t>
      </w:r>
    </w:p>
    <w:p w:rsidR="005F51A0" w:rsidRPr="00CA3FFE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-строение биологических объектов: клетки; генов и хромосом; вида и экосистем (структура); </w:t>
      </w:r>
    </w:p>
    <w:p w:rsidR="005F51A0" w:rsidRPr="00CA3FFE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5F51A0" w:rsidRPr="00CA3FFE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-вклад выдающихся ученых в развитие биологической науки; </w:t>
      </w:r>
    </w:p>
    <w:p w:rsidR="005F51A0" w:rsidRPr="00CA3FFE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- биологическую терминологию и символику; </w:t>
      </w:r>
    </w:p>
    <w:p w:rsidR="005F51A0" w:rsidRPr="00D77801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801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УУД: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-Самостоятельно организовывать учебное взаимодействие в группе (определять общие цели, договариваться друг с другом);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-Учиться критично относиться к своему мнению, с достоинством признавать ошибочность своего мнения и корректировать его;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5F51A0" w:rsidRPr="00CA3FFE" w:rsidRDefault="005F51A0" w:rsidP="00CA3FF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-Уметь взглянуть на ситуацию с иной позиции и договариваться с людьми иных позиций.</w:t>
      </w:r>
    </w:p>
    <w:p w:rsidR="005F51A0" w:rsidRPr="00D77801" w:rsidRDefault="005F51A0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01">
        <w:rPr>
          <w:rFonts w:ascii="Times New Roman" w:hAnsi="Times New Roman" w:cs="Times New Roman"/>
          <w:b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необходимости защиты окружающей среды; </w:t>
      </w: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зависимости здоровья человека от состояния окружающей среды;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объяснять механизмы наследственности и изменчивости, возникновения приспособленности, процесс видообразования;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объекты, процессы; делать выводы и умозаключения на основе сравнения;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органов и систем органов;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правила поведения в природе; анализировать и оценивать последствия деятельности человека;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 Выпускник получит возможность научиться: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понимать экологические проблемы, возникающие в условиях нерационального природопользования, и пути их решения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5F51A0" w:rsidRPr="00CA3FFE" w:rsidRDefault="005F51A0" w:rsidP="00CA3FFE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5F51A0" w:rsidRPr="00D77801" w:rsidRDefault="005F51A0" w:rsidP="00D7780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sym w:font="Symbol" w:char="F02D"/>
      </w:r>
      <w:r w:rsidRPr="00CA3FFE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</w:t>
      </w:r>
      <w:r w:rsidR="00D77801">
        <w:rPr>
          <w:rFonts w:ascii="Times New Roman" w:hAnsi="Times New Roman" w:cs="Times New Roman"/>
          <w:sz w:val="24"/>
          <w:szCs w:val="24"/>
        </w:rPr>
        <w:t>бенности аудитории сверстников;</w:t>
      </w:r>
    </w:p>
    <w:p w:rsidR="00636318" w:rsidRPr="00CA3FFE" w:rsidRDefault="00636318" w:rsidP="00CA3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801" w:rsidRDefault="00D77801" w:rsidP="00CA3FF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46C5C" w:rsidRPr="00CA3FFE" w:rsidRDefault="009844BA" w:rsidP="00CA3FFE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7801">
        <w:rPr>
          <w:rFonts w:ascii="Times New Roman" w:hAnsi="Times New Roman" w:cs="Times New Roman"/>
          <w:b/>
          <w:sz w:val="24"/>
          <w:szCs w:val="24"/>
        </w:rPr>
        <w:t>2.</w:t>
      </w:r>
      <w:r w:rsidR="001F7435" w:rsidRPr="00CA3F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1. Введение. Биология как наука. Методы научного познания. Краткая история развития биологии. Методы исследования в биологии. Сущность жизни и свойства живого. Уровни организации жизни.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2. Химический состав клетки. Методы цитологии. Клеточная теория. Вода, минеральные вещества и их роль в клетке. Углеводы, липиды и их роль в жизнедеятельности клетки. Строение и функции белков. Нуклеиновые кислоты, АТФ.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3. Структура и функции клетки. Строение клетки. Клеточная мембрана. Ядро. Цитоплазма. Органоиды клетки. Сравнение прокариот и эукариот.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4. Обеспечение клеток энергией. Обмен веществ в клетке. Фотосинтез. Энергетический обмен в клетке.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5. Реализация наследственной информации ДНК. Ген. Генетический код. Биосинтез белков. Вирусы. 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6. Размножение организмов. Размножение – свойство организмов. Бесполое и половое размножение. Деление клетки. Митоз. Деление клетки. Мейоз. Оплодотворение. 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>7. Индивидуальное развитие организмов Онтогенез – индивидуальное развитие организмов. Эмбриональное развитие организмов. Дифференцировка клеток. Определение пола. Постэмбриональное развитие. Развитие взрослого организма. Репродуктивное здоровье.</w:t>
      </w:r>
    </w:p>
    <w:p w:rsidR="00746C5C" w:rsidRPr="00CA3FFE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 8. Наследственность и изменчивость. Генетика – наука о закономерностях наследственности и изменчивости. Первый и второй законы Менделя. Третий закон Менделя. Дигибридное скрещивание. Решение задач. Сцепленное наследование генов. Наследование сцепленное с полом. Хромосомная теория наследственности. Наследственная и ненаследственная изменчивость. Генетика человека. </w:t>
      </w:r>
    </w:p>
    <w:p w:rsidR="00636318" w:rsidRDefault="009802D9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3FFE">
        <w:rPr>
          <w:rFonts w:ascii="Times New Roman" w:hAnsi="Times New Roman" w:cs="Times New Roman"/>
          <w:sz w:val="24"/>
          <w:szCs w:val="24"/>
        </w:rPr>
        <w:t xml:space="preserve">9. Генетика – теоретическая основа селекции. Селекция. Биотехнология. Генетика – основа селекции. Основные методы селекции. Биотехнология, ее достижения и перспективы. </w:t>
      </w:r>
    </w:p>
    <w:p w:rsidR="00D77801" w:rsidRPr="00CA3FFE" w:rsidRDefault="00D77801" w:rsidP="00CA3F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3FFE" w:rsidRDefault="00CA3FFE" w:rsidP="00D7780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616F" w:rsidRPr="00E4616F" w:rsidRDefault="00E4616F" w:rsidP="00E461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16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4616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p w:rsidR="00CA3FFE" w:rsidRDefault="00CA3FFE" w:rsidP="00D7780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316" w:type="dxa"/>
        <w:tblInd w:w="534" w:type="dxa"/>
        <w:tblLayout w:type="fixed"/>
        <w:tblLook w:val="04A0"/>
      </w:tblPr>
      <w:tblGrid>
        <w:gridCol w:w="1134"/>
        <w:gridCol w:w="10773"/>
        <w:gridCol w:w="992"/>
        <w:gridCol w:w="1417"/>
      </w:tblGrid>
      <w:tr w:rsidR="00D8228F" w:rsidRPr="00CA3FFE" w:rsidTr="00D77801">
        <w:trPr>
          <w:trHeight w:val="330"/>
        </w:trPr>
        <w:tc>
          <w:tcPr>
            <w:tcW w:w="1134" w:type="dxa"/>
            <w:vMerge w:val="restart"/>
          </w:tcPr>
          <w:p w:rsidR="00D8228F" w:rsidRPr="00CA3FFE" w:rsidRDefault="00DA391B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773" w:type="dxa"/>
            <w:vMerge w:val="restart"/>
          </w:tcPr>
          <w:p w:rsidR="00D8228F" w:rsidRPr="00CA3FFE" w:rsidRDefault="00D8228F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D8228F" w:rsidRPr="00CA3FFE" w:rsidRDefault="00D8228F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8228F" w:rsidRPr="00CA3FFE" w:rsidTr="00D77801">
        <w:trPr>
          <w:trHeight w:val="210"/>
        </w:trPr>
        <w:tc>
          <w:tcPr>
            <w:tcW w:w="1134" w:type="dxa"/>
            <w:vMerge/>
          </w:tcPr>
          <w:p w:rsidR="00D8228F" w:rsidRPr="00CA3FFE" w:rsidRDefault="00D8228F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D8228F" w:rsidRPr="00CA3FFE" w:rsidRDefault="00D8228F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28F" w:rsidRPr="00CA3FFE" w:rsidRDefault="00D8228F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D8228F" w:rsidRPr="00CA3FFE" w:rsidRDefault="00D8228F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Предмет и задачи общей биологии. Уровни организации живой материи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</w:t>
            </w:r>
            <w:r w:rsidRPr="00DA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на платформе Учи.ру.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D77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вещества клетки. Биополимеры. Углеводы и липиды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D77801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95B92" w:rsidRPr="00CA3FFE" w:rsidRDefault="00695B92" w:rsidP="006B4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Биологические полимеры. Белки, их состав и строение, функции</w:t>
            </w:r>
            <w:r w:rsidRPr="00DA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.(РПВ) </w:t>
            </w:r>
            <w:r w:rsidR="006B467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DA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«Мы то, что едим. </w:t>
            </w:r>
            <w:r w:rsidRPr="00DA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Белки»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73" w:type="dxa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Биологические полимеры. Нуклеиновые кислоты, их строение и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95B92" w:rsidRPr="00CA3FFE" w:rsidRDefault="00695B92" w:rsidP="006B4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АТФ и другие органические соединения клетки. Обобщение по теме </w:t>
            </w:r>
            <w:r w:rsidRPr="00CA3FFE">
              <w:rPr>
                <w:rFonts w:ascii="Times New Roman" w:hAnsi="Times New Roman" w:cs="Times New Roman"/>
                <w:b/>
                <w:sz w:val="24"/>
                <w:szCs w:val="24"/>
              </w:rPr>
              <w:t>«Химический состав клетки»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Клетка. Клеточная 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Цитоплазма и ее органоиды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Строение и функции ядра. Прокариоты и эукариоты. Роль прокариот в природе и жизни человека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6B4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sz w:val="24"/>
                <w:szCs w:val="24"/>
              </w:rPr>
              <w:t>«Структура и функции клетки».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 веществ. Фотосинтез и хемосинтез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– катаболизм. Обеспечение клеток энергией без участия кислорода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 при участии кислорода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информация. Удвоение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Генетический код. Биосинтез белка.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rPr>
          <w:trHeight w:val="381"/>
        </w:trPr>
        <w:tc>
          <w:tcPr>
            <w:tcW w:w="1134" w:type="dxa"/>
          </w:tcPr>
          <w:p w:rsidR="00695B92" w:rsidRPr="00CA3FFE" w:rsidRDefault="00695B92" w:rsidP="003D0EAC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Вирусы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Генная и клеточная инженерия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Митоз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Половое размножение. Мейоз. Образование половых клеток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Оплодотворение, его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(РПВ) </w:t>
            </w:r>
            <w:r w:rsidR="00480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«Что такое организм».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48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как единое целое. Обобщение по разделу </w:t>
            </w:r>
            <w:r w:rsidRPr="00CA3FFE">
              <w:rPr>
                <w:rFonts w:ascii="Times New Roman" w:hAnsi="Times New Roman" w:cs="Times New Roman"/>
                <w:b/>
                <w:sz w:val="24"/>
                <w:szCs w:val="24"/>
              </w:rPr>
              <w:t>«Размножение и развитие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Задачи и методы генетики. I и II законы Менделя. Генетическая символика. Анализирующее скрещивание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Дигибридное скрещивание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наследование. Взаимодействие генов и цитоплазматическая наследственность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Наследование, сцепленное с полом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Взаимодействие генотипа и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Ненаследственная (модификационная)  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изменчивость. 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 человека. Лечение и предупреждение наследственных заболеваний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бобщающий урок по теме «Закономерности наследственности изменчивости»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tabs>
                <w:tab w:val="left" w:pos="285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История селекции. Центры происхождения культурных растений и одомашнивания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Методы современной селекции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B92" w:rsidRPr="00CA3FFE" w:rsidTr="00D77801">
        <w:tc>
          <w:tcPr>
            <w:tcW w:w="1134" w:type="dxa"/>
          </w:tcPr>
          <w:p w:rsidR="00695B92" w:rsidRPr="00CA3FFE" w:rsidRDefault="00695B92" w:rsidP="003D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73" w:type="dxa"/>
            <w:vAlign w:val="center"/>
          </w:tcPr>
          <w:p w:rsidR="00695B92" w:rsidRPr="00CA3FFE" w:rsidRDefault="00695B92" w:rsidP="00D77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FE">
              <w:rPr>
                <w:rFonts w:ascii="Times New Roman" w:hAnsi="Times New Roman" w:cs="Times New Roman"/>
                <w:sz w:val="24"/>
                <w:szCs w:val="24"/>
              </w:rPr>
              <w:t>Успехи селекции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5B92" w:rsidRPr="00695B92" w:rsidRDefault="00695B92" w:rsidP="006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17" w:type="dxa"/>
          </w:tcPr>
          <w:p w:rsidR="00695B92" w:rsidRPr="00CA3FFE" w:rsidRDefault="00695B92" w:rsidP="005F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4BA" w:rsidRPr="00CA3FFE" w:rsidRDefault="009844BA" w:rsidP="005F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4BA" w:rsidRPr="005F51A0" w:rsidRDefault="009844BA" w:rsidP="005F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3A4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492" w:rsidRPr="005F51A0" w:rsidRDefault="00012492" w:rsidP="005F51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4BA" w:rsidRDefault="009844BA" w:rsidP="003A4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9844BA" w:rsidSect="00D77801">
      <w:footerReference w:type="default" r:id="rId9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B1" w:rsidRDefault="00274FB1" w:rsidP="00D77801">
      <w:pPr>
        <w:spacing w:after="0" w:line="240" w:lineRule="auto"/>
      </w:pPr>
      <w:r>
        <w:separator/>
      </w:r>
    </w:p>
  </w:endnote>
  <w:endnote w:type="continuationSeparator" w:id="1">
    <w:p w:rsidR="00274FB1" w:rsidRDefault="00274FB1" w:rsidP="00D7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07032"/>
      <w:docPartObj>
        <w:docPartGallery w:val="Page Numbers (Bottom of Page)"/>
        <w:docPartUnique/>
      </w:docPartObj>
    </w:sdtPr>
    <w:sdtContent>
      <w:p w:rsidR="00D77801" w:rsidRDefault="00D9558D">
        <w:pPr>
          <w:pStyle w:val="ac"/>
          <w:jc w:val="right"/>
        </w:pPr>
        <w:r>
          <w:fldChar w:fldCharType="begin"/>
        </w:r>
        <w:r w:rsidR="00670E2A">
          <w:instrText xml:space="preserve"> PAGE   \* MERGEFORMAT </w:instrText>
        </w:r>
        <w:r>
          <w:fldChar w:fldCharType="separate"/>
        </w:r>
        <w:r w:rsidR="004804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7801" w:rsidRDefault="00D778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B1" w:rsidRDefault="00274FB1" w:rsidP="00D77801">
      <w:pPr>
        <w:spacing w:after="0" w:line="240" w:lineRule="auto"/>
      </w:pPr>
      <w:r>
        <w:separator/>
      </w:r>
    </w:p>
  </w:footnote>
  <w:footnote w:type="continuationSeparator" w:id="1">
    <w:p w:rsidR="00274FB1" w:rsidRDefault="00274FB1" w:rsidP="00D7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1FF0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DD4BFB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E65E1"/>
    <w:multiLevelType w:val="hybridMultilevel"/>
    <w:tmpl w:val="4A5A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B1AED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2D9"/>
    <w:rsid w:val="00012492"/>
    <w:rsid w:val="00112FB8"/>
    <w:rsid w:val="001A0858"/>
    <w:rsid w:val="001F7435"/>
    <w:rsid w:val="00204656"/>
    <w:rsid w:val="00221951"/>
    <w:rsid w:val="00274FB1"/>
    <w:rsid w:val="002B19B4"/>
    <w:rsid w:val="00312FD0"/>
    <w:rsid w:val="00331344"/>
    <w:rsid w:val="00363848"/>
    <w:rsid w:val="003A453C"/>
    <w:rsid w:val="0041503E"/>
    <w:rsid w:val="004543CC"/>
    <w:rsid w:val="004804E7"/>
    <w:rsid w:val="00491128"/>
    <w:rsid w:val="004D66FB"/>
    <w:rsid w:val="005420F6"/>
    <w:rsid w:val="005445F7"/>
    <w:rsid w:val="00564A6C"/>
    <w:rsid w:val="005C148E"/>
    <w:rsid w:val="005F51A0"/>
    <w:rsid w:val="00636318"/>
    <w:rsid w:val="00670E2A"/>
    <w:rsid w:val="00683D59"/>
    <w:rsid w:val="00695B92"/>
    <w:rsid w:val="006B4679"/>
    <w:rsid w:val="006D76F0"/>
    <w:rsid w:val="0071514F"/>
    <w:rsid w:val="007215E6"/>
    <w:rsid w:val="00746C5C"/>
    <w:rsid w:val="007B6565"/>
    <w:rsid w:val="00804B3D"/>
    <w:rsid w:val="008175AD"/>
    <w:rsid w:val="008D5B0D"/>
    <w:rsid w:val="008E19A4"/>
    <w:rsid w:val="009802D9"/>
    <w:rsid w:val="009844BA"/>
    <w:rsid w:val="0098541D"/>
    <w:rsid w:val="009914CF"/>
    <w:rsid w:val="00A525BA"/>
    <w:rsid w:val="00A73F3C"/>
    <w:rsid w:val="00AB5889"/>
    <w:rsid w:val="00BD5BF2"/>
    <w:rsid w:val="00C416B8"/>
    <w:rsid w:val="00C503CF"/>
    <w:rsid w:val="00C72647"/>
    <w:rsid w:val="00CA3FFE"/>
    <w:rsid w:val="00D5748D"/>
    <w:rsid w:val="00D76487"/>
    <w:rsid w:val="00D77801"/>
    <w:rsid w:val="00D8228F"/>
    <w:rsid w:val="00D879A0"/>
    <w:rsid w:val="00D9558D"/>
    <w:rsid w:val="00DA391B"/>
    <w:rsid w:val="00DB068F"/>
    <w:rsid w:val="00DD474A"/>
    <w:rsid w:val="00E4616F"/>
    <w:rsid w:val="00E67CEC"/>
    <w:rsid w:val="00EE535B"/>
    <w:rsid w:val="00EE5837"/>
    <w:rsid w:val="00FA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7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D5B0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36318"/>
    <w:pPr>
      <w:ind w:left="720"/>
      <w:contextualSpacing/>
    </w:pPr>
  </w:style>
  <w:style w:type="character" w:styleId="a6">
    <w:name w:val="Emphasis"/>
    <w:uiPriority w:val="20"/>
    <w:qFormat/>
    <w:rsid w:val="005F51A0"/>
    <w:rPr>
      <w:i/>
      <w:iCs/>
    </w:rPr>
  </w:style>
  <w:style w:type="paragraph" w:customStyle="1" w:styleId="a7">
    <w:name w:val="Новый"/>
    <w:basedOn w:val="a"/>
    <w:rsid w:val="005F51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84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7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7801"/>
  </w:style>
  <w:style w:type="paragraph" w:styleId="ac">
    <w:name w:val="footer"/>
    <w:basedOn w:val="a"/>
    <w:link w:val="ad"/>
    <w:uiPriority w:val="99"/>
    <w:unhideWhenUsed/>
    <w:rsid w:val="00D7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021C-6374-49AF-B483-7CE7F1DC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41</cp:revision>
  <cp:lastPrinted>2020-09-26T12:41:00Z</cp:lastPrinted>
  <dcterms:created xsi:type="dcterms:W3CDTF">2019-10-07T15:17:00Z</dcterms:created>
  <dcterms:modified xsi:type="dcterms:W3CDTF">2022-01-28T05:24:00Z</dcterms:modified>
</cp:coreProperties>
</file>