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045" w:rsidRDefault="00800C1F" w:rsidP="00B10045">
      <w:pPr>
        <w:shd w:val="clear" w:color="auto" w:fill="FFFFFF"/>
        <w:rPr>
          <w:color w:val="333333"/>
          <w:sz w:val="21"/>
          <w:szCs w:val="21"/>
          <w:lang w:eastAsia="ru-RU"/>
        </w:rPr>
        <w:sectPr w:rsidR="00B10045" w:rsidSect="00800C1F">
          <w:type w:val="continuous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  <w:r>
        <w:rPr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9251950" cy="7152557"/>
            <wp:effectExtent l="19050" t="0" r="6350" b="0"/>
            <wp:docPr id="1" name="Рисунок 1" descr="E:\сканы\тат.яз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тат.яз.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45" w:rsidRPr="00B10045" w:rsidRDefault="00B10045" w:rsidP="00B10045">
      <w:pPr>
        <w:shd w:val="clear" w:color="auto" w:fill="FFFFFF"/>
        <w:rPr>
          <w:b/>
          <w:color w:val="333333"/>
          <w:sz w:val="21"/>
          <w:szCs w:val="21"/>
          <w:lang w:eastAsia="ru-RU"/>
        </w:rPr>
      </w:pPr>
    </w:p>
    <w:p w:rsidR="00B10045" w:rsidRPr="00B10045" w:rsidRDefault="00B10045" w:rsidP="00B10045">
      <w:pPr>
        <w:shd w:val="clear" w:color="auto" w:fill="FFFFFF"/>
        <w:rPr>
          <w:b/>
          <w:color w:val="333333"/>
          <w:sz w:val="28"/>
          <w:szCs w:val="28"/>
          <w:lang w:eastAsia="ru-RU"/>
        </w:rPr>
      </w:pPr>
      <w:r w:rsidRPr="00B10045">
        <w:rPr>
          <w:b/>
        </w:rPr>
        <w:t>ПОЯСН</w:t>
      </w:r>
      <w:r w:rsidR="006E1157" w:rsidRPr="00B10045">
        <w:rPr>
          <w:b/>
        </w:rPr>
        <w:t>ИТЕЛЬНАЯЗАПИСКА</w:t>
      </w:r>
    </w:p>
    <w:p w:rsidR="00756651" w:rsidRDefault="006E1157">
      <w:pPr>
        <w:spacing w:before="179"/>
        <w:ind w:left="286"/>
        <w:rPr>
          <w:sz w:val="24"/>
        </w:rPr>
      </w:pPr>
      <w:r>
        <w:rPr>
          <w:b/>
          <w:sz w:val="24"/>
        </w:rPr>
        <w:t xml:space="preserve">ОБЩАЯХАРАКТЕРИСТИКАУЧЕБНОГОПРЕДМЕТА </w:t>
      </w:r>
      <w:r>
        <w:rPr>
          <w:sz w:val="24"/>
        </w:rPr>
        <w:t>«</w:t>
      </w:r>
      <w:r>
        <w:rPr>
          <w:b/>
          <w:sz w:val="24"/>
        </w:rPr>
        <w:t>РОДНОЙ(ТАТАРСКИЙ)ЯЗЫК</w:t>
      </w:r>
      <w:r>
        <w:rPr>
          <w:sz w:val="24"/>
        </w:rPr>
        <w:t>»</w:t>
      </w:r>
    </w:p>
    <w:p w:rsidR="00756651" w:rsidRDefault="006E1157" w:rsidP="00B10045">
      <w:pPr>
        <w:pStyle w:val="a3"/>
        <w:ind w:left="-142" w:right="102" w:firstLine="284"/>
      </w:pPr>
      <w:r>
        <w:t xml:space="preserve">Изучение учебного предмета «Родной (татарский) язык» начинается на уровне начального </w:t>
      </w:r>
      <w:proofErr w:type="spellStart"/>
      <w:r>
        <w:t>общегообразования</w:t>
      </w:r>
      <w:proofErr w:type="spellEnd"/>
      <w:r>
        <w:t xml:space="preserve">, его изучение в начальной школе представляет собой первый этап языкового </w:t>
      </w:r>
      <w:proofErr w:type="spellStart"/>
      <w:r>
        <w:t>образованияиречевогоразвитияобучающихся</w:t>
      </w:r>
      <w:proofErr w:type="spellEnd"/>
      <w:r>
        <w:t>.</w:t>
      </w:r>
    </w:p>
    <w:p w:rsidR="00756651" w:rsidRDefault="006E1157" w:rsidP="00B10045">
      <w:pPr>
        <w:pStyle w:val="a3"/>
        <w:ind w:left="-142" w:right="102" w:firstLine="284"/>
      </w:pPr>
      <w:r>
        <w:t xml:space="preserve">В процессе знакомства со структурными единицами татарского языка, обучающиеся осознают </w:t>
      </w:r>
      <w:proofErr w:type="gramStart"/>
      <w:r>
        <w:t>ихрольифункции,атакжесвязииотношения</w:t>
      </w:r>
      <w:proofErr w:type="gramEnd"/>
      <w:r>
        <w:t>,существующиевсистеметатарскогоязыкаивречи.</w:t>
      </w:r>
    </w:p>
    <w:p w:rsidR="00756651" w:rsidRDefault="006E1157" w:rsidP="00B10045">
      <w:pPr>
        <w:pStyle w:val="a3"/>
        <w:ind w:left="-142" w:right="102" w:firstLine="284"/>
      </w:pPr>
      <w:r>
        <w:t xml:space="preserve">Усвоение морфологической и синтаксической структуры языка, правил строения слова </w:t>
      </w:r>
      <w:proofErr w:type="spellStart"/>
      <w:r>
        <w:t>ипредложения</w:t>
      </w:r>
      <w:proofErr w:type="spellEnd"/>
      <w:r>
        <w:t>, графической формы букв осуществляется на основе формирования символико-</w:t>
      </w:r>
      <w:proofErr w:type="spellStart"/>
      <w:r>
        <w:t>моделирующихучебных</w:t>
      </w:r>
      <w:proofErr w:type="spellEnd"/>
      <w:r>
        <w:t xml:space="preserve"> действий </w:t>
      </w:r>
      <w:proofErr w:type="spellStart"/>
      <w:r>
        <w:t>сязыковыми</w:t>
      </w:r>
      <w:proofErr w:type="spellEnd"/>
      <w:r>
        <w:t xml:space="preserve"> единицами.</w:t>
      </w:r>
    </w:p>
    <w:p w:rsidR="00756651" w:rsidRDefault="006E1157" w:rsidP="00B10045">
      <w:pPr>
        <w:pStyle w:val="a3"/>
        <w:ind w:left="-142" w:right="102" w:firstLine="284"/>
      </w:pPr>
      <w:r>
        <w:t xml:space="preserve">Формирование у младших школьников представления о лексике татарского языка способствует, </w:t>
      </w:r>
      <w:proofErr w:type="spellStart"/>
      <w:r>
        <w:t>всвою</w:t>
      </w:r>
      <w:proofErr w:type="spellEnd"/>
      <w:r>
        <w:t xml:space="preserve"> очередь, развитию понимания материальной природы языкового знака (слова как </w:t>
      </w:r>
      <w:proofErr w:type="spellStart"/>
      <w:r>
        <w:t>единствазвучанияи</w:t>
      </w:r>
      <w:proofErr w:type="spellEnd"/>
      <w:r>
        <w:t xml:space="preserve"> значения).</w:t>
      </w:r>
    </w:p>
    <w:p w:rsidR="00756651" w:rsidRDefault="006E1157" w:rsidP="00B10045">
      <w:pPr>
        <w:pStyle w:val="a3"/>
        <w:ind w:left="-142" w:right="102" w:firstLine="284"/>
      </w:pPr>
      <w:r>
        <w:t xml:space="preserve">Важная роль отводится ознакомлению с понятиями из области словообразования, морфологии </w:t>
      </w:r>
      <w:proofErr w:type="spellStart"/>
      <w:r>
        <w:t>исинтаксиса</w:t>
      </w:r>
      <w:proofErr w:type="spellEnd"/>
      <w:r>
        <w:t xml:space="preserve">. Освоение грамматических понятий на начальном уровне способствует </w:t>
      </w:r>
      <w:proofErr w:type="spellStart"/>
      <w:r>
        <w:t>общемуумственному</w:t>
      </w:r>
      <w:proofErr w:type="spellEnd"/>
      <w:r>
        <w:t xml:space="preserve"> и речевому развитию обучающихся. Так, они знакомятся с </w:t>
      </w:r>
      <w:proofErr w:type="spellStart"/>
      <w:r>
        <w:t>необходимымиинтеллектуальными</w:t>
      </w:r>
      <w:proofErr w:type="spellEnd"/>
      <w:r>
        <w:t xml:space="preserve"> операциями анализа, синтеза, сравнения, сопоставления, классификации </w:t>
      </w:r>
      <w:proofErr w:type="spellStart"/>
      <w:r>
        <w:t>иобобщения</w:t>
      </w:r>
      <w:proofErr w:type="spellEnd"/>
      <w:r>
        <w:t xml:space="preserve">, что в дальнейшем послужит основой для формирования общих учебных </w:t>
      </w:r>
      <w:proofErr w:type="spellStart"/>
      <w:r>
        <w:t>ипознавательныхуниверсальных</w:t>
      </w:r>
      <w:proofErr w:type="spellEnd"/>
      <w:r>
        <w:t xml:space="preserve"> действий.</w:t>
      </w:r>
    </w:p>
    <w:p w:rsidR="00756651" w:rsidRDefault="006E1157" w:rsidP="00B10045">
      <w:pPr>
        <w:pStyle w:val="a3"/>
        <w:ind w:left="-142" w:right="102" w:firstLine="284"/>
      </w:pPr>
      <w:r>
        <w:t xml:space="preserve">Изучение учебного предмета «Родной (татарский) язык» предусматривает </w:t>
      </w:r>
      <w:proofErr w:type="spellStart"/>
      <w:r>
        <w:t>межпредметные</w:t>
      </w:r>
      <w:proofErr w:type="spellEnd"/>
      <w:r>
        <w:t xml:space="preserve"> связи </w:t>
      </w:r>
      <w:proofErr w:type="gramStart"/>
      <w:r>
        <w:t>сдругимиучебнымипредметамигуманитарногоцикла,впервуюочередьсучебнымпредметом</w:t>
      </w:r>
      <w:proofErr w:type="gramEnd"/>
    </w:p>
    <w:p w:rsidR="00756651" w:rsidRDefault="006E1157" w:rsidP="00B10045">
      <w:pPr>
        <w:pStyle w:val="a3"/>
        <w:ind w:left="-142" w:right="102" w:firstLine="284"/>
      </w:pPr>
      <w:r>
        <w:t>«</w:t>
      </w:r>
      <w:proofErr w:type="spellStart"/>
      <w:r>
        <w:t>Литературноечтениенародном</w:t>
      </w:r>
      <w:proofErr w:type="spellEnd"/>
      <w:r>
        <w:t>(татарском)языке».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ЦЕЛИИЗАДАЧИИЗУЧЕНИЯУЧЕБНОГОПРЕДМЕТА«</w:t>
      </w:r>
      <w:proofErr w:type="gramEnd"/>
      <w:r>
        <w:t>РОДНОЙ(ТАТАРСКИЙ)ЯЗЫК»</w:t>
      </w:r>
    </w:p>
    <w:p w:rsidR="00756651" w:rsidRDefault="006E1157" w:rsidP="00B10045">
      <w:pPr>
        <w:pStyle w:val="a3"/>
        <w:ind w:left="-142" w:right="102" w:firstLine="284"/>
      </w:pPr>
      <w:r w:rsidRPr="00B10045">
        <w:t xml:space="preserve">Цель </w:t>
      </w:r>
      <w:r>
        <w:t xml:space="preserve">изучения учебного предмета «Родной (татарский) язык» – развитие </w:t>
      </w:r>
      <w:proofErr w:type="spellStart"/>
      <w:r>
        <w:t>элементарнойкоммуникативной</w:t>
      </w:r>
      <w:proofErr w:type="spellEnd"/>
      <w:r>
        <w:t xml:space="preserve"> компетенции обучающихся на доступном уровне в основных видах </w:t>
      </w:r>
      <w:proofErr w:type="spellStart"/>
      <w:r>
        <w:t>речевойдеятельности</w:t>
      </w:r>
      <w:proofErr w:type="spellEnd"/>
      <w:r>
        <w:t>: слушание, говорение, чтение и письмо; воспитание и развитие личности, уважающейязыковоенаследиемногонациональногонародаРоссийскойФедерации.</w:t>
      </w:r>
    </w:p>
    <w:p w:rsidR="00756651" w:rsidRDefault="006E1157" w:rsidP="00B10045">
      <w:pPr>
        <w:pStyle w:val="a3"/>
        <w:ind w:left="-142" w:right="102" w:firstLine="284"/>
      </w:pPr>
      <w:proofErr w:type="spellStart"/>
      <w:proofErr w:type="gramStart"/>
      <w:r w:rsidRPr="00B10045">
        <w:t>Задачи</w:t>
      </w:r>
      <w:r>
        <w:t>изученияучебногопредмета«</w:t>
      </w:r>
      <w:proofErr w:type="gramEnd"/>
      <w:r>
        <w:t>Родной</w:t>
      </w:r>
      <w:proofErr w:type="spellEnd"/>
      <w:r>
        <w:t>(татарский)язык»:</w:t>
      </w:r>
    </w:p>
    <w:p w:rsidR="00756651" w:rsidRDefault="006E1157" w:rsidP="00B10045">
      <w:pPr>
        <w:pStyle w:val="a3"/>
        <w:ind w:left="-142" w:right="102" w:firstLine="284"/>
      </w:pPr>
      <w:r>
        <w:t xml:space="preserve">развитие у обучающихся патриотических чувств по отношению к татарскому языку: любви </w:t>
      </w:r>
      <w:proofErr w:type="spellStart"/>
      <w:r>
        <w:t>иинтереса</w:t>
      </w:r>
      <w:proofErr w:type="spellEnd"/>
      <w:r>
        <w:t xml:space="preserve"> к нему, осознания его красоты и эстетической ценности, гордости и уважения </w:t>
      </w:r>
      <w:proofErr w:type="spellStart"/>
      <w:r>
        <w:t>кродномуязыку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 xml:space="preserve">развитие у обучающихся диалогической и монологической устной и письменной </w:t>
      </w:r>
      <w:proofErr w:type="spellStart"/>
      <w:proofErr w:type="gramStart"/>
      <w:r>
        <w:t>речи,коммуникативных</w:t>
      </w:r>
      <w:proofErr w:type="spellEnd"/>
      <w:proofErr w:type="gramEnd"/>
      <w:r>
        <w:t xml:space="preserve"> умений, нравственных и эстетических чувств, способности к </w:t>
      </w:r>
      <w:proofErr w:type="spellStart"/>
      <w:r>
        <w:t>творческойдеятельностина</w:t>
      </w:r>
      <w:proofErr w:type="spellEnd"/>
      <w:r>
        <w:t xml:space="preserve"> татарском языке;</w:t>
      </w:r>
    </w:p>
    <w:p w:rsidR="00756651" w:rsidRDefault="006E1157" w:rsidP="00B10045">
      <w:pPr>
        <w:pStyle w:val="a3"/>
        <w:ind w:left="-142" w:right="102" w:firstLine="284"/>
      </w:pPr>
      <w:r>
        <w:t xml:space="preserve">формирование первоначальных знаний о системе и структуре родного (татарского) </w:t>
      </w:r>
      <w:proofErr w:type="gramStart"/>
      <w:r>
        <w:t>языка:фонетике</w:t>
      </w:r>
      <w:proofErr w:type="gramEnd"/>
      <w:r>
        <w:t>,орфоэпии,графике,орфографии,лексике,морфемике,морфологииисинтаксисе;</w:t>
      </w:r>
    </w:p>
    <w:p w:rsidR="00756651" w:rsidRDefault="006E1157" w:rsidP="00B10045">
      <w:pPr>
        <w:pStyle w:val="a3"/>
        <w:ind w:left="-142" w:right="102" w:firstLine="284"/>
      </w:pPr>
      <w:r>
        <w:t>формирование навыков культуры речи в зависимости от ситуации общения; уменийсоставлятьнесложныеписьменныетексты-</w:t>
      </w:r>
      <w:proofErr w:type="gramStart"/>
      <w:r>
        <w:t>описания,тексты</w:t>
      </w:r>
      <w:proofErr w:type="gramEnd"/>
      <w:r>
        <w:t>-повествованияирассуждения.</w:t>
      </w:r>
    </w:p>
    <w:p w:rsidR="00756651" w:rsidRDefault="006E1157" w:rsidP="00B10045">
      <w:pPr>
        <w:pStyle w:val="a3"/>
        <w:ind w:left="-142" w:right="102" w:firstLine="284"/>
      </w:pPr>
      <w:r>
        <w:t xml:space="preserve">В результате изучения учебного предмета обучающиеся научатся осознавать и </w:t>
      </w:r>
      <w:proofErr w:type="gramStart"/>
      <w:r>
        <w:t>использоватьтатарскийязыккаксредствообщения,познаниямираиусвоениякультурытатарскогонарода</w:t>
      </w:r>
      <w:proofErr w:type="gramEnd"/>
      <w:r>
        <w:t>.</w:t>
      </w:r>
    </w:p>
    <w:p w:rsidR="00B10045" w:rsidRDefault="006E1157" w:rsidP="00B10045">
      <w:pPr>
        <w:pStyle w:val="a3"/>
        <w:ind w:left="-142" w:right="102" w:firstLine="284"/>
      </w:pPr>
      <w:r>
        <w:t xml:space="preserve">У обучающихся последовательно сформируются эмоционально-ценностное отношение к </w:t>
      </w:r>
      <w:proofErr w:type="spellStart"/>
      <w:r>
        <w:t>родномуязыку</w:t>
      </w:r>
      <w:proofErr w:type="spellEnd"/>
      <w:r>
        <w:t xml:space="preserve">, интерес к его изучению, желание умело им пользоваться в разных ситуациях 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общения,правильнописатьичитать</w:t>
      </w:r>
      <w:proofErr w:type="gramEnd"/>
      <w:r>
        <w:t>,участвоватьвдиалоге,составл</w:t>
      </w:r>
      <w:r w:rsidR="00B12F9B">
        <w:t>ятьнесложныеустныемонологиче</w:t>
      </w:r>
      <w:r>
        <w:t>высказывания и письменные тексты. Через воспитание позитивного эмоционально-ценностногоотношениякродномуязыкууобучающихсязакладываютсяосновыгражданскойкультурыличности.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МЕСТОУЧЕБНОГОПРЕДМЕТА«</w:t>
      </w:r>
      <w:proofErr w:type="gramEnd"/>
      <w:r>
        <w:t>РОДНОЙ(ТАТАРСКИЙ)ЯЗЫК»ВУЧЕБНОМПЛАНЕ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ВсоответствиисФГОСНООучебныйпредмет«</w:t>
      </w:r>
      <w:proofErr w:type="gramEnd"/>
      <w:r>
        <w:t>Роднойязык»входитвпредметнуюобласть</w:t>
      </w:r>
    </w:p>
    <w:p w:rsidR="00B10045" w:rsidRDefault="006E1157" w:rsidP="00B10045">
      <w:pPr>
        <w:pStyle w:val="a3"/>
        <w:ind w:left="-142" w:right="102" w:firstLine="284"/>
      </w:pPr>
      <w:r>
        <w:lastRenderedPageBreak/>
        <w:t xml:space="preserve">«Родной язык и литературное чтение на родном языке» и является обязательным для </w:t>
      </w:r>
      <w:proofErr w:type="gramStart"/>
      <w:r>
        <w:t>изучения.Во</w:t>
      </w:r>
      <w:proofErr w:type="gramEnd"/>
      <w:r>
        <w:t>2классеколичествоучебныхчасов,выделяемыхнаизучениепредмета«Родной(татарский)</w:t>
      </w:r>
    </w:p>
    <w:p w:rsidR="00756651" w:rsidRDefault="006E1157" w:rsidP="00B10045">
      <w:pPr>
        <w:pStyle w:val="a3"/>
        <w:ind w:left="-142" w:right="102" w:firstLine="284"/>
      </w:pPr>
      <w:r>
        <w:t>язык</w:t>
      </w:r>
      <w:proofErr w:type="gramStart"/>
      <w:r>
        <w:t>»,–</w:t>
      </w:r>
      <w:proofErr w:type="gramEnd"/>
      <w:r>
        <w:t>1часавнеделю,чтосоставляет34часа.</w:t>
      </w:r>
    </w:p>
    <w:p w:rsidR="00B10045" w:rsidRDefault="006E1157" w:rsidP="00B10045">
      <w:pPr>
        <w:pStyle w:val="a3"/>
        <w:ind w:left="-142" w:right="102" w:firstLine="284"/>
        <w:rPr>
          <w:b/>
        </w:rPr>
      </w:pPr>
      <w:r w:rsidRPr="00B10045">
        <w:rPr>
          <w:b/>
        </w:rPr>
        <w:t>СОДЕРЖАНИЕУЧЕБНОГОПРЕДМЕТА</w:t>
      </w:r>
    </w:p>
    <w:p w:rsidR="00B10045" w:rsidRDefault="00B10045" w:rsidP="00B10045">
      <w:pPr>
        <w:pStyle w:val="a3"/>
        <w:ind w:left="-142" w:right="102" w:firstLine="284"/>
        <w:rPr>
          <w:b/>
        </w:rPr>
      </w:pPr>
    </w:p>
    <w:p w:rsidR="00756651" w:rsidRPr="00B10045" w:rsidRDefault="006E1157" w:rsidP="00B10045">
      <w:pPr>
        <w:pStyle w:val="a3"/>
        <w:ind w:left="-142" w:right="102" w:firstLine="284"/>
      </w:pPr>
      <w:proofErr w:type="spellStart"/>
      <w:r w:rsidRPr="00B10045">
        <w:t>Видыречевойдеятельности</w:t>
      </w:r>
      <w:proofErr w:type="spellEnd"/>
    </w:p>
    <w:p w:rsidR="00756651" w:rsidRDefault="006E1157" w:rsidP="00B10045">
      <w:pPr>
        <w:pStyle w:val="a3"/>
        <w:ind w:left="-142" w:right="102" w:firstLine="284"/>
      </w:pPr>
      <w:r>
        <w:t xml:space="preserve">Работа с текстом: выразительное чтение текста вслух, соблюдая правильную </w:t>
      </w:r>
      <w:proofErr w:type="spellStart"/>
      <w:proofErr w:type="gramStart"/>
      <w:r>
        <w:t>интонацию;составление</w:t>
      </w:r>
      <w:proofErr w:type="spellEnd"/>
      <w:proofErr w:type="gramEnd"/>
      <w:r>
        <w:t xml:space="preserve"> предложений для решения определенной речевой задачи. Составление рассказа </w:t>
      </w:r>
      <w:proofErr w:type="spellStart"/>
      <w:proofErr w:type="gramStart"/>
      <w:r>
        <w:t>покартине.Работа</w:t>
      </w:r>
      <w:proofErr w:type="spellEnd"/>
      <w:proofErr w:type="gramEnd"/>
      <w:r>
        <w:t xml:space="preserve"> с </w:t>
      </w:r>
      <w:proofErr w:type="spellStart"/>
      <w:r>
        <w:t>аудиотекстом</w:t>
      </w:r>
      <w:proofErr w:type="spellEnd"/>
      <w:r>
        <w:t>.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Систематическийкурс</w:t>
      </w:r>
      <w:proofErr w:type="spellEnd"/>
    </w:p>
    <w:p w:rsidR="00756651" w:rsidRDefault="006E1157" w:rsidP="00B10045">
      <w:pPr>
        <w:pStyle w:val="a3"/>
        <w:ind w:left="-142" w:right="102" w:firstLine="284"/>
      </w:pPr>
      <w:r>
        <w:t xml:space="preserve">Система гласных звуков татарского языка. Согласные звуки в татарском языке. </w:t>
      </w:r>
      <w:proofErr w:type="spellStart"/>
      <w:r>
        <w:t>Лексическоезначение</w:t>
      </w:r>
      <w:proofErr w:type="spellEnd"/>
      <w:r>
        <w:t xml:space="preserve"> слова. Синонимы. Антонимы. Самостоятельные части речи: имя существительное, </w:t>
      </w:r>
      <w:proofErr w:type="spellStart"/>
      <w:r>
        <w:t>имяприлагательное</w:t>
      </w:r>
      <w:proofErr w:type="spellEnd"/>
      <w:r>
        <w:t xml:space="preserve">, глагол. Имя существительное. Имя прилагательное. Глагол. </w:t>
      </w:r>
      <w:proofErr w:type="spellStart"/>
      <w:r>
        <w:t>Контрольноесписывание.Настоящеевремяглагола.Предложение</w:t>
      </w:r>
      <w:proofErr w:type="spellEnd"/>
      <w:r>
        <w:t>.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Развитиеречи</w:t>
      </w:r>
      <w:proofErr w:type="spellEnd"/>
    </w:p>
    <w:p w:rsidR="00B10045" w:rsidRDefault="006E1157" w:rsidP="00B10045">
      <w:pPr>
        <w:pStyle w:val="a3"/>
        <w:ind w:left="-142" w:right="102" w:firstLine="284"/>
      </w:pPr>
      <w:r>
        <w:t>Урок-игра. Работа с текстом Диалог на тему «</w:t>
      </w:r>
      <w:proofErr w:type="spellStart"/>
      <w:r>
        <w:t>Бездəяшиторганхайваннар</w:t>
      </w:r>
      <w:proofErr w:type="spellEnd"/>
      <w:r>
        <w:t xml:space="preserve">» («Животные </w:t>
      </w:r>
      <w:proofErr w:type="spellStart"/>
      <w:r>
        <w:t>моегокрая</w:t>
      </w:r>
      <w:proofErr w:type="spellEnd"/>
      <w:r>
        <w:t>»). Монолог на тему «Табигатькəничекярдəмитепбула?» («Как можем помочь природе?»</w:t>
      </w:r>
      <w:proofErr w:type="gramStart"/>
      <w:r>
        <w:t>).Работавпарахнатему</w:t>
      </w:r>
      <w:proofErr w:type="gramEnd"/>
      <w:r>
        <w:t>«Татармиллибəйрəмнəре»(«Татарскиенациональныепраздники»).</w:t>
      </w:r>
    </w:p>
    <w:p w:rsidR="00B10045" w:rsidRDefault="00B10045" w:rsidP="00B10045">
      <w:pPr>
        <w:pStyle w:val="a3"/>
        <w:ind w:left="-142" w:right="102" w:firstLine="284"/>
      </w:pPr>
    </w:p>
    <w:p w:rsidR="00756651" w:rsidRPr="00B10045" w:rsidRDefault="00CA74BE" w:rsidP="00B10045">
      <w:pPr>
        <w:pStyle w:val="a3"/>
        <w:ind w:left="-142" w:right="102" w:firstLine="284"/>
        <w:rPr>
          <w:b/>
        </w:rPr>
      </w:pPr>
      <w:r>
        <w:rPr>
          <w:b/>
        </w:rPr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6E1157" w:rsidRPr="00B10045">
        <w:rPr>
          <w:b/>
        </w:rPr>
        <w:t>ПЛАНИРУЕМЫЕОБРАЗОВАТЕЛЬНЫЕРЕЗУЛЬТАТЫ</w:t>
      </w:r>
    </w:p>
    <w:p w:rsidR="00756651" w:rsidRPr="00B10045" w:rsidRDefault="006E1157" w:rsidP="00B10045">
      <w:pPr>
        <w:pStyle w:val="a3"/>
        <w:ind w:left="-142" w:right="102" w:firstLine="284"/>
        <w:rPr>
          <w:b/>
        </w:rPr>
      </w:pPr>
      <w:r w:rsidRPr="00B10045">
        <w:rPr>
          <w:b/>
        </w:rPr>
        <w:t>ЛИЧНОСТНЫЕРЕЗУЛЬТАТЫ</w:t>
      </w:r>
    </w:p>
    <w:p w:rsidR="00756651" w:rsidRDefault="006E1157" w:rsidP="00B10045">
      <w:pPr>
        <w:pStyle w:val="a3"/>
        <w:ind w:left="-142" w:right="102" w:firstLine="284"/>
      </w:pPr>
      <w:r>
        <w:t xml:space="preserve">В результате изучения предмета «Родной (татарский) язык» у обучающегося будут </w:t>
      </w:r>
      <w:proofErr w:type="spellStart"/>
      <w:r>
        <w:t>сформированыследующиеличностные</w:t>
      </w:r>
      <w:proofErr w:type="spellEnd"/>
      <w:r>
        <w:t xml:space="preserve"> результаты:</w:t>
      </w:r>
    </w:p>
    <w:p w:rsidR="00756651" w:rsidRDefault="006E1157" w:rsidP="00B10045">
      <w:pPr>
        <w:pStyle w:val="a3"/>
        <w:ind w:left="-142" w:right="102" w:firstLine="284"/>
      </w:pPr>
      <w:r>
        <w:t>гражданско-</w:t>
      </w:r>
      <w:proofErr w:type="spellStart"/>
      <w:r>
        <w:t>патриотическоговоспитания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становлениеценностногоотношенияксвоейРодине</w:t>
      </w:r>
      <w:proofErr w:type="spellEnd"/>
      <w:r>
        <w:t>–России;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осознаниесвоейэтнокультурнойироссийскойгражданскойидентичности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сопричастностькпрошлому,настоящемуибудущемусвоейстраныиродногокрая</w:t>
      </w:r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 xml:space="preserve">первоначальные представления о человеке как члене общества, о правах и </w:t>
      </w:r>
      <w:proofErr w:type="spellStart"/>
      <w:proofErr w:type="gramStart"/>
      <w:r>
        <w:t>ответственности,уважении</w:t>
      </w:r>
      <w:proofErr w:type="spellEnd"/>
      <w:proofErr w:type="gramEnd"/>
      <w:r>
        <w:t xml:space="preserve"> и достоинстве человека, о нравственно-этических нормах поведения и </w:t>
      </w:r>
      <w:proofErr w:type="spellStart"/>
      <w:r>
        <w:t>правилахмежличностныхотношений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>духовно-</w:t>
      </w:r>
      <w:proofErr w:type="spellStart"/>
      <w:r>
        <w:t>нравственноговоспитания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признаниеиндивидуальностикаждогочеловека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proofErr w:type="gramStart"/>
      <w:r>
        <w:t>проявлениесопереживания,уваженияидоброжелательности</w:t>
      </w:r>
      <w:proofErr w:type="spellEnd"/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 xml:space="preserve">неприятие любых форм поведения, направленных на причинение физического и морального </w:t>
      </w:r>
      <w:proofErr w:type="spellStart"/>
      <w:r>
        <w:t>вредадругимлюдям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эстетическоговоспитания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r>
        <w:t xml:space="preserve">уважительное отношение и интерес к художественной культуре, восприимчивость к разным </w:t>
      </w:r>
      <w:proofErr w:type="spellStart"/>
      <w:proofErr w:type="gramStart"/>
      <w:r>
        <w:t>видамискусства,традициям</w:t>
      </w:r>
      <w:proofErr w:type="spellEnd"/>
      <w:proofErr w:type="gramEnd"/>
      <w:r>
        <w:t xml:space="preserve"> и </w:t>
      </w:r>
      <w:proofErr w:type="spellStart"/>
      <w:r>
        <w:t>творчествусвоего</w:t>
      </w:r>
      <w:proofErr w:type="spellEnd"/>
      <w:r>
        <w:t xml:space="preserve"> и </w:t>
      </w:r>
      <w:proofErr w:type="spellStart"/>
      <w:r>
        <w:t>другихнародов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стремлениексамовыражениювразныхвидаххудожественнойдеятельности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физическоговоспитания,формированиякультурыздоровьяиэмоциональногоблагополучия</w:t>
      </w:r>
      <w:proofErr w:type="gramEnd"/>
      <w:r>
        <w:t>:</w:t>
      </w:r>
    </w:p>
    <w:p w:rsidR="00756651" w:rsidRDefault="006E1157" w:rsidP="00B10045">
      <w:pPr>
        <w:pStyle w:val="a3"/>
        <w:ind w:left="-142" w:right="102" w:firstLine="284"/>
      </w:pPr>
      <w:r>
        <w:t xml:space="preserve">соблюдение правил здорового и безопасного (для себя и других людей) образа жизни </w:t>
      </w:r>
      <w:proofErr w:type="spellStart"/>
      <w:r>
        <w:t>вокружающейсреде</w:t>
      </w:r>
      <w:proofErr w:type="spellEnd"/>
      <w:r>
        <w:t xml:space="preserve"> (</w:t>
      </w:r>
      <w:proofErr w:type="spellStart"/>
      <w:r>
        <w:t>втомчислеинформационной</w:t>
      </w:r>
      <w:proofErr w:type="spellEnd"/>
      <w:r>
        <w:t>);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бережноеотношениекфизическомуипсихическомуздоровью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трудовоговоспитания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r>
        <w:t xml:space="preserve">осознание ценности труда в жизни человека и общества, ответственное потребление и </w:t>
      </w:r>
      <w:proofErr w:type="spellStart"/>
      <w:r>
        <w:t>бережноеотношение</w:t>
      </w:r>
      <w:proofErr w:type="spellEnd"/>
      <w:r>
        <w:t xml:space="preserve"> к результатам труда, навыки участия в </w:t>
      </w:r>
      <w:r>
        <w:lastRenderedPageBreak/>
        <w:t xml:space="preserve">различных видах трудовой деятельности, интерес </w:t>
      </w:r>
      <w:proofErr w:type="spellStart"/>
      <w:r>
        <w:t>кразличнымпрофессиям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экологическоговоспитания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бережноеотношениекприроде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proofErr w:type="gramStart"/>
      <w:r>
        <w:t>неприятиедействий,приносящихейвред</w:t>
      </w:r>
      <w:proofErr w:type="spellEnd"/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ценностинаучногопознания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первоначальныепредставленияонаучнойкартинемира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познавательныеинтересы,активность</w:t>
      </w:r>
      <w:proofErr w:type="gramEnd"/>
      <w:r>
        <w:t>,инициативность,любознательностьисамостоятельностьвпознании.</w:t>
      </w:r>
    </w:p>
    <w:p w:rsidR="00756651" w:rsidRPr="00B10045" w:rsidRDefault="006E1157" w:rsidP="00B10045">
      <w:pPr>
        <w:pStyle w:val="a3"/>
        <w:ind w:left="-142" w:right="102" w:firstLine="284"/>
        <w:rPr>
          <w:b/>
        </w:rPr>
      </w:pPr>
      <w:r w:rsidRPr="00B10045">
        <w:rPr>
          <w:b/>
        </w:rPr>
        <w:t>МЕТАПРЕДМЕТНЫЕРЕЗУЛЬТАТЫ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Врезультатеизученияучебногопредмета«</w:t>
      </w:r>
      <w:proofErr w:type="gramEnd"/>
      <w:r>
        <w:t>Родной(татарский)язык»обучающийсяовладеетуниверсальнымиучебными</w:t>
      </w:r>
      <w:r w:rsidRPr="00B10045">
        <w:t>познавательными</w:t>
      </w:r>
      <w:r>
        <w:t>действиями: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базовыелогическиедействия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сравниватьобъекты,устанавливатьоснованиядлясравнения</w:t>
      </w:r>
      <w:proofErr w:type="gramEnd"/>
      <w:r>
        <w:t>,устанавливатьаналогии;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объединятьобъекты</w:t>
      </w:r>
      <w:proofErr w:type="spellEnd"/>
      <w:r>
        <w:t>(</w:t>
      </w:r>
      <w:proofErr w:type="spellStart"/>
      <w:r>
        <w:t>языковыеединицы</w:t>
      </w:r>
      <w:proofErr w:type="spellEnd"/>
      <w:r>
        <w:t>)</w:t>
      </w:r>
      <w:proofErr w:type="spellStart"/>
      <w:r>
        <w:t>поопределенномупризнаку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определятьсущественныйпризнакдляклассификацииязыковыхединиц,классифицироватьязыковыеединицы</w:t>
      </w:r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>находитьвязыковомматериалезакономерностиипротиворечиянаосновепредложенного</w:t>
      </w:r>
    </w:p>
    <w:p w:rsidR="00756651" w:rsidRDefault="006E1157" w:rsidP="00B10045">
      <w:pPr>
        <w:pStyle w:val="a3"/>
        <w:ind w:left="-142" w:right="102" w:firstLine="284"/>
      </w:pPr>
      <w:r>
        <w:t xml:space="preserve">учителем алгоритма наблюдения; анализировать алгоритм действий при работе с </w:t>
      </w:r>
      <w:proofErr w:type="gramStart"/>
      <w:r>
        <w:t>языковымиединицами,самостоятельновыделятьучебныеоперацииприанализеязыковыхединиц</w:t>
      </w:r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 xml:space="preserve">выявлять недостаток информации для решения учебной и практической задачи на </w:t>
      </w:r>
      <w:proofErr w:type="spellStart"/>
      <w:r>
        <w:t>основепредложенногоалгоритма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 xml:space="preserve">устанавливать причинно-следственные связи в ситуациях наблюдения за языковым </w:t>
      </w:r>
      <w:proofErr w:type="spellStart"/>
      <w:proofErr w:type="gramStart"/>
      <w:r>
        <w:t>материалом,делатьвыводы</w:t>
      </w:r>
      <w:proofErr w:type="spellEnd"/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базовыеисследовательскиедействия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спомощьюучителяформулироватьцель,планироватьизмененияязыковогообъекта</w:t>
      </w:r>
      <w:proofErr w:type="gramEnd"/>
      <w:r>
        <w:t>,речевойситуации;</w:t>
      </w:r>
    </w:p>
    <w:p w:rsidR="00756651" w:rsidRDefault="006E1157" w:rsidP="00B10045">
      <w:pPr>
        <w:pStyle w:val="a3"/>
        <w:ind w:left="-142" w:right="102" w:firstLine="284"/>
      </w:pPr>
      <w:r>
        <w:t xml:space="preserve">сравнивать несколько вариантов выполнения задания, выбирать наиболее подходящий (на </w:t>
      </w:r>
      <w:proofErr w:type="spellStart"/>
      <w:r>
        <w:t>основепредложенныхкритериев</w:t>
      </w:r>
      <w:proofErr w:type="spellEnd"/>
      <w:r>
        <w:t>);</w:t>
      </w:r>
    </w:p>
    <w:p w:rsidR="00756651" w:rsidRDefault="006E1157" w:rsidP="00B10045">
      <w:pPr>
        <w:pStyle w:val="a3"/>
        <w:ind w:left="-142" w:right="102" w:firstLine="284"/>
      </w:pPr>
      <w:r>
        <w:t xml:space="preserve">проводить по предложенному плану несложное лингвистическое исследование, выполнять </w:t>
      </w:r>
      <w:proofErr w:type="spellStart"/>
      <w:r>
        <w:t>попредложенномуплану</w:t>
      </w:r>
      <w:proofErr w:type="spellEnd"/>
      <w:r>
        <w:t xml:space="preserve"> проектное задание;</w:t>
      </w:r>
    </w:p>
    <w:p w:rsidR="00756651" w:rsidRDefault="006E1157" w:rsidP="00B10045">
      <w:pPr>
        <w:pStyle w:val="a3"/>
        <w:ind w:left="-142" w:right="102" w:firstLine="284"/>
      </w:pPr>
      <w:r>
        <w:t>формулироватьвыводыиподкреплятьихдоказательстваминаосноверезультатовпроведенногонаблюдениязаязыковымматериалом(</w:t>
      </w:r>
      <w:proofErr w:type="gramStart"/>
      <w:r>
        <w:t>классификации,сравнения</w:t>
      </w:r>
      <w:proofErr w:type="gramEnd"/>
      <w:r>
        <w:t>,исследования);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работасинформацией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r>
        <w:t xml:space="preserve">выбирать источник получения информации: нужный словарь для получения </w:t>
      </w:r>
      <w:proofErr w:type="spellStart"/>
      <w:proofErr w:type="gramStart"/>
      <w:r>
        <w:t>запрашиваемойинформации,дляуточнения</w:t>
      </w:r>
      <w:proofErr w:type="spellEnd"/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>согласнозаданномуалгоритмунаходитьвпредложенномисточникеинформацию;</w:t>
      </w:r>
    </w:p>
    <w:p w:rsidR="00756651" w:rsidRDefault="006E1157" w:rsidP="00B10045">
      <w:pPr>
        <w:pStyle w:val="a3"/>
        <w:ind w:left="-142" w:right="102" w:firstLine="284"/>
      </w:pPr>
      <w:r>
        <w:t xml:space="preserve">распознавать достоверную и недостоверную информацию самостоятельно или на </w:t>
      </w:r>
      <w:proofErr w:type="spellStart"/>
      <w:r>
        <w:t>основаниипредложенногоучителем</w:t>
      </w:r>
      <w:proofErr w:type="spellEnd"/>
      <w:r>
        <w:t xml:space="preserve"> способа ее проверки;</w:t>
      </w:r>
    </w:p>
    <w:p w:rsidR="00756651" w:rsidRDefault="006E1157" w:rsidP="00B10045">
      <w:pPr>
        <w:pStyle w:val="a3"/>
        <w:ind w:left="-142" w:right="102" w:firstLine="284"/>
      </w:pPr>
      <w:r>
        <w:t xml:space="preserve">соблюдать с помощью взрослых (педагогических работников, родителей, </w:t>
      </w:r>
      <w:proofErr w:type="gramStart"/>
      <w:r>
        <w:t>законныхпредставителей)правилаинформационнойбезопасностиприпоискеинформациивсетиИнтернет</w:t>
      </w:r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анализироватьисоздаватьтекстовую,видео</w:t>
      </w:r>
      <w:proofErr w:type="gramEnd"/>
      <w:r>
        <w:t>,графическую,звуковуюинформациювсоответствиисучебной задачей;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самостоятельносоздаватьсхемы,таблицыдляпредставлениялингвистическойинформации</w:t>
      </w:r>
      <w:proofErr w:type="gramEnd"/>
      <w:r>
        <w:t>.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Врезультатеизученияучебногопредмета«</w:t>
      </w:r>
      <w:proofErr w:type="gramEnd"/>
      <w:r>
        <w:t>Родной(татарский)язык»обучающийсяовладеетуниверсальнымиучебными</w:t>
      </w:r>
      <w:r w:rsidRPr="00B10045">
        <w:t>коммуникативными</w:t>
      </w:r>
      <w:r>
        <w:t>действиями:</w:t>
      </w:r>
    </w:p>
    <w:p w:rsidR="00756651" w:rsidRDefault="006E1157" w:rsidP="00B10045">
      <w:pPr>
        <w:pStyle w:val="a3"/>
        <w:ind w:left="-142" w:right="102" w:firstLine="284"/>
      </w:pPr>
      <w:r>
        <w:t>общение:</w:t>
      </w:r>
    </w:p>
    <w:p w:rsidR="00756651" w:rsidRDefault="006E1157" w:rsidP="00B10045">
      <w:pPr>
        <w:pStyle w:val="a3"/>
        <w:ind w:left="-142" w:right="102" w:firstLine="284"/>
      </w:pPr>
      <w:r>
        <w:t xml:space="preserve">воспринимать и формулировать суждения, выражать эмоции в соответствии с целями и </w:t>
      </w:r>
      <w:proofErr w:type="spellStart"/>
      <w:r>
        <w:t>условиямиобщениявзнакомой</w:t>
      </w:r>
      <w:proofErr w:type="spellEnd"/>
      <w:r>
        <w:t xml:space="preserve"> среде;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проявлятьуважительноеотношениексобеседнику,соблюдатьправилаведениядиалогаидискуссии</w:t>
      </w:r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признаватьвозможностьсуществованияразныхточекзрения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корректноиаргументированновысказыватьсвоемнение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строитьречевоевысказываниевсоответствииспоставленнойзадачей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>создаватьустныеиписьменныетексты(</w:t>
      </w:r>
      <w:proofErr w:type="gramStart"/>
      <w:r>
        <w:t>описание,рассуждение</w:t>
      </w:r>
      <w:proofErr w:type="gramEnd"/>
      <w:r>
        <w:t>,повествование);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lastRenderedPageBreak/>
        <w:t>готовитьнебольшиепубличныевыступления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>подбиратьиллюстративныйматериал(</w:t>
      </w:r>
      <w:proofErr w:type="gramStart"/>
      <w:r>
        <w:t>рисунки,фото</w:t>
      </w:r>
      <w:proofErr w:type="gramEnd"/>
      <w:r>
        <w:t>,плакаты)ктекстувыступления;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совместнаядеятельность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r>
        <w:t xml:space="preserve">формулировать краткосрочные и долгосрочные цели (индивидуальные с учетом участия </w:t>
      </w:r>
      <w:proofErr w:type="spellStart"/>
      <w:r>
        <w:t>вколлективных</w:t>
      </w:r>
      <w:proofErr w:type="spellEnd"/>
      <w:r>
        <w:t xml:space="preserve"> задачах) в стандартной (типовой) ситуации на основе предложенного </w:t>
      </w:r>
      <w:proofErr w:type="spellStart"/>
      <w:proofErr w:type="gramStart"/>
      <w:r>
        <w:t>форматапланирования,распределенияпромежуточныхшагови</w:t>
      </w:r>
      <w:proofErr w:type="spellEnd"/>
      <w:proofErr w:type="gramEnd"/>
      <w:r>
        <w:t xml:space="preserve"> сроков;</w:t>
      </w:r>
    </w:p>
    <w:p w:rsidR="00756651" w:rsidRDefault="006E1157" w:rsidP="00B10045">
      <w:pPr>
        <w:pStyle w:val="a3"/>
        <w:ind w:left="-142" w:right="102" w:firstLine="284"/>
      </w:pPr>
      <w:r>
        <w:t xml:space="preserve">принимать цель совместной деятельности, коллективно строить действия по ее </w:t>
      </w:r>
      <w:proofErr w:type="gramStart"/>
      <w:r>
        <w:t>достижению:распределятьроли</w:t>
      </w:r>
      <w:proofErr w:type="gramEnd"/>
      <w:r>
        <w:t>,договариваться,обсуждатьпроцессирезультатсовместнойработы;</w:t>
      </w:r>
    </w:p>
    <w:p w:rsidR="00756651" w:rsidRDefault="006E1157" w:rsidP="00B10045">
      <w:pPr>
        <w:pStyle w:val="a3"/>
        <w:ind w:left="-142" w:right="102" w:firstLine="284"/>
      </w:pPr>
      <w:proofErr w:type="spellStart"/>
      <w:proofErr w:type="gramStart"/>
      <w:r>
        <w:t>проявлятьготовностьруководить,выполнятьпоручения</w:t>
      </w:r>
      <w:proofErr w:type="gramEnd"/>
      <w:r>
        <w:t>,подчиняться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ответственновыполнятьсвоючастьработы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оцениватьсвойвкладвобщийрезультат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>выполнятьсовместныепроектныезаданиясопоройнапредложенныеобразцы.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Врезультатеизученияучебногопредмета«</w:t>
      </w:r>
      <w:proofErr w:type="gramEnd"/>
      <w:r>
        <w:t>Родной(татарский)язык»обучающийсяовладеетуниверсальнымиучебными</w:t>
      </w:r>
      <w:r w:rsidRPr="00B10045">
        <w:t>регулятивными</w:t>
      </w:r>
      <w:r>
        <w:t>действиями:</w:t>
      </w:r>
    </w:p>
    <w:p w:rsidR="00756651" w:rsidRDefault="006E1157" w:rsidP="00B10045">
      <w:pPr>
        <w:pStyle w:val="a3"/>
        <w:ind w:left="-142" w:right="102" w:firstLine="284"/>
      </w:pPr>
      <w:r>
        <w:t>самоорганизация:</w:t>
      </w:r>
    </w:p>
    <w:p w:rsidR="00756651" w:rsidRDefault="006E1157" w:rsidP="00B10045">
      <w:pPr>
        <w:pStyle w:val="a3"/>
        <w:ind w:left="-142" w:right="102" w:firstLine="284"/>
      </w:pPr>
      <w:r>
        <w:t>планироватьдействияпорешениюучебнойзадачидляполучениярезультата;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выстраиватьпоследовательностьвыбранныхдействий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>самоконтроль: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устанавливатьпричиныуспеха</w:t>
      </w:r>
      <w:proofErr w:type="spellEnd"/>
      <w:r>
        <w:t>/</w:t>
      </w:r>
      <w:proofErr w:type="spellStart"/>
      <w:r>
        <w:t>неудачучебнойдеятельности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корректироватьсвоиучебныедействиядляпреодоленияошибок</w:t>
      </w:r>
      <w:proofErr w:type="spellEnd"/>
      <w:r>
        <w:t>.</w:t>
      </w:r>
    </w:p>
    <w:p w:rsidR="00756651" w:rsidRPr="00B10045" w:rsidRDefault="00756651" w:rsidP="00B10045">
      <w:pPr>
        <w:pStyle w:val="a3"/>
        <w:ind w:left="-142" w:right="102" w:firstLine="284"/>
      </w:pPr>
    </w:p>
    <w:p w:rsidR="00756651" w:rsidRPr="00B10045" w:rsidRDefault="006E1157" w:rsidP="00B10045">
      <w:pPr>
        <w:pStyle w:val="a3"/>
        <w:ind w:left="-142" w:right="102" w:firstLine="284"/>
        <w:rPr>
          <w:b/>
        </w:rPr>
      </w:pPr>
      <w:r w:rsidRPr="00B10045">
        <w:rPr>
          <w:b/>
        </w:rPr>
        <w:t>ПРЕДМЕТНЫЕРЕЗУЛЬТАТЫ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Обучающийсянаучится</w:t>
      </w:r>
      <w:proofErr w:type="spellEnd"/>
      <w:r>
        <w:t>: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составлятьнебольшоеописаниекартины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proofErr w:type="gramStart"/>
      <w:r>
        <w:t>рассказыватьодрузьях,любимыхживотных</w:t>
      </w:r>
      <w:proofErr w:type="gramEnd"/>
      <w:r>
        <w:t>,каникулахит.д</w:t>
      </w:r>
      <w:proofErr w:type="spellEnd"/>
      <w:r>
        <w:t>.;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пониматьнаслухречьучителяиодноклассников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находитьвтекстенужнуюинформацию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proofErr w:type="gramStart"/>
      <w:r>
        <w:t>выразительночитатьтекствслух,соблюдаяправильнуюинтонацию</w:t>
      </w:r>
      <w:proofErr w:type="spellEnd"/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>правильно списывать (без пропусков и искажений букв) слова и предложения, текст объемом неболее10 слов;</w:t>
      </w:r>
    </w:p>
    <w:p w:rsidR="00756651" w:rsidRDefault="006E1157" w:rsidP="00B10045">
      <w:pPr>
        <w:pStyle w:val="a3"/>
        <w:ind w:left="-142" w:right="102" w:firstLine="284"/>
      </w:pPr>
      <w:r>
        <w:t>писатьподдиктовку(безпропусковиискаженийбукв)</w:t>
      </w:r>
      <w:proofErr w:type="gramStart"/>
      <w:r>
        <w:t>слова,предложения</w:t>
      </w:r>
      <w:proofErr w:type="gramEnd"/>
      <w:r>
        <w:t xml:space="preserve">,текстыобъемомнеболее12 </w:t>
      </w:r>
      <w:proofErr w:type="spellStart"/>
      <w:r>
        <w:t>словсучетомизученныхправилправописания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 xml:space="preserve">применять правила правописания и теоретический материал, соблюдать изученные </w:t>
      </w:r>
      <w:proofErr w:type="spellStart"/>
      <w:r>
        <w:t>нормыорфографиии</w:t>
      </w:r>
      <w:proofErr w:type="spellEnd"/>
      <w:r>
        <w:t xml:space="preserve"> пунктуации;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находитьвтекстесловасзаданнымзвуком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использоватьразличныесловаритатарскогоязыка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определятьлексическоезначениесловаспомощьюсловаря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>выявлятьвтекстеслучаиупотребленияэлементарныхсинонимовиантонимов;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распознаватьсамостоятельныечастиречи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выделятьсредиименсуществительныхсобственныеинарицательные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определятьчислоименсуществительных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различатьименасуществительныеодушевленныеинеодушевленныеповопросам«</w:t>
      </w:r>
      <w:proofErr w:type="gramEnd"/>
      <w:r>
        <w:t>кем?»(«кто?»)и«нəрсə?» («что?»);</w:t>
      </w:r>
    </w:p>
    <w:p w:rsidR="00756651" w:rsidRDefault="006E1157" w:rsidP="00B10045">
      <w:pPr>
        <w:pStyle w:val="a3"/>
        <w:ind w:left="-142" w:right="102" w:firstLine="284"/>
      </w:pPr>
      <w:proofErr w:type="spellStart"/>
      <w:proofErr w:type="gramStart"/>
      <w:r>
        <w:t>распознаватьименаприлагательные,определятьихрольвречи</w:t>
      </w:r>
      <w:proofErr w:type="spellEnd"/>
      <w:proofErr w:type="gram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наблюдатьзаупотреблениемименприлагательныхвтекстах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t>различатьглаголысредидругихсловивтексте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proofErr w:type="spellStart"/>
      <w:r>
        <w:lastRenderedPageBreak/>
        <w:t>распознаватьглаголынастоящеговремени</w:t>
      </w:r>
      <w:proofErr w:type="spellEnd"/>
      <w:r>
        <w:t>;</w:t>
      </w:r>
    </w:p>
    <w:p w:rsidR="00756651" w:rsidRDefault="006E1157" w:rsidP="00B10045">
      <w:pPr>
        <w:pStyle w:val="a3"/>
        <w:ind w:left="-142" w:right="102" w:firstLine="284"/>
      </w:pPr>
      <w:r>
        <w:t xml:space="preserve">строить предложения для решения определенной речевой задачи (для ответа на заданный </w:t>
      </w:r>
      <w:proofErr w:type="spellStart"/>
      <w:proofErr w:type="gramStart"/>
      <w:r>
        <w:t>вопрос,длявыражениясобственного</w:t>
      </w:r>
      <w:proofErr w:type="spellEnd"/>
      <w:proofErr w:type="gramEnd"/>
      <w:r>
        <w:t xml:space="preserve"> мнения);</w:t>
      </w:r>
    </w:p>
    <w:p w:rsidR="00756651" w:rsidRDefault="006E1157" w:rsidP="00B10045">
      <w:pPr>
        <w:pStyle w:val="a3"/>
        <w:ind w:left="-142" w:right="102" w:firstLine="284"/>
      </w:pPr>
      <w:r>
        <w:t>соблюдатьнормыречевогоэтикетавситуацияхучебногоибытовогообщения;</w:t>
      </w:r>
    </w:p>
    <w:p w:rsidR="00756651" w:rsidRDefault="006E1157" w:rsidP="00B10045">
      <w:pPr>
        <w:pStyle w:val="a3"/>
        <w:ind w:left="-142" w:right="102" w:firstLine="284"/>
      </w:pPr>
      <w:proofErr w:type="gramStart"/>
      <w:r>
        <w:t>анализироватьуместностьиспользованиясредствустногообщениявразныхситуациях,вовремямонологаи</w:t>
      </w:r>
      <w:proofErr w:type="gramEnd"/>
      <w:r>
        <w:t xml:space="preserve"> диалога.</w:t>
      </w:r>
    </w:p>
    <w:p w:rsidR="00800C1F" w:rsidRDefault="00800C1F">
      <w:pPr>
        <w:spacing w:before="80"/>
        <w:ind w:left="106"/>
        <w:rPr>
          <w:b/>
          <w:sz w:val="19"/>
        </w:rPr>
      </w:pPr>
    </w:p>
    <w:p w:rsidR="00756651" w:rsidRDefault="00CA74BE">
      <w:pPr>
        <w:spacing w:before="80"/>
        <w:ind w:left="106"/>
        <w:rPr>
          <w:b/>
          <w:sz w:val="19"/>
        </w:rPr>
      </w:pPr>
      <w:r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6E1157">
        <w:rPr>
          <w:b/>
          <w:sz w:val="19"/>
        </w:rPr>
        <w:t>ТЕМАТИЧЕСКОЕПЛАНИРОВАНИЕ</w:t>
      </w:r>
    </w:p>
    <w:p w:rsidR="00756651" w:rsidRDefault="00756651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1276"/>
        <w:gridCol w:w="1842"/>
        <w:gridCol w:w="1418"/>
        <w:gridCol w:w="3685"/>
        <w:gridCol w:w="567"/>
      </w:tblGrid>
      <w:tr w:rsidR="00B10045" w:rsidRPr="00B10045" w:rsidTr="00800C1F">
        <w:trPr>
          <w:gridAfter w:val="1"/>
          <w:wAfter w:w="567" w:type="dxa"/>
          <w:trHeight w:val="333"/>
        </w:trPr>
        <w:tc>
          <w:tcPr>
            <w:tcW w:w="851" w:type="dxa"/>
            <w:vMerge w:val="restart"/>
          </w:tcPr>
          <w:p w:rsidR="00B10045" w:rsidRPr="00B10045" w:rsidRDefault="00B10045">
            <w:pPr>
              <w:pStyle w:val="TableParagraph"/>
              <w:spacing w:before="74" w:line="266" w:lineRule="auto"/>
              <w:ind w:left="76" w:right="134"/>
              <w:rPr>
                <w:b/>
                <w:sz w:val="24"/>
                <w:szCs w:val="24"/>
              </w:rPr>
            </w:pPr>
            <w:r w:rsidRPr="00B10045">
              <w:rPr>
                <w:b/>
                <w:w w:val="105"/>
                <w:sz w:val="24"/>
                <w:szCs w:val="24"/>
              </w:rPr>
              <w:t>№</w:t>
            </w:r>
            <w:r w:rsidRPr="00B10045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4536" w:type="dxa"/>
            <w:vMerge w:val="restart"/>
          </w:tcPr>
          <w:p w:rsidR="00B10045" w:rsidRPr="00B10045" w:rsidRDefault="00B10045">
            <w:pPr>
              <w:pStyle w:val="TableParagraph"/>
              <w:spacing w:before="74" w:line="266" w:lineRule="auto"/>
              <w:ind w:left="76" w:right="163"/>
              <w:rPr>
                <w:b/>
                <w:sz w:val="24"/>
                <w:szCs w:val="24"/>
              </w:rPr>
            </w:pPr>
            <w:proofErr w:type="spellStart"/>
            <w:r w:rsidRPr="00B10045">
              <w:rPr>
                <w:b/>
                <w:spacing w:val="-1"/>
                <w:w w:val="105"/>
                <w:sz w:val="24"/>
                <w:szCs w:val="24"/>
              </w:rPr>
              <w:t>Наименование</w:t>
            </w:r>
            <w:r w:rsidRPr="00B10045">
              <w:rPr>
                <w:b/>
                <w:w w:val="105"/>
                <w:sz w:val="24"/>
                <w:szCs w:val="24"/>
              </w:rPr>
              <w:t>разделовитемпрограммы</w:t>
            </w:r>
            <w:proofErr w:type="spellEnd"/>
          </w:p>
        </w:tc>
        <w:tc>
          <w:tcPr>
            <w:tcW w:w="4536" w:type="dxa"/>
            <w:gridSpan w:val="3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proofErr w:type="spellStart"/>
            <w:r w:rsidRPr="00B10045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B10045">
              <w:rPr>
                <w:b/>
                <w:w w:val="105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685" w:type="dxa"/>
            <w:vMerge w:val="restart"/>
          </w:tcPr>
          <w:p w:rsidR="00B10045" w:rsidRPr="00B10045" w:rsidRDefault="00B10045">
            <w:pPr>
              <w:pStyle w:val="TableParagraph"/>
              <w:spacing w:before="74" w:line="266" w:lineRule="auto"/>
              <w:ind w:left="80" w:right="167"/>
              <w:rPr>
                <w:b/>
                <w:sz w:val="24"/>
                <w:szCs w:val="24"/>
              </w:rPr>
            </w:pPr>
            <w:r w:rsidRPr="00B10045">
              <w:rPr>
                <w:b/>
                <w:w w:val="105"/>
                <w:sz w:val="24"/>
                <w:szCs w:val="24"/>
              </w:rPr>
              <w:t>Электронные(цифровые)</w:t>
            </w:r>
            <w:proofErr w:type="spellStart"/>
            <w:r w:rsidRPr="00B10045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B10045">
              <w:rPr>
                <w:b/>
                <w:w w:val="105"/>
                <w:sz w:val="24"/>
                <w:szCs w:val="24"/>
              </w:rPr>
              <w:t>ресурсы</w:t>
            </w:r>
            <w:proofErr w:type="spellEnd"/>
          </w:p>
        </w:tc>
      </w:tr>
      <w:tr w:rsidR="00B10045" w:rsidRPr="00B10045" w:rsidTr="00800C1F">
        <w:trPr>
          <w:gridAfter w:val="1"/>
          <w:wAfter w:w="567" w:type="dxa"/>
          <w:trHeight w:val="561"/>
        </w:trPr>
        <w:tc>
          <w:tcPr>
            <w:tcW w:w="851" w:type="dxa"/>
            <w:vMerge/>
            <w:tcBorders>
              <w:top w:val="nil"/>
            </w:tcBorders>
          </w:tcPr>
          <w:p w:rsidR="00B10045" w:rsidRPr="00B10045" w:rsidRDefault="00B1004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B10045" w:rsidRPr="00B10045" w:rsidRDefault="00B1004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B10045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74" w:line="266" w:lineRule="auto"/>
              <w:ind w:left="77" w:right="43"/>
              <w:rPr>
                <w:b/>
                <w:sz w:val="24"/>
                <w:szCs w:val="24"/>
              </w:rPr>
            </w:pPr>
            <w:proofErr w:type="spellStart"/>
            <w:r w:rsidRPr="00B10045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B10045">
              <w:rPr>
                <w:b/>
                <w:w w:val="105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74" w:line="266" w:lineRule="auto"/>
              <w:ind w:left="77" w:right="44"/>
              <w:rPr>
                <w:b/>
                <w:sz w:val="24"/>
                <w:szCs w:val="24"/>
              </w:rPr>
            </w:pPr>
            <w:proofErr w:type="spellStart"/>
            <w:r w:rsidRPr="00B10045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B10045">
              <w:rPr>
                <w:b/>
                <w:w w:val="105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685" w:type="dxa"/>
            <w:vMerge/>
            <w:tcBorders>
              <w:top w:val="nil"/>
            </w:tcBorders>
          </w:tcPr>
          <w:p w:rsidR="00B10045" w:rsidRPr="00B10045" w:rsidRDefault="00B10045">
            <w:pPr>
              <w:rPr>
                <w:sz w:val="24"/>
                <w:szCs w:val="24"/>
              </w:rPr>
            </w:pPr>
          </w:p>
        </w:tc>
      </w:tr>
      <w:tr w:rsidR="00B10045" w:rsidRPr="00B10045" w:rsidTr="00800C1F">
        <w:trPr>
          <w:gridAfter w:val="1"/>
          <w:wAfter w:w="567" w:type="dxa"/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74" w:line="266" w:lineRule="auto"/>
              <w:ind w:left="76" w:right="207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Работастекстамиогерояхсказок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B10045" w:rsidRPr="00B10045" w:rsidRDefault="00CA74BE">
            <w:pPr>
              <w:pStyle w:val="TableParagraph"/>
              <w:spacing w:before="74" w:line="266" w:lineRule="auto"/>
              <w:ind w:left="80" w:right="48"/>
              <w:rPr>
                <w:sz w:val="24"/>
                <w:szCs w:val="24"/>
              </w:rPr>
            </w:pPr>
            <w:hyperlink r:id="rId6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7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8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800C1F">
        <w:trPr>
          <w:gridAfter w:val="1"/>
          <w:wAfter w:w="567" w:type="dxa"/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1.2.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74" w:line="266" w:lineRule="auto"/>
              <w:ind w:left="76" w:right="440"/>
              <w:rPr>
                <w:sz w:val="24"/>
                <w:szCs w:val="24"/>
              </w:rPr>
            </w:pPr>
            <w:r w:rsidRPr="00B10045">
              <w:rPr>
                <w:spacing w:val="-1"/>
                <w:w w:val="105"/>
                <w:sz w:val="24"/>
                <w:szCs w:val="24"/>
              </w:rPr>
              <w:t>Повторение материала,</w:t>
            </w:r>
            <w:r w:rsidRPr="00B10045">
              <w:rPr>
                <w:w w:val="105"/>
                <w:sz w:val="24"/>
                <w:szCs w:val="24"/>
              </w:rPr>
              <w:t>изученногов1классе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B10045" w:rsidRPr="00B10045" w:rsidRDefault="00CA74BE">
            <w:pPr>
              <w:pStyle w:val="TableParagraph"/>
              <w:spacing w:before="74" w:line="266" w:lineRule="auto"/>
              <w:ind w:left="80" w:right="48"/>
              <w:rPr>
                <w:sz w:val="24"/>
                <w:szCs w:val="24"/>
              </w:rPr>
            </w:pPr>
            <w:hyperlink r:id="rId9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0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1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gridAfter w:val="4"/>
          <w:wAfter w:w="7512" w:type="dxa"/>
          <w:trHeight w:val="333"/>
        </w:trPr>
        <w:tc>
          <w:tcPr>
            <w:tcW w:w="5387" w:type="dxa"/>
            <w:gridSpan w:val="2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2</w:t>
            </w:r>
          </w:p>
        </w:tc>
      </w:tr>
      <w:tr w:rsidR="00B10045" w:rsidRPr="00B10045" w:rsidTr="00800C1F">
        <w:trPr>
          <w:gridAfter w:val="1"/>
          <w:wAfter w:w="567" w:type="dxa"/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2.1.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74" w:line="266" w:lineRule="auto"/>
              <w:ind w:left="76" w:right="362"/>
              <w:rPr>
                <w:sz w:val="24"/>
                <w:szCs w:val="24"/>
              </w:rPr>
            </w:pPr>
            <w:r w:rsidRPr="00B10045">
              <w:rPr>
                <w:spacing w:val="-1"/>
                <w:w w:val="105"/>
                <w:sz w:val="24"/>
                <w:szCs w:val="24"/>
              </w:rPr>
              <w:t xml:space="preserve">Система гласных </w:t>
            </w:r>
            <w:proofErr w:type="spellStart"/>
            <w:r w:rsidRPr="00B10045">
              <w:rPr>
                <w:w w:val="105"/>
                <w:sz w:val="24"/>
                <w:szCs w:val="24"/>
              </w:rPr>
              <w:t>звуковтатарскогоязыка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B10045" w:rsidRPr="00B10045" w:rsidRDefault="00CA74BE">
            <w:pPr>
              <w:pStyle w:val="TableParagraph"/>
              <w:spacing w:before="74" w:line="266" w:lineRule="auto"/>
              <w:ind w:left="80" w:right="48"/>
              <w:rPr>
                <w:sz w:val="24"/>
                <w:szCs w:val="24"/>
              </w:rPr>
            </w:pPr>
            <w:hyperlink r:id="rId12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3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4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800C1F">
        <w:trPr>
          <w:gridAfter w:val="1"/>
          <w:wAfter w:w="567" w:type="dxa"/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2.2.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B10045" w:rsidRPr="00B10045" w:rsidRDefault="00CA74BE">
            <w:pPr>
              <w:pStyle w:val="TableParagraph"/>
              <w:spacing w:before="74" w:line="266" w:lineRule="auto"/>
              <w:ind w:left="80" w:right="48"/>
              <w:rPr>
                <w:sz w:val="24"/>
                <w:szCs w:val="24"/>
              </w:rPr>
            </w:pPr>
            <w:hyperlink r:id="rId15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6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7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800C1F">
        <w:trPr>
          <w:gridAfter w:val="1"/>
          <w:wAfter w:w="567" w:type="dxa"/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2.3.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74" w:line="266" w:lineRule="auto"/>
              <w:ind w:left="76" w:right="45"/>
              <w:rPr>
                <w:sz w:val="24"/>
                <w:szCs w:val="24"/>
              </w:rPr>
            </w:pP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Согласные</w:t>
            </w:r>
            <w:r w:rsidRPr="00B10045">
              <w:rPr>
                <w:w w:val="105"/>
                <w:sz w:val="24"/>
                <w:szCs w:val="24"/>
              </w:rPr>
              <w:t>звукивтатарскомязыке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B10045" w:rsidRPr="00B10045" w:rsidRDefault="00CA74BE">
            <w:pPr>
              <w:pStyle w:val="TableParagraph"/>
              <w:spacing w:before="74" w:line="266" w:lineRule="auto"/>
              <w:ind w:left="80" w:right="48"/>
              <w:rPr>
                <w:sz w:val="24"/>
                <w:szCs w:val="24"/>
              </w:rPr>
            </w:pPr>
            <w:hyperlink r:id="rId18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9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20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800C1F">
        <w:trPr>
          <w:gridAfter w:val="1"/>
          <w:wAfter w:w="567" w:type="dxa"/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2.4.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B10045" w:rsidRPr="00B10045" w:rsidRDefault="00CA74BE">
            <w:pPr>
              <w:pStyle w:val="TableParagraph"/>
              <w:spacing w:before="74" w:line="266" w:lineRule="auto"/>
              <w:ind w:left="80" w:right="48"/>
              <w:rPr>
                <w:sz w:val="24"/>
                <w:szCs w:val="24"/>
              </w:rPr>
            </w:pPr>
            <w:hyperlink r:id="rId21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22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23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gridAfter w:val="4"/>
          <w:wAfter w:w="7512" w:type="dxa"/>
          <w:trHeight w:val="333"/>
        </w:trPr>
        <w:tc>
          <w:tcPr>
            <w:tcW w:w="5387" w:type="dxa"/>
            <w:gridSpan w:val="2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4</w:t>
            </w:r>
          </w:p>
        </w:tc>
      </w:tr>
      <w:tr w:rsidR="00B10045" w:rsidRPr="00B10045" w:rsidTr="00800C1F">
        <w:trPr>
          <w:gridAfter w:val="1"/>
          <w:wAfter w:w="567" w:type="dxa"/>
          <w:trHeight w:val="1209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3.1.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Урок-игра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:rsidR="00B10045" w:rsidRPr="00B10045" w:rsidRDefault="00CA74BE">
            <w:pPr>
              <w:pStyle w:val="TableParagraph"/>
              <w:spacing w:before="74" w:line="266" w:lineRule="auto"/>
              <w:ind w:left="80" w:right="48"/>
              <w:rPr>
                <w:sz w:val="24"/>
                <w:szCs w:val="24"/>
              </w:rPr>
            </w:pPr>
            <w:hyperlink r:id="rId24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25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26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gridAfter w:val="4"/>
          <w:wAfter w:w="7512" w:type="dxa"/>
          <w:trHeight w:val="333"/>
        </w:trPr>
        <w:tc>
          <w:tcPr>
            <w:tcW w:w="5387" w:type="dxa"/>
            <w:gridSpan w:val="2"/>
          </w:tcPr>
          <w:p w:rsidR="00B10045" w:rsidRPr="00B10045" w:rsidRDefault="00800C1F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proofErr w:type="spellStart"/>
            <w:r>
              <w:rPr>
                <w:w w:val="105"/>
                <w:sz w:val="24"/>
                <w:szCs w:val="24"/>
              </w:rPr>
              <w:t>И</w:t>
            </w:r>
            <w:r w:rsidR="00B10045" w:rsidRPr="00B10045">
              <w:rPr>
                <w:w w:val="105"/>
                <w:sz w:val="24"/>
                <w:szCs w:val="24"/>
              </w:rPr>
              <w:t>тогопоразделу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4.1.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Лексическое</w:t>
            </w:r>
            <w:r w:rsidRPr="00B10045">
              <w:rPr>
                <w:w w:val="105"/>
                <w:sz w:val="24"/>
                <w:szCs w:val="24"/>
              </w:rPr>
              <w:t>значениеслова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27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28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29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909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Синонимы.</w:t>
            </w:r>
            <w:r w:rsidRPr="00B10045">
              <w:rPr>
                <w:w w:val="105"/>
                <w:sz w:val="24"/>
                <w:szCs w:val="24"/>
              </w:rPr>
              <w:t>Антонимы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30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31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32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4.3.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i/>
                <w:sz w:val="24"/>
                <w:szCs w:val="24"/>
              </w:rPr>
            </w:pPr>
            <w:r w:rsidRPr="00B10045">
              <w:rPr>
                <w:i/>
                <w:w w:val="105"/>
                <w:sz w:val="24"/>
                <w:szCs w:val="24"/>
              </w:rPr>
              <w:t>Диктант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33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34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35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4.4.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36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37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38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gridAfter w:val="4"/>
          <w:wAfter w:w="7512" w:type="dxa"/>
          <w:trHeight w:val="333"/>
        </w:trPr>
        <w:tc>
          <w:tcPr>
            <w:tcW w:w="5387" w:type="dxa"/>
            <w:gridSpan w:val="2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4</w:t>
            </w:r>
          </w:p>
        </w:tc>
      </w:tr>
      <w:tr w:rsidR="00B10045" w:rsidRPr="00B10045" w:rsidTr="00A84C4B">
        <w:trPr>
          <w:trHeight w:val="909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5.1.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Работастекстом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39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40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41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gridAfter w:val="4"/>
          <w:wAfter w:w="7512" w:type="dxa"/>
          <w:trHeight w:val="333"/>
        </w:trPr>
        <w:tc>
          <w:tcPr>
            <w:tcW w:w="5387" w:type="dxa"/>
            <w:gridSpan w:val="2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</w:tr>
      <w:tr w:rsidR="00B10045" w:rsidRPr="00B10045" w:rsidTr="00A84C4B">
        <w:trPr>
          <w:trHeight w:val="1101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6.1.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 w:line="266" w:lineRule="auto"/>
              <w:ind w:left="76" w:right="12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 xml:space="preserve">Самостоятельные </w:t>
            </w:r>
            <w:proofErr w:type="spellStart"/>
            <w:r w:rsidRPr="00B10045">
              <w:rPr>
                <w:w w:val="105"/>
                <w:sz w:val="24"/>
                <w:szCs w:val="24"/>
              </w:rPr>
              <w:t>части</w:t>
            </w:r>
            <w:r w:rsidRPr="00B10045">
              <w:rPr>
                <w:spacing w:val="-1"/>
                <w:w w:val="105"/>
                <w:sz w:val="24"/>
                <w:szCs w:val="24"/>
              </w:rPr>
              <w:t>речи</w:t>
            </w:r>
            <w:proofErr w:type="spellEnd"/>
            <w:r w:rsidRPr="00B10045">
              <w:rPr>
                <w:spacing w:val="-1"/>
                <w:w w:val="105"/>
                <w:sz w:val="24"/>
                <w:szCs w:val="24"/>
              </w:rPr>
              <w:t xml:space="preserve">: имя </w:t>
            </w: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существительное,имяприлагательное,</w:t>
            </w:r>
            <w:r w:rsidRPr="00B10045">
              <w:rPr>
                <w:w w:val="105"/>
                <w:sz w:val="24"/>
                <w:szCs w:val="24"/>
              </w:rPr>
              <w:t>глагол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42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43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44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6.2.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Имясуществительное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45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46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47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6.3.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Имяприлагательное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48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49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50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909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6.4.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Глагол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51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52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53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6.5.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 w:line="266" w:lineRule="auto"/>
              <w:ind w:left="76" w:right="207"/>
              <w:rPr>
                <w:i/>
                <w:sz w:val="24"/>
                <w:szCs w:val="24"/>
              </w:rPr>
            </w:pPr>
            <w:proofErr w:type="spellStart"/>
            <w:r w:rsidRPr="00B10045">
              <w:rPr>
                <w:sz w:val="24"/>
                <w:szCs w:val="24"/>
              </w:rPr>
              <w:t>Повторение.</w:t>
            </w:r>
            <w:r w:rsidRPr="00B10045">
              <w:rPr>
                <w:i/>
                <w:sz w:val="24"/>
                <w:szCs w:val="24"/>
              </w:rPr>
              <w:t>Словарный</w:t>
            </w:r>
            <w:r w:rsidRPr="00B10045">
              <w:rPr>
                <w:i/>
                <w:w w:val="105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  <w:gridSpan w:val="2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54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55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56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</w:tbl>
    <w:p w:rsidR="00756651" w:rsidRPr="00B10045" w:rsidRDefault="00756651">
      <w:pPr>
        <w:spacing w:line="266" w:lineRule="auto"/>
        <w:rPr>
          <w:sz w:val="24"/>
          <w:szCs w:val="24"/>
        </w:rPr>
        <w:sectPr w:rsidR="00756651" w:rsidRPr="00B10045" w:rsidSect="00800C1F">
          <w:pgSz w:w="16840" w:h="11900" w:orient="landscape"/>
          <w:pgMar w:top="580" w:right="540" w:bottom="280" w:left="851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1276"/>
        <w:gridCol w:w="1842"/>
        <w:gridCol w:w="1418"/>
        <w:gridCol w:w="4252"/>
      </w:tblGrid>
      <w:tr w:rsidR="00B10045" w:rsidRPr="00B10045" w:rsidTr="00A84C4B">
        <w:trPr>
          <w:trHeight w:val="909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lastRenderedPageBreak/>
              <w:t>6.6.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i/>
                <w:sz w:val="24"/>
                <w:szCs w:val="24"/>
              </w:rPr>
            </w:pPr>
            <w:proofErr w:type="spellStart"/>
            <w:r w:rsidRPr="00B10045">
              <w:rPr>
                <w:i/>
                <w:spacing w:val="-1"/>
                <w:w w:val="105"/>
                <w:sz w:val="24"/>
                <w:szCs w:val="24"/>
              </w:rPr>
              <w:t>Контрольное</w:t>
            </w:r>
            <w:r w:rsidRPr="00B10045">
              <w:rPr>
                <w:i/>
                <w:w w:val="105"/>
                <w:sz w:val="24"/>
                <w:szCs w:val="24"/>
              </w:rPr>
              <w:t>списывание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57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58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59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6.7.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i/>
                <w:sz w:val="24"/>
                <w:szCs w:val="24"/>
              </w:rPr>
            </w:pPr>
            <w:r w:rsidRPr="00B10045">
              <w:rPr>
                <w:i/>
                <w:w w:val="105"/>
                <w:sz w:val="24"/>
                <w:szCs w:val="24"/>
              </w:rPr>
              <w:t>Изложение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60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61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62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gridAfter w:val="3"/>
          <w:wAfter w:w="7512" w:type="dxa"/>
          <w:trHeight w:val="333"/>
        </w:trPr>
        <w:tc>
          <w:tcPr>
            <w:tcW w:w="5387" w:type="dxa"/>
            <w:gridSpan w:val="2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9</w:t>
            </w:r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7.1.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 w:line="266" w:lineRule="auto"/>
              <w:ind w:left="76" w:right="356"/>
              <w:rPr>
                <w:sz w:val="24"/>
                <w:szCs w:val="24"/>
              </w:rPr>
            </w:pP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Составление</w:t>
            </w:r>
            <w:r w:rsidRPr="00B10045">
              <w:rPr>
                <w:w w:val="105"/>
                <w:sz w:val="24"/>
                <w:szCs w:val="24"/>
              </w:rPr>
              <w:t>рассказапокартине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63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64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65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1101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7.2.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Работасаудиотекстом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66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67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68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gridAfter w:val="3"/>
          <w:wAfter w:w="7512" w:type="dxa"/>
          <w:trHeight w:val="333"/>
        </w:trPr>
        <w:tc>
          <w:tcPr>
            <w:tcW w:w="5387" w:type="dxa"/>
            <w:gridSpan w:val="2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2</w:t>
            </w:r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8.1.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 w:line="266" w:lineRule="auto"/>
              <w:ind w:left="76" w:right="178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Диалогнатему«Бездəяшиторганхайваннар»(«Животныемоегокрая»)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69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70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71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909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8.2.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jc w:val="both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Монологнатему</w:t>
            </w:r>
            <w:proofErr w:type="spellEnd"/>
          </w:p>
          <w:p w:rsidR="00B10045" w:rsidRPr="00B10045" w:rsidRDefault="00B10045">
            <w:pPr>
              <w:pStyle w:val="TableParagraph"/>
              <w:spacing w:before="20" w:line="266" w:lineRule="auto"/>
              <w:ind w:left="76" w:right="302"/>
              <w:jc w:val="both"/>
              <w:rPr>
                <w:sz w:val="24"/>
                <w:szCs w:val="24"/>
              </w:rPr>
            </w:pPr>
            <w:r w:rsidRPr="00B10045">
              <w:rPr>
                <w:spacing w:val="-1"/>
                <w:w w:val="105"/>
                <w:sz w:val="24"/>
                <w:szCs w:val="24"/>
              </w:rPr>
              <w:t>«Табигатькə</w:t>
            </w:r>
            <w:r w:rsidRPr="00B10045">
              <w:rPr>
                <w:w w:val="105"/>
                <w:sz w:val="24"/>
                <w:szCs w:val="24"/>
              </w:rPr>
              <w:t>ничекярдəмитепбула?»(«Какможемпомочьприроде?»)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72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73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74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gridAfter w:val="3"/>
          <w:wAfter w:w="7512" w:type="dxa"/>
          <w:trHeight w:val="357"/>
        </w:trPr>
        <w:tc>
          <w:tcPr>
            <w:tcW w:w="5387" w:type="dxa"/>
            <w:gridSpan w:val="2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2</w:t>
            </w:r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9.1.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Настоящее</w:t>
            </w:r>
            <w:r w:rsidRPr="00B10045">
              <w:rPr>
                <w:w w:val="105"/>
                <w:sz w:val="24"/>
                <w:szCs w:val="24"/>
              </w:rPr>
              <w:t>времяглагола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75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76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77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9.2.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Предложение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78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79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80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717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9.3.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81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82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83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10045" w:rsidRPr="00B10045" w:rsidTr="00A84C4B">
        <w:trPr>
          <w:trHeight w:val="909"/>
        </w:trPr>
        <w:tc>
          <w:tcPr>
            <w:tcW w:w="851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9.4.</w:t>
            </w:r>
          </w:p>
        </w:tc>
        <w:tc>
          <w:tcPr>
            <w:tcW w:w="4536" w:type="dxa"/>
          </w:tcPr>
          <w:p w:rsidR="00B10045" w:rsidRPr="00B10045" w:rsidRDefault="00B10045">
            <w:pPr>
              <w:pStyle w:val="TableParagraph"/>
              <w:spacing w:before="64"/>
              <w:ind w:left="76"/>
              <w:rPr>
                <w:i/>
                <w:sz w:val="24"/>
                <w:szCs w:val="24"/>
              </w:rPr>
            </w:pPr>
            <w:proofErr w:type="spellStart"/>
            <w:r w:rsidRPr="00B10045">
              <w:rPr>
                <w:i/>
                <w:spacing w:val="-1"/>
                <w:w w:val="105"/>
                <w:sz w:val="24"/>
                <w:szCs w:val="24"/>
              </w:rPr>
              <w:t>Контрольный</w:t>
            </w:r>
            <w:r w:rsidRPr="00B10045">
              <w:rPr>
                <w:i/>
                <w:w w:val="105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1276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10045" w:rsidRPr="00B10045" w:rsidRDefault="00B10045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:rsidR="00B10045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84">
              <w:r w:rsidR="00B10045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85">
              <w:r w:rsidR="00B10045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86">
              <w:r w:rsidR="00B10045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</w:tbl>
    <w:p w:rsidR="00756651" w:rsidRPr="00B10045" w:rsidRDefault="00756651">
      <w:pPr>
        <w:spacing w:line="266" w:lineRule="auto"/>
        <w:rPr>
          <w:sz w:val="24"/>
          <w:szCs w:val="24"/>
        </w:rPr>
        <w:sectPr w:rsidR="00756651" w:rsidRPr="00B10045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14175" w:type="dxa"/>
        <w:tblInd w:w="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919"/>
        <w:gridCol w:w="1276"/>
        <w:gridCol w:w="1842"/>
        <w:gridCol w:w="1276"/>
        <w:gridCol w:w="4394"/>
      </w:tblGrid>
      <w:tr w:rsidR="00A84C4B" w:rsidRPr="00B10045" w:rsidTr="00A84C4B">
        <w:trPr>
          <w:trHeight w:val="1101"/>
        </w:trPr>
        <w:tc>
          <w:tcPr>
            <w:tcW w:w="468" w:type="dxa"/>
          </w:tcPr>
          <w:p w:rsidR="00A84C4B" w:rsidRPr="00B10045" w:rsidRDefault="00A84C4B">
            <w:pPr>
              <w:pStyle w:val="TableParagraph"/>
              <w:spacing w:before="64"/>
              <w:ind w:left="55" w:right="118"/>
              <w:jc w:val="center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lastRenderedPageBreak/>
              <w:t>9.5.</w:t>
            </w:r>
          </w:p>
        </w:tc>
        <w:tc>
          <w:tcPr>
            <w:tcW w:w="4919" w:type="dxa"/>
          </w:tcPr>
          <w:p w:rsidR="00A84C4B" w:rsidRPr="00B10045" w:rsidRDefault="00A84C4B">
            <w:pPr>
              <w:pStyle w:val="TableParagraph"/>
              <w:spacing w:before="64" w:line="266" w:lineRule="auto"/>
              <w:ind w:left="76" w:right="102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Повторениеизученногово2классе</w:t>
            </w:r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A84C4B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87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88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89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B10045" w:rsidTr="00A84C4B">
        <w:trPr>
          <w:gridAfter w:val="3"/>
          <w:wAfter w:w="7512" w:type="dxa"/>
          <w:trHeight w:val="333"/>
        </w:trPr>
        <w:tc>
          <w:tcPr>
            <w:tcW w:w="5387" w:type="dxa"/>
            <w:gridSpan w:val="2"/>
          </w:tcPr>
          <w:p w:rsidR="00A84C4B" w:rsidRPr="00B10045" w:rsidRDefault="00A84C4B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5</w:t>
            </w:r>
          </w:p>
        </w:tc>
      </w:tr>
      <w:tr w:rsidR="00A84C4B" w:rsidRPr="00B10045" w:rsidTr="00A84C4B">
        <w:trPr>
          <w:trHeight w:val="957"/>
        </w:trPr>
        <w:tc>
          <w:tcPr>
            <w:tcW w:w="468" w:type="dxa"/>
          </w:tcPr>
          <w:p w:rsidR="00A84C4B" w:rsidRPr="00B10045" w:rsidRDefault="00A84C4B">
            <w:pPr>
              <w:pStyle w:val="TableParagraph"/>
              <w:spacing w:before="64"/>
              <w:ind w:left="55" w:right="43"/>
              <w:jc w:val="center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10.1.</w:t>
            </w:r>
          </w:p>
        </w:tc>
        <w:tc>
          <w:tcPr>
            <w:tcW w:w="4919" w:type="dxa"/>
          </w:tcPr>
          <w:p w:rsidR="00A84C4B" w:rsidRPr="00B10045" w:rsidRDefault="00A84C4B">
            <w:pPr>
              <w:pStyle w:val="TableParagraph"/>
              <w:spacing w:before="64"/>
              <w:ind w:left="76"/>
              <w:jc w:val="both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Работавпарахнатему</w:t>
            </w:r>
            <w:proofErr w:type="spellEnd"/>
          </w:p>
          <w:p w:rsidR="00A84C4B" w:rsidRPr="00B10045" w:rsidRDefault="00A84C4B">
            <w:pPr>
              <w:pStyle w:val="TableParagraph"/>
              <w:spacing w:before="20" w:line="266" w:lineRule="auto"/>
              <w:ind w:left="76" w:right="193"/>
              <w:jc w:val="both"/>
              <w:rPr>
                <w:sz w:val="24"/>
                <w:szCs w:val="24"/>
              </w:rPr>
            </w:pPr>
            <w:r w:rsidRPr="00B10045">
              <w:rPr>
                <w:spacing w:val="-1"/>
                <w:w w:val="105"/>
                <w:sz w:val="24"/>
                <w:szCs w:val="24"/>
              </w:rPr>
              <w:t xml:space="preserve">«Татар </w:t>
            </w: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миллибəйрəмнəре</w:t>
            </w:r>
            <w:proofErr w:type="spellEnd"/>
            <w:r w:rsidRPr="00B10045">
              <w:rPr>
                <w:spacing w:val="-1"/>
                <w:w w:val="105"/>
                <w:sz w:val="24"/>
                <w:szCs w:val="24"/>
              </w:rPr>
              <w:t xml:space="preserve">»(«Татарские </w:t>
            </w:r>
            <w:proofErr w:type="spellStart"/>
            <w:r w:rsidRPr="00B10045">
              <w:rPr>
                <w:spacing w:val="-1"/>
                <w:w w:val="105"/>
                <w:sz w:val="24"/>
                <w:szCs w:val="24"/>
              </w:rPr>
              <w:t>национальные</w:t>
            </w:r>
            <w:r w:rsidRPr="00B10045">
              <w:rPr>
                <w:w w:val="105"/>
                <w:sz w:val="24"/>
                <w:szCs w:val="24"/>
              </w:rPr>
              <w:t>праздники</w:t>
            </w:r>
            <w:proofErr w:type="spellEnd"/>
            <w:r w:rsidRPr="00B10045">
              <w:rPr>
                <w:w w:val="105"/>
                <w:sz w:val="24"/>
                <w:szCs w:val="24"/>
              </w:rPr>
              <w:t>»)</w:t>
            </w:r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A84C4B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90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91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92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B10045" w:rsidTr="00A84C4B">
        <w:trPr>
          <w:trHeight w:val="717"/>
        </w:trPr>
        <w:tc>
          <w:tcPr>
            <w:tcW w:w="468" w:type="dxa"/>
          </w:tcPr>
          <w:p w:rsidR="00A84C4B" w:rsidRPr="00B10045" w:rsidRDefault="00A84C4B">
            <w:pPr>
              <w:pStyle w:val="TableParagraph"/>
              <w:spacing w:before="64"/>
              <w:ind w:left="55" w:right="43"/>
              <w:jc w:val="center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10.2.</w:t>
            </w:r>
          </w:p>
        </w:tc>
        <w:tc>
          <w:tcPr>
            <w:tcW w:w="4919" w:type="dxa"/>
          </w:tcPr>
          <w:p w:rsidR="00A84C4B" w:rsidRPr="00B10045" w:rsidRDefault="00A84C4B">
            <w:pPr>
              <w:pStyle w:val="TableParagraph"/>
              <w:spacing w:before="64"/>
              <w:ind w:left="76"/>
              <w:rPr>
                <w:i/>
                <w:sz w:val="24"/>
                <w:szCs w:val="24"/>
              </w:rPr>
            </w:pPr>
            <w:proofErr w:type="spellStart"/>
            <w:r w:rsidRPr="00B10045">
              <w:rPr>
                <w:i/>
                <w:w w:val="105"/>
                <w:sz w:val="24"/>
                <w:szCs w:val="24"/>
              </w:rPr>
              <w:t>Проектнаяработа</w:t>
            </w:r>
            <w:proofErr w:type="spellEnd"/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A84C4B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93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94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95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B10045" w:rsidTr="00A84C4B">
        <w:trPr>
          <w:trHeight w:val="717"/>
        </w:trPr>
        <w:tc>
          <w:tcPr>
            <w:tcW w:w="468" w:type="dxa"/>
          </w:tcPr>
          <w:p w:rsidR="00A84C4B" w:rsidRPr="00B10045" w:rsidRDefault="00A84C4B">
            <w:pPr>
              <w:pStyle w:val="TableParagraph"/>
              <w:spacing w:before="64"/>
              <w:ind w:left="55" w:right="43"/>
              <w:jc w:val="center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10.3.</w:t>
            </w:r>
          </w:p>
        </w:tc>
        <w:tc>
          <w:tcPr>
            <w:tcW w:w="4919" w:type="dxa"/>
          </w:tcPr>
          <w:p w:rsidR="00A84C4B" w:rsidRPr="00B10045" w:rsidRDefault="00A84C4B">
            <w:pPr>
              <w:pStyle w:val="TableParagraph"/>
              <w:spacing w:before="64"/>
              <w:ind w:left="76"/>
              <w:rPr>
                <w:i/>
                <w:sz w:val="24"/>
                <w:szCs w:val="24"/>
              </w:rPr>
            </w:pPr>
            <w:r w:rsidRPr="00B10045">
              <w:rPr>
                <w:i/>
                <w:w w:val="105"/>
                <w:sz w:val="24"/>
                <w:szCs w:val="24"/>
              </w:rPr>
              <w:t>Сочинение</w:t>
            </w:r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A84C4B" w:rsidRPr="00B10045" w:rsidRDefault="00CA74BE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96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97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98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B10045" w:rsidTr="00A84C4B">
        <w:trPr>
          <w:gridAfter w:val="3"/>
          <w:wAfter w:w="7512" w:type="dxa"/>
          <w:trHeight w:val="333"/>
        </w:trPr>
        <w:tc>
          <w:tcPr>
            <w:tcW w:w="5387" w:type="dxa"/>
            <w:gridSpan w:val="2"/>
          </w:tcPr>
          <w:p w:rsidR="00A84C4B" w:rsidRPr="00B10045" w:rsidRDefault="00A84C4B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proofErr w:type="spellStart"/>
            <w:r w:rsidRPr="00B10045">
              <w:rPr>
                <w:w w:val="105"/>
                <w:sz w:val="24"/>
                <w:szCs w:val="24"/>
              </w:rPr>
              <w:t>Итогопоразделу</w:t>
            </w:r>
            <w:proofErr w:type="spellEnd"/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4</w:t>
            </w:r>
          </w:p>
        </w:tc>
      </w:tr>
      <w:tr w:rsidR="00A84C4B" w:rsidRPr="00B10045" w:rsidTr="00A84C4B">
        <w:trPr>
          <w:gridAfter w:val="2"/>
          <w:wAfter w:w="5670" w:type="dxa"/>
          <w:trHeight w:val="525"/>
        </w:trPr>
        <w:tc>
          <w:tcPr>
            <w:tcW w:w="5387" w:type="dxa"/>
            <w:gridSpan w:val="2"/>
          </w:tcPr>
          <w:p w:rsidR="00A84C4B" w:rsidRPr="00B10045" w:rsidRDefault="00A84C4B">
            <w:pPr>
              <w:pStyle w:val="TableParagraph"/>
              <w:spacing w:before="64" w:line="266" w:lineRule="auto"/>
              <w:ind w:left="76" w:right="247"/>
              <w:rPr>
                <w:sz w:val="24"/>
                <w:szCs w:val="24"/>
              </w:rPr>
            </w:pPr>
            <w:r w:rsidRPr="00B10045">
              <w:rPr>
                <w:spacing w:val="-1"/>
                <w:w w:val="105"/>
                <w:sz w:val="24"/>
                <w:szCs w:val="24"/>
              </w:rPr>
              <w:t>ОБЩЕЕ КОЛИЧЕСТВО ЧАСОВ</w:t>
            </w:r>
            <w:r w:rsidRPr="00B10045">
              <w:rPr>
                <w:w w:val="105"/>
                <w:sz w:val="24"/>
                <w:szCs w:val="24"/>
              </w:rPr>
              <w:t>ПОПРОГРАММЕ</w:t>
            </w:r>
          </w:p>
        </w:tc>
        <w:tc>
          <w:tcPr>
            <w:tcW w:w="1276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5"/>
                <w:sz w:val="24"/>
                <w:szCs w:val="24"/>
              </w:rPr>
              <w:t>34</w:t>
            </w:r>
          </w:p>
        </w:tc>
        <w:tc>
          <w:tcPr>
            <w:tcW w:w="1842" w:type="dxa"/>
          </w:tcPr>
          <w:p w:rsidR="00A84C4B" w:rsidRPr="00B10045" w:rsidRDefault="00A84C4B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B10045">
              <w:rPr>
                <w:w w:val="104"/>
                <w:sz w:val="24"/>
                <w:szCs w:val="24"/>
              </w:rPr>
              <w:t>3</w:t>
            </w:r>
          </w:p>
        </w:tc>
      </w:tr>
    </w:tbl>
    <w:p w:rsidR="00756651" w:rsidRDefault="00756651">
      <w:pPr>
        <w:rPr>
          <w:sz w:val="15"/>
        </w:rPr>
        <w:sectPr w:rsidR="00756651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756651" w:rsidRDefault="00CA74BE">
      <w:pPr>
        <w:pStyle w:val="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6E1157">
        <w:t>ПОУРОЧНОЕПЛАНИРОВАНИЕ</w:t>
      </w:r>
    </w:p>
    <w:p w:rsidR="00756651" w:rsidRDefault="00756651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13892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252"/>
        <w:gridCol w:w="851"/>
        <w:gridCol w:w="992"/>
        <w:gridCol w:w="851"/>
        <w:gridCol w:w="992"/>
        <w:gridCol w:w="5103"/>
      </w:tblGrid>
      <w:tr w:rsidR="00756651" w:rsidTr="00A84C4B">
        <w:trPr>
          <w:trHeight w:val="477"/>
        </w:trPr>
        <w:tc>
          <w:tcPr>
            <w:tcW w:w="851" w:type="dxa"/>
            <w:vMerge w:val="restart"/>
          </w:tcPr>
          <w:p w:rsidR="00756651" w:rsidRDefault="006E1157">
            <w:pPr>
              <w:pStyle w:val="TableParagraph"/>
              <w:spacing w:before="86" w:line="292" w:lineRule="auto"/>
              <w:ind w:left="76" w:right="505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252" w:type="dxa"/>
            <w:vMerge w:val="restart"/>
          </w:tcPr>
          <w:p w:rsidR="00756651" w:rsidRDefault="006E1157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2694" w:type="dxa"/>
            <w:gridSpan w:val="3"/>
          </w:tcPr>
          <w:p w:rsidR="00756651" w:rsidRDefault="006E1157">
            <w:pPr>
              <w:pStyle w:val="TableParagraph"/>
              <w:spacing w:before="86"/>
              <w:ind w:left="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992" w:type="dxa"/>
            <w:vMerge w:val="restart"/>
          </w:tcPr>
          <w:p w:rsidR="00756651" w:rsidRDefault="006E1157">
            <w:pPr>
              <w:pStyle w:val="TableParagraph"/>
              <w:spacing w:before="86" w:line="292" w:lineRule="auto"/>
              <w:ind w:left="81" w:right="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>изучения</w:t>
            </w:r>
            <w:proofErr w:type="spellEnd"/>
          </w:p>
        </w:tc>
        <w:tc>
          <w:tcPr>
            <w:tcW w:w="5103" w:type="dxa"/>
            <w:vMerge w:val="restart"/>
          </w:tcPr>
          <w:p w:rsidR="00756651" w:rsidRDefault="00A84C4B">
            <w:pPr>
              <w:pStyle w:val="TableParagraph"/>
              <w:spacing w:before="86" w:line="292" w:lineRule="auto"/>
              <w:ind w:left="82" w:right="64"/>
              <w:rPr>
                <w:b/>
                <w:sz w:val="24"/>
              </w:rPr>
            </w:pPr>
            <w:r w:rsidRPr="00B10045">
              <w:rPr>
                <w:b/>
                <w:w w:val="105"/>
                <w:sz w:val="24"/>
                <w:szCs w:val="24"/>
              </w:rPr>
              <w:t>Электронные(цифровые)</w:t>
            </w:r>
            <w:proofErr w:type="spellStart"/>
            <w:r w:rsidRPr="00B10045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B10045">
              <w:rPr>
                <w:b/>
                <w:w w:val="105"/>
                <w:sz w:val="24"/>
                <w:szCs w:val="24"/>
              </w:rPr>
              <w:t>ресурсы</w:t>
            </w:r>
            <w:proofErr w:type="spellEnd"/>
          </w:p>
        </w:tc>
      </w:tr>
      <w:tr w:rsidR="00756651" w:rsidTr="00A84C4B">
        <w:trPr>
          <w:trHeight w:val="813"/>
        </w:trPr>
        <w:tc>
          <w:tcPr>
            <w:tcW w:w="851" w:type="dxa"/>
            <w:vMerge/>
            <w:tcBorders>
              <w:top w:val="nil"/>
            </w:tcBorders>
          </w:tcPr>
          <w:p w:rsidR="00756651" w:rsidRDefault="00756651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 w:rsidR="00756651" w:rsidRDefault="0075665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756651" w:rsidRDefault="006E1157">
            <w:pPr>
              <w:pStyle w:val="TableParagraph"/>
              <w:spacing w:before="86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2" w:type="dxa"/>
          </w:tcPr>
          <w:p w:rsidR="00756651" w:rsidRDefault="006E1157">
            <w:pPr>
              <w:pStyle w:val="TableParagraph"/>
              <w:spacing w:before="86" w:line="292" w:lineRule="auto"/>
              <w:ind w:left="78" w:right="55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851" w:type="dxa"/>
          </w:tcPr>
          <w:p w:rsidR="00756651" w:rsidRDefault="006E1157">
            <w:pPr>
              <w:pStyle w:val="TableParagraph"/>
              <w:spacing w:before="86" w:line="292" w:lineRule="auto"/>
              <w:ind w:left="80" w:right="4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992" w:type="dxa"/>
            <w:vMerge/>
            <w:tcBorders>
              <w:top w:val="nil"/>
            </w:tcBorders>
          </w:tcPr>
          <w:p w:rsidR="00756651" w:rsidRDefault="00756651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756651" w:rsidRDefault="00756651">
            <w:pPr>
              <w:rPr>
                <w:sz w:val="2"/>
                <w:szCs w:val="2"/>
              </w:rPr>
            </w:pPr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bookmarkStart w:id="0" w:name="_GoBack" w:colFirst="5" w:colLast="5"/>
            <w:r>
              <w:rPr>
                <w:sz w:val="24"/>
              </w:rPr>
              <w:t>1.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Повторениеизученногов1классе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6354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05.09.23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99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00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01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Звукиибуквы.Алфавит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6354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12.09.23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02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03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04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Слог.Гласныезвукиибуквы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6354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19.09.23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05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06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07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Гласныезвукиибуквы</w:t>
            </w:r>
            <w:proofErr w:type="spellEnd"/>
            <w:r>
              <w:rPr>
                <w:sz w:val="24"/>
              </w:rPr>
              <w:t>. Звук[ҽ]</w:t>
            </w:r>
            <w:proofErr w:type="spellStart"/>
            <w:r>
              <w:rPr>
                <w:sz w:val="24"/>
              </w:rPr>
              <w:t>ибукваҼ.Произношениеиобозначениенаписьме</w:t>
            </w:r>
            <w:proofErr w:type="spellEnd"/>
          </w:p>
          <w:p w:rsidR="00A84C4B" w:rsidRDefault="00A84C4B" w:rsidP="00A84C4B">
            <w:pPr>
              <w:pStyle w:val="TableParagraph"/>
              <w:spacing w:line="270" w:lineRule="atLeast"/>
              <w:ind w:right="1391"/>
              <w:rPr>
                <w:sz w:val="24"/>
              </w:rPr>
            </w:pP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26.09.23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08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09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10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Звук[о]</w:t>
            </w:r>
            <w:proofErr w:type="spellStart"/>
            <w:r>
              <w:rPr>
                <w:sz w:val="24"/>
              </w:rPr>
              <w:t>ибукваО</w:t>
            </w:r>
            <w:proofErr w:type="spellEnd"/>
            <w:r>
              <w:rPr>
                <w:sz w:val="24"/>
              </w:rPr>
              <w:t xml:space="preserve"> Звук[ы]</w:t>
            </w:r>
            <w:proofErr w:type="spellStart"/>
            <w:r>
              <w:rPr>
                <w:sz w:val="24"/>
              </w:rPr>
              <w:t>ибукваЫ.Произношениеиобозначениенаписьме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03.10.23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11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12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13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Звук[ҿ]</w:t>
            </w:r>
            <w:proofErr w:type="spellStart"/>
            <w:r>
              <w:rPr>
                <w:sz w:val="24"/>
              </w:rPr>
              <w:t>ибукваҾ.Произношениеи</w:t>
            </w:r>
            <w:proofErr w:type="spellEnd"/>
          </w:p>
          <w:p w:rsidR="00A84C4B" w:rsidRDefault="00A84C4B" w:rsidP="00A84C4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обозначениенаписьме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10.10.23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14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15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16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Делениесловнаслоги</w:t>
            </w:r>
            <w:proofErr w:type="spellEnd"/>
            <w:r>
              <w:rPr>
                <w:sz w:val="24"/>
              </w:rPr>
              <w:t>. Списывание.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17.10.23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17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18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19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 xml:space="preserve"> Звук[э]</w:t>
            </w:r>
            <w:proofErr w:type="spellStart"/>
            <w:r>
              <w:rPr>
                <w:sz w:val="24"/>
              </w:rPr>
              <w:t>ибукваЭ.Списывание</w:t>
            </w:r>
            <w:proofErr w:type="spellEnd"/>
            <w:r>
              <w:rPr>
                <w:sz w:val="24"/>
              </w:rPr>
              <w:t>.</w:t>
            </w:r>
          </w:p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24.10.23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20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21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22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Контрольныйдиктант</w:t>
            </w:r>
            <w:proofErr w:type="spellEnd"/>
            <w:r>
              <w:rPr>
                <w:sz w:val="24"/>
              </w:rPr>
              <w:t>.«Осень»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07.11.23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23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24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25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Работанадошибками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14.11.23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26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27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28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Согласныезвукиибуквы.Звук</w:t>
            </w:r>
            <w:proofErr w:type="spellEnd"/>
            <w:r>
              <w:rPr>
                <w:sz w:val="24"/>
              </w:rPr>
              <w:t>[ң]</w:t>
            </w:r>
            <w:proofErr w:type="spellStart"/>
            <w:proofErr w:type="gramStart"/>
            <w:r>
              <w:rPr>
                <w:sz w:val="24"/>
              </w:rPr>
              <w:t>ибукваң.Произношениеи</w:t>
            </w:r>
            <w:proofErr w:type="spellEnd"/>
            <w:proofErr w:type="gramEnd"/>
          </w:p>
          <w:p w:rsidR="00A84C4B" w:rsidRPr="004C3BA0" w:rsidRDefault="00A84C4B" w:rsidP="00A84C4B">
            <w:pPr>
              <w:pStyle w:val="TableParagraph"/>
              <w:ind w:left="167"/>
              <w:rPr>
                <w:sz w:val="24"/>
                <w:lang w:val="tt-RU"/>
              </w:rPr>
            </w:pPr>
            <w:proofErr w:type="spellStart"/>
            <w:r>
              <w:rPr>
                <w:sz w:val="24"/>
              </w:rPr>
              <w:lastRenderedPageBreak/>
              <w:t>обозначениенаписьме</w:t>
            </w:r>
            <w:proofErr w:type="spellEnd"/>
            <w:r>
              <w:rPr>
                <w:sz w:val="24"/>
              </w:rPr>
              <w:t xml:space="preserve">. Звуки и </w:t>
            </w:r>
            <w:proofErr w:type="gramStart"/>
            <w:r>
              <w:rPr>
                <w:sz w:val="24"/>
              </w:rPr>
              <w:t>буквы :</w:t>
            </w:r>
            <w:proofErr w:type="spell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,НСписывание</w:t>
            </w:r>
            <w:proofErr w:type="spellEnd"/>
          </w:p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21.11.23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29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30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31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 xml:space="preserve"> Звуки [в], [w] и буква </w:t>
            </w:r>
            <w:proofErr w:type="spellStart"/>
            <w:r>
              <w:rPr>
                <w:sz w:val="24"/>
              </w:rPr>
              <w:t>В.Произношениеиобозначение</w:t>
            </w:r>
            <w:proofErr w:type="spellEnd"/>
            <w:r>
              <w:rPr>
                <w:sz w:val="24"/>
              </w:rPr>
              <w:t xml:space="preserve"> на письме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28.11.23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32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33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34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 xml:space="preserve"> Звук [</w:t>
            </w:r>
            <w:proofErr w:type="spellStart"/>
            <w:r>
              <w:rPr>
                <w:sz w:val="24"/>
              </w:rPr>
              <w:t>къ</w:t>
            </w:r>
            <w:proofErr w:type="spellEnd"/>
            <w:r>
              <w:rPr>
                <w:sz w:val="24"/>
              </w:rPr>
              <w:t>], [к], [</w:t>
            </w:r>
            <w:proofErr w:type="spellStart"/>
            <w:r>
              <w:rPr>
                <w:sz w:val="24"/>
              </w:rPr>
              <w:t>гъ</w:t>
            </w:r>
            <w:proofErr w:type="spellEnd"/>
            <w:r>
              <w:rPr>
                <w:sz w:val="24"/>
              </w:rPr>
              <w:t xml:space="preserve">], [г] и буквы К, </w:t>
            </w:r>
            <w:proofErr w:type="spellStart"/>
            <w:r>
              <w:rPr>
                <w:sz w:val="24"/>
              </w:rPr>
              <w:t>Г.Произношениеиобозначениена</w:t>
            </w:r>
            <w:proofErr w:type="spellEnd"/>
          </w:p>
          <w:p w:rsidR="00A84C4B" w:rsidRDefault="00A84C4B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письме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05.12.23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35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36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37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 xml:space="preserve"> Звуки [х], [һ]и буквы Х, </w:t>
            </w:r>
            <w:proofErr w:type="spellStart"/>
            <w:r>
              <w:rPr>
                <w:sz w:val="24"/>
              </w:rPr>
              <w:t>Һ.Произношениеиобозначениена</w:t>
            </w:r>
            <w:proofErr w:type="spellEnd"/>
          </w:p>
          <w:p w:rsidR="00A84C4B" w:rsidRDefault="00A84C4B" w:rsidP="00A84C4B">
            <w:pPr>
              <w:pStyle w:val="TableParagraph"/>
              <w:spacing w:line="270" w:lineRule="atLeast"/>
              <w:ind w:right="619"/>
              <w:rPr>
                <w:sz w:val="24"/>
              </w:rPr>
            </w:pPr>
            <w:r>
              <w:rPr>
                <w:sz w:val="24"/>
              </w:rPr>
              <w:t>письме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12.12.23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38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39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40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Буквы и звуки: Е,Я,Ю.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19.12.23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41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42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43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 Глухие парные согласные.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26.12.23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44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45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46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 xml:space="preserve"> Буквы ь и ъ. Правописание </w:t>
            </w:r>
            <w:proofErr w:type="spellStart"/>
            <w:r>
              <w:rPr>
                <w:sz w:val="24"/>
              </w:rPr>
              <w:t>сочетанийствердымисогласнымиисмягкимисогласными.Ударение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CA74BE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09.02.24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47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48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49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Обобщение.Звукиибуквы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16.02.24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50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51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52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Контрольныйдиктант«Зима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23.02.24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53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54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55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Работанадошибками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30.02.24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56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57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58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Слова.Чтотакоеслово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06.02.24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59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60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61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Изложение «</w:t>
            </w:r>
            <w:proofErr w:type="spellStart"/>
            <w:r>
              <w:rPr>
                <w:sz w:val="24"/>
              </w:rPr>
              <w:t>Елан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13.02.24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62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63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64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Морфология.Общеепонятиеоб</w:t>
            </w:r>
            <w:proofErr w:type="spellEnd"/>
          </w:p>
          <w:p w:rsidR="00A84C4B" w:rsidRDefault="00A84C4B" w:rsidP="00A84C4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именисуществительном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20.02.24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65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66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67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right="28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Имясобственное.Заглавнаябуквавименах,отчествахифамилиях</w:t>
            </w:r>
            <w:proofErr w:type="gramEnd"/>
            <w:r>
              <w:rPr>
                <w:sz w:val="24"/>
              </w:rPr>
              <w:t>,в</w:t>
            </w:r>
            <w:proofErr w:type="spellEnd"/>
          </w:p>
          <w:p w:rsidR="00A84C4B" w:rsidRDefault="00A84C4B" w:rsidP="00A84C4B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географическихназваниях.Кличкиживот</w:t>
            </w:r>
            <w:r>
              <w:rPr>
                <w:sz w:val="24"/>
              </w:rPr>
              <w:lastRenderedPageBreak/>
              <w:t>ных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</w:p>
          <w:p w:rsidR="00A84C4B" w:rsidRPr="006E1157" w:rsidRDefault="00A84C4B" w:rsidP="00A84C4B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27.02.24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68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69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70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Общеепонятиеоглаголе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Изменениеглаголовпочислам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05.03.24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71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72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73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Общеепонятиеобимени</w:t>
            </w:r>
            <w:proofErr w:type="spellEnd"/>
          </w:p>
          <w:p w:rsidR="00A84C4B" w:rsidRDefault="00A84C4B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прилагательном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12.03.24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74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75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76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Обобщениеизученногоматериалаочастяхречи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19.03.24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77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78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79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Сочинение-</w:t>
            </w:r>
            <w:proofErr w:type="spellStart"/>
            <w:r>
              <w:rPr>
                <w:sz w:val="24"/>
              </w:rPr>
              <w:t>описание«Моялюбимаяигрушка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02.04.24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80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81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82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left="167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Контрольныйдиктант.Весна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09.04.24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83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84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85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 Работа над ошибками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16.04.24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86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87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88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Сословксловосочетаниям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635475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23.04.24</w:t>
            </w:r>
          </w:p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30.04.24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89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90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91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right="738"/>
              <w:rPr>
                <w:sz w:val="24"/>
              </w:rPr>
            </w:pPr>
            <w:r>
              <w:rPr>
                <w:sz w:val="24"/>
              </w:rPr>
              <w:t xml:space="preserve"> Предложение. </w:t>
            </w:r>
            <w:proofErr w:type="spellStart"/>
            <w:r>
              <w:rPr>
                <w:sz w:val="24"/>
              </w:rPr>
              <w:t>Связьсловвпредложении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07.05.24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92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93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94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right="1013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Итоговаяконтрольнаяработа</w:t>
            </w:r>
            <w:proofErr w:type="spellEnd"/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14.05.24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95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96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197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 xml:space="preserve"> Работа над ошибками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A84C4B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21.05.24</w:t>
            </w:r>
          </w:p>
          <w:p w:rsidR="00635475" w:rsidRDefault="00635475" w:rsidP="00A84C4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27.05.24</w:t>
            </w: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198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199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200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bookmarkEnd w:id="0"/>
      <w:tr w:rsidR="00A84C4B" w:rsidRPr="006E1157" w:rsidTr="00A84C4B">
        <w:trPr>
          <w:trHeight w:val="477"/>
        </w:trPr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6"/>
              <w:rPr>
                <w:sz w:val="24"/>
              </w:rPr>
            </w:pPr>
          </w:p>
        </w:tc>
        <w:tc>
          <w:tcPr>
            <w:tcW w:w="425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spacing w:before="86"/>
              <w:ind w:left="77"/>
              <w:rPr>
                <w:sz w:val="24"/>
              </w:rPr>
            </w:pP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A84C4B" w:rsidRDefault="00A84C4B" w:rsidP="00A84C4B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A84C4B" w:rsidRPr="00B10045" w:rsidRDefault="00CA74BE" w:rsidP="00A84C4B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201">
              <w:r w:rsidR="00A84C4B" w:rsidRPr="00B10045">
                <w:rPr>
                  <w:w w:val="105"/>
                  <w:sz w:val="24"/>
                  <w:szCs w:val="24"/>
                </w:rPr>
                <w:t>http://mon.tatar.ru</w:t>
              </w:r>
            </w:hyperlink>
            <w:hyperlink r:id="rId202">
              <w:r w:rsidR="00A84C4B" w:rsidRPr="00B10045">
                <w:rPr>
                  <w:w w:val="105"/>
                  <w:sz w:val="24"/>
                  <w:szCs w:val="24"/>
                </w:rPr>
                <w:t>http://tatar.moy.su</w:t>
              </w:r>
            </w:hyperlink>
            <w:hyperlink r:id="rId203">
              <w:r w:rsidR="00A84C4B" w:rsidRPr="00B10045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6E1157" w:rsidTr="00A84C4B">
        <w:trPr>
          <w:trHeight w:val="813"/>
        </w:trPr>
        <w:tc>
          <w:tcPr>
            <w:tcW w:w="5103" w:type="dxa"/>
            <w:gridSpan w:val="2"/>
          </w:tcPr>
          <w:p w:rsidR="006E1157" w:rsidRDefault="006E1157">
            <w:pPr>
              <w:pStyle w:val="TableParagraph"/>
              <w:spacing w:before="86" w:line="292" w:lineRule="auto"/>
              <w:ind w:left="76" w:right="187"/>
              <w:rPr>
                <w:sz w:val="24"/>
              </w:rPr>
            </w:pPr>
            <w:r>
              <w:rPr>
                <w:sz w:val="24"/>
              </w:rPr>
              <w:t>ОБЩЕЕКОЛИЧЕСТВОЧАСОВПОПРОГРАММЕ</w:t>
            </w:r>
          </w:p>
        </w:tc>
        <w:tc>
          <w:tcPr>
            <w:tcW w:w="851" w:type="dxa"/>
          </w:tcPr>
          <w:p w:rsidR="006E1157" w:rsidRDefault="006E115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2" w:type="dxa"/>
          </w:tcPr>
          <w:p w:rsidR="006E1157" w:rsidRDefault="006E1157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6" w:type="dxa"/>
            <w:gridSpan w:val="3"/>
          </w:tcPr>
          <w:p w:rsidR="006E1157" w:rsidRDefault="006E1157">
            <w:pPr>
              <w:pStyle w:val="TableParagraph"/>
              <w:rPr>
                <w:sz w:val="24"/>
              </w:rPr>
            </w:pPr>
          </w:p>
        </w:tc>
      </w:tr>
    </w:tbl>
    <w:p w:rsidR="00756651" w:rsidRDefault="00756651">
      <w:pPr>
        <w:rPr>
          <w:sz w:val="24"/>
        </w:rPr>
        <w:sectPr w:rsidR="00756651" w:rsidSect="00A84C4B">
          <w:pgSz w:w="16840" w:h="11900" w:orient="landscape"/>
          <w:pgMar w:top="560" w:right="560" w:bottom="560" w:left="1701" w:header="720" w:footer="720" w:gutter="0"/>
          <w:cols w:space="720"/>
          <w:docGrid w:linePitch="299"/>
        </w:sectPr>
      </w:pPr>
    </w:p>
    <w:p w:rsidR="00756651" w:rsidRDefault="00CA74BE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6E1157">
        <w:rPr>
          <w:b/>
          <w:sz w:val="24"/>
        </w:rPr>
        <w:t>УЧЕБНО-МЕТОДИЧЕСКОЕОБЕСПЕЧЕНИЕОБРАЗОВАТЕЛЬНОГОПРОЦЕССА</w:t>
      </w:r>
    </w:p>
    <w:p w:rsidR="00756651" w:rsidRDefault="006E1157">
      <w:pPr>
        <w:pStyle w:val="1"/>
        <w:spacing w:before="179"/>
      </w:pPr>
      <w:r>
        <w:t>ОБЯЗАТЕЛЬНЫЕУЧЕБНЫЕМАТЕРИАЛЫДЛЯУЧЕНИКА</w:t>
      </w:r>
    </w:p>
    <w:p w:rsidR="00756651" w:rsidRPr="00635475" w:rsidRDefault="00635475">
      <w:pPr>
        <w:pStyle w:val="a3"/>
        <w:spacing w:before="10"/>
        <w:ind w:left="0"/>
        <w:rPr>
          <w:color w:val="000000"/>
          <w:shd w:val="clear" w:color="auto" w:fill="FFFFFF"/>
        </w:rPr>
      </w:pPr>
      <w:proofErr w:type="spellStart"/>
      <w:r w:rsidRPr="00635475">
        <w:rPr>
          <w:color w:val="000000"/>
          <w:shd w:val="clear" w:color="auto" w:fill="FFFFFF"/>
        </w:rPr>
        <w:t>Мияссарова</w:t>
      </w:r>
      <w:proofErr w:type="spellEnd"/>
      <w:r w:rsidRPr="00635475">
        <w:rPr>
          <w:color w:val="000000"/>
          <w:shd w:val="clear" w:color="auto" w:fill="FFFFFF"/>
        </w:rPr>
        <w:t xml:space="preserve"> И.Х., </w:t>
      </w:r>
      <w:proofErr w:type="spellStart"/>
      <w:r w:rsidRPr="00635475">
        <w:rPr>
          <w:color w:val="000000"/>
          <w:shd w:val="clear" w:color="auto" w:fill="FFFFFF"/>
        </w:rPr>
        <w:t>Файзрахманова</w:t>
      </w:r>
      <w:proofErr w:type="spellEnd"/>
      <w:r w:rsidRPr="00635475">
        <w:rPr>
          <w:color w:val="000000"/>
          <w:shd w:val="clear" w:color="auto" w:fill="FFFFFF"/>
        </w:rPr>
        <w:t xml:space="preserve"> К.Ф. Для образовательных организаций начального общего образования с обучением на родном (татарском) языке.</w:t>
      </w:r>
    </w:p>
    <w:p w:rsidR="00635475" w:rsidRDefault="00635475">
      <w:pPr>
        <w:pStyle w:val="a3"/>
        <w:spacing w:before="10"/>
        <w:ind w:left="0"/>
        <w:rPr>
          <w:sz w:val="21"/>
        </w:rPr>
      </w:pPr>
    </w:p>
    <w:p w:rsidR="00756651" w:rsidRDefault="006E1157">
      <w:pPr>
        <w:pStyle w:val="1"/>
        <w:spacing w:before="1"/>
      </w:pPr>
      <w:r>
        <w:t>МЕТОДИЧЕСКИЕМАТЕРИАЛЫДЛЯУЧИТЕЛЯ</w:t>
      </w:r>
    </w:p>
    <w:p w:rsidR="005050C4" w:rsidRDefault="005050C4" w:rsidP="005050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color w:val="170E02"/>
        </w:rPr>
        <w:t xml:space="preserve">Сборник диктантов и изложений по татарскому языку, </w:t>
      </w:r>
      <w:proofErr w:type="spellStart"/>
      <w:r>
        <w:rPr>
          <w:rStyle w:val="c14"/>
          <w:color w:val="170E02"/>
        </w:rPr>
        <w:t>Сагидуллина</w:t>
      </w:r>
      <w:proofErr w:type="spellEnd"/>
      <w:r>
        <w:rPr>
          <w:rStyle w:val="c14"/>
          <w:color w:val="170E02"/>
        </w:rPr>
        <w:t xml:space="preserve"> Л.Р., </w:t>
      </w:r>
      <w:proofErr w:type="spellStart"/>
      <w:r>
        <w:rPr>
          <w:rStyle w:val="c14"/>
          <w:color w:val="170E02"/>
        </w:rPr>
        <w:t>Салимгареева</w:t>
      </w:r>
      <w:proofErr w:type="spellEnd"/>
      <w:r>
        <w:rPr>
          <w:rStyle w:val="c14"/>
          <w:color w:val="170E02"/>
        </w:rPr>
        <w:t xml:space="preserve"> Б.С., </w:t>
      </w:r>
      <w:proofErr w:type="spellStart"/>
      <w:r>
        <w:rPr>
          <w:rStyle w:val="c14"/>
          <w:color w:val="170E02"/>
        </w:rPr>
        <w:t>Юлмухаметов</w:t>
      </w:r>
      <w:proofErr w:type="spellEnd"/>
      <w:r>
        <w:rPr>
          <w:rStyle w:val="c14"/>
          <w:color w:val="170E02"/>
        </w:rPr>
        <w:t xml:space="preserve"> М.Б., «Китап»,2003 </w:t>
      </w:r>
      <w:proofErr w:type="spellStart"/>
      <w:r>
        <w:rPr>
          <w:rStyle w:val="c14"/>
          <w:color w:val="170E02"/>
        </w:rPr>
        <w:t>г.изд</w:t>
      </w:r>
      <w:proofErr w:type="spellEnd"/>
      <w:r>
        <w:rPr>
          <w:rStyle w:val="c14"/>
          <w:color w:val="170E02"/>
        </w:rPr>
        <w:t>.</w:t>
      </w:r>
    </w:p>
    <w:p w:rsidR="005050C4" w:rsidRDefault="005050C4" w:rsidP="005050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color w:val="170E02"/>
        </w:rPr>
        <w:t xml:space="preserve">Орфографический словарь по татарскому </w:t>
      </w:r>
      <w:proofErr w:type="spellStart"/>
      <w:proofErr w:type="gramStart"/>
      <w:r>
        <w:rPr>
          <w:rStyle w:val="c14"/>
          <w:color w:val="170E02"/>
        </w:rPr>
        <w:t>языку,Нуриева</w:t>
      </w:r>
      <w:proofErr w:type="spellEnd"/>
      <w:proofErr w:type="gramEnd"/>
      <w:r>
        <w:rPr>
          <w:rStyle w:val="c14"/>
          <w:color w:val="170E02"/>
        </w:rPr>
        <w:t xml:space="preserve"> А.,1996 г.изд.</w:t>
      </w:r>
    </w:p>
    <w:p w:rsidR="005050C4" w:rsidRDefault="005050C4" w:rsidP="005050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color w:val="170E02"/>
        </w:rPr>
        <w:t>Сюжетные картинки для развития речи.</w:t>
      </w:r>
    </w:p>
    <w:p w:rsidR="005050C4" w:rsidRDefault="005050C4" w:rsidP="005050C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color w:val="170E02"/>
        </w:rPr>
        <w:t>Наглядные пособия.</w:t>
      </w:r>
    </w:p>
    <w:p w:rsidR="005050C4" w:rsidRDefault="005050C4" w:rsidP="005050C4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</w:rPr>
        <w:t>Методические газеты и журналы: “</w:t>
      </w:r>
      <w:proofErr w:type="spellStart"/>
      <w:r>
        <w:rPr>
          <w:rStyle w:val="c8"/>
          <w:color w:val="000000"/>
        </w:rPr>
        <w:t>Магариф</w:t>
      </w:r>
      <w:proofErr w:type="spellEnd"/>
      <w:r>
        <w:rPr>
          <w:rStyle w:val="c8"/>
          <w:color w:val="000000"/>
        </w:rPr>
        <w:t>”, “Открытый урок</w:t>
      </w:r>
      <w:proofErr w:type="gramStart"/>
      <w:r>
        <w:rPr>
          <w:rStyle w:val="c8"/>
          <w:color w:val="000000"/>
        </w:rPr>
        <w:t>” ,</w:t>
      </w:r>
      <w:proofErr w:type="gramEnd"/>
      <w:r>
        <w:rPr>
          <w:rStyle w:val="c8"/>
          <w:color w:val="000000"/>
        </w:rPr>
        <w:t xml:space="preserve"> “Учитель Башкортостана”, “</w:t>
      </w:r>
      <w:proofErr w:type="spellStart"/>
      <w:r>
        <w:rPr>
          <w:rStyle w:val="c8"/>
          <w:color w:val="000000"/>
        </w:rPr>
        <w:t>Аллюки</w:t>
      </w:r>
      <w:proofErr w:type="spellEnd"/>
      <w:r>
        <w:rPr>
          <w:rStyle w:val="c8"/>
          <w:color w:val="000000"/>
        </w:rPr>
        <w:t>”, “Сабантуй”.</w:t>
      </w:r>
    </w:p>
    <w:p w:rsidR="005050C4" w:rsidRDefault="005050C4" w:rsidP="005050C4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</w:rPr>
        <w:t> Книги писателей для детей.</w:t>
      </w:r>
    </w:p>
    <w:p w:rsidR="005050C4" w:rsidRDefault="005050C4" w:rsidP="005050C4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</w:rPr>
        <w:t>Портреты писателей.</w:t>
      </w:r>
    </w:p>
    <w:p w:rsidR="00756651" w:rsidRDefault="00756651">
      <w:pPr>
        <w:pStyle w:val="a3"/>
        <w:spacing w:before="10"/>
        <w:ind w:left="0"/>
        <w:rPr>
          <w:sz w:val="21"/>
        </w:rPr>
      </w:pPr>
    </w:p>
    <w:p w:rsidR="00756651" w:rsidRDefault="006E1157">
      <w:pPr>
        <w:pStyle w:val="1"/>
        <w:spacing w:before="0"/>
      </w:pPr>
      <w:r>
        <w:t>ЦИФРОВЫЕОБРАЗОВАТЕЛЬНЫЕРЕСУРСЫИРЕСУРСЫСЕТИИНТЕРНЕТ</w:t>
      </w:r>
    </w:p>
    <w:p w:rsidR="00756651" w:rsidRDefault="00756651"/>
    <w:p w:rsidR="005050C4" w:rsidRDefault="00CA74BE">
      <w:pPr>
        <w:sectPr w:rsidR="005050C4" w:rsidSect="00A84C4B">
          <w:pgSz w:w="16840" w:h="11900" w:orient="landscape"/>
          <w:pgMar w:top="560" w:right="520" w:bottom="560" w:left="1701" w:header="720" w:footer="720" w:gutter="0"/>
          <w:cols w:space="720"/>
          <w:docGrid w:linePitch="299"/>
        </w:sectPr>
      </w:pPr>
      <w:hyperlink r:id="rId204">
        <w:r w:rsidR="005050C4" w:rsidRPr="00B10045">
          <w:rPr>
            <w:w w:val="105"/>
            <w:sz w:val="24"/>
            <w:szCs w:val="24"/>
          </w:rPr>
          <w:t>http://mon.tatar.ru</w:t>
        </w:r>
      </w:hyperlink>
      <w:hyperlink r:id="rId205">
        <w:r w:rsidR="005050C4" w:rsidRPr="00B10045">
          <w:rPr>
            <w:w w:val="105"/>
            <w:sz w:val="24"/>
            <w:szCs w:val="24"/>
          </w:rPr>
          <w:t>http://tatar.moy.su</w:t>
        </w:r>
      </w:hyperlink>
      <w:hyperlink r:id="rId206">
        <w:r w:rsidR="005050C4" w:rsidRPr="00B10045">
          <w:rPr>
            <w:spacing w:val="-1"/>
            <w:w w:val="105"/>
            <w:sz w:val="24"/>
            <w:szCs w:val="24"/>
          </w:rPr>
          <w:t>http://www.belem.ru/</w:t>
        </w:r>
      </w:hyperlink>
    </w:p>
    <w:p w:rsidR="00756651" w:rsidRDefault="00756651">
      <w:pPr>
        <w:sectPr w:rsidR="00756651">
          <w:pgSz w:w="11900" w:h="16840"/>
          <w:pgMar w:top="520" w:right="560" w:bottom="280" w:left="560" w:header="720" w:footer="720" w:gutter="0"/>
          <w:cols w:space="720"/>
        </w:sectPr>
      </w:pPr>
    </w:p>
    <w:p w:rsidR="00756651" w:rsidRDefault="00756651">
      <w:pPr>
        <w:pStyle w:val="a3"/>
        <w:spacing w:before="4"/>
        <w:ind w:left="0"/>
        <w:rPr>
          <w:b/>
          <w:sz w:val="17"/>
        </w:rPr>
      </w:pPr>
    </w:p>
    <w:sectPr w:rsidR="00756651" w:rsidSect="00DE3263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4F31"/>
    <w:multiLevelType w:val="hybridMultilevel"/>
    <w:tmpl w:val="8CF873A4"/>
    <w:lvl w:ilvl="0" w:tplc="E8F23DC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C2DD28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D92AA696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754A0376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3E2C9244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DAA6951E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0DD2924E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23247514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0C2659EE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2B9D5A01"/>
    <w:multiLevelType w:val="hybridMultilevel"/>
    <w:tmpl w:val="678CD30C"/>
    <w:lvl w:ilvl="0" w:tplc="FFBEC95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54D9A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725A53E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017400D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04349B3C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DD10496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0240CC0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1FAE21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3814E810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56651"/>
    <w:rsid w:val="003A2F51"/>
    <w:rsid w:val="005050C4"/>
    <w:rsid w:val="005535F1"/>
    <w:rsid w:val="00635475"/>
    <w:rsid w:val="006E1157"/>
    <w:rsid w:val="00756651"/>
    <w:rsid w:val="00800C1F"/>
    <w:rsid w:val="00821521"/>
    <w:rsid w:val="00A84C4B"/>
    <w:rsid w:val="00B10045"/>
    <w:rsid w:val="00B12F9B"/>
    <w:rsid w:val="00B2278F"/>
    <w:rsid w:val="00C448E1"/>
    <w:rsid w:val="00C45DDC"/>
    <w:rsid w:val="00CA74BE"/>
    <w:rsid w:val="00DE3263"/>
    <w:rsid w:val="00F07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25F2F37"/>
  <w15:docId w15:val="{C5882EB2-F368-4D88-9523-820B8BA67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E326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E3263"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DE3263"/>
    <w:pPr>
      <w:spacing w:line="275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32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E3263"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DE3263"/>
    <w:pPr>
      <w:spacing w:before="60"/>
      <w:ind w:left="426" w:hanging="140"/>
    </w:pPr>
  </w:style>
  <w:style w:type="paragraph" w:customStyle="1" w:styleId="TableParagraph">
    <w:name w:val="Table Paragraph"/>
    <w:basedOn w:val="a"/>
    <w:uiPriority w:val="1"/>
    <w:qFormat/>
    <w:rsid w:val="00DE3263"/>
  </w:style>
  <w:style w:type="paragraph" w:styleId="a5">
    <w:name w:val="Balloon Text"/>
    <w:basedOn w:val="a"/>
    <w:link w:val="a6"/>
    <w:uiPriority w:val="99"/>
    <w:semiHidden/>
    <w:unhideWhenUsed/>
    <w:rsid w:val="006E11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1157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annotation reference"/>
    <w:basedOn w:val="a0"/>
    <w:uiPriority w:val="99"/>
    <w:semiHidden/>
    <w:unhideWhenUsed/>
    <w:rsid w:val="00B1004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10045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0045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1004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10045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customStyle="1" w:styleId="c2">
    <w:name w:val="c2"/>
    <w:basedOn w:val="a"/>
    <w:rsid w:val="0063547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635475"/>
  </w:style>
  <w:style w:type="character" w:customStyle="1" w:styleId="c14">
    <w:name w:val="c14"/>
    <w:basedOn w:val="a0"/>
    <w:rsid w:val="00635475"/>
  </w:style>
  <w:style w:type="paragraph" w:customStyle="1" w:styleId="c10">
    <w:name w:val="c10"/>
    <w:basedOn w:val="a"/>
    <w:rsid w:val="005050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7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on.tatar.ru/" TargetMode="External"/><Relationship Id="rId21" Type="http://schemas.openxmlformats.org/officeDocument/2006/relationships/hyperlink" Target="http://mon.tatar.ru/" TargetMode="External"/><Relationship Id="rId42" Type="http://schemas.openxmlformats.org/officeDocument/2006/relationships/hyperlink" Target="http://mon.tatar.ru/" TargetMode="External"/><Relationship Id="rId63" Type="http://schemas.openxmlformats.org/officeDocument/2006/relationships/hyperlink" Target="http://mon.tatar.ru/" TargetMode="External"/><Relationship Id="rId84" Type="http://schemas.openxmlformats.org/officeDocument/2006/relationships/hyperlink" Target="http://mon.tatar.ru/" TargetMode="External"/><Relationship Id="rId138" Type="http://schemas.openxmlformats.org/officeDocument/2006/relationships/hyperlink" Target="http://mon.tatar.ru/" TargetMode="External"/><Relationship Id="rId159" Type="http://schemas.openxmlformats.org/officeDocument/2006/relationships/hyperlink" Target="http://mon.tatar.ru/" TargetMode="External"/><Relationship Id="rId170" Type="http://schemas.openxmlformats.org/officeDocument/2006/relationships/hyperlink" Target="http://www.belem.ru/" TargetMode="External"/><Relationship Id="rId191" Type="http://schemas.openxmlformats.org/officeDocument/2006/relationships/hyperlink" Target="http://www.belem.ru/" TargetMode="External"/><Relationship Id="rId205" Type="http://schemas.openxmlformats.org/officeDocument/2006/relationships/hyperlink" Target="http://tatar.moy.su/" TargetMode="External"/><Relationship Id="rId107" Type="http://schemas.openxmlformats.org/officeDocument/2006/relationships/hyperlink" Target="http://www.belem.ru/" TargetMode="External"/><Relationship Id="rId11" Type="http://schemas.openxmlformats.org/officeDocument/2006/relationships/hyperlink" Target="http://www.belem.ru/" TargetMode="External"/><Relationship Id="rId32" Type="http://schemas.openxmlformats.org/officeDocument/2006/relationships/hyperlink" Target="http://www.belem.ru/" TargetMode="External"/><Relationship Id="rId53" Type="http://schemas.openxmlformats.org/officeDocument/2006/relationships/hyperlink" Target="http://www.belem.ru/" TargetMode="External"/><Relationship Id="rId74" Type="http://schemas.openxmlformats.org/officeDocument/2006/relationships/hyperlink" Target="http://www.belem.ru/" TargetMode="External"/><Relationship Id="rId128" Type="http://schemas.openxmlformats.org/officeDocument/2006/relationships/hyperlink" Target="http://www.belem.ru/" TargetMode="External"/><Relationship Id="rId149" Type="http://schemas.openxmlformats.org/officeDocument/2006/relationships/hyperlink" Target="http://www.belem.ru/" TargetMode="External"/><Relationship Id="rId5" Type="http://schemas.openxmlformats.org/officeDocument/2006/relationships/image" Target="media/image1.png"/><Relationship Id="rId95" Type="http://schemas.openxmlformats.org/officeDocument/2006/relationships/hyperlink" Target="http://www.belem.ru/" TargetMode="External"/><Relationship Id="rId160" Type="http://schemas.openxmlformats.org/officeDocument/2006/relationships/hyperlink" Target="http://tatar.moy.su/" TargetMode="External"/><Relationship Id="rId181" Type="http://schemas.openxmlformats.org/officeDocument/2006/relationships/hyperlink" Target="http://tatar.moy.su/" TargetMode="External"/><Relationship Id="rId22" Type="http://schemas.openxmlformats.org/officeDocument/2006/relationships/hyperlink" Target="http://tatar.moy.su/" TargetMode="External"/><Relationship Id="rId43" Type="http://schemas.openxmlformats.org/officeDocument/2006/relationships/hyperlink" Target="http://tatar.moy.su/" TargetMode="External"/><Relationship Id="rId64" Type="http://schemas.openxmlformats.org/officeDocument/2006/relationships/hyperlink" Target="http://tatar.moy.su/" TargetMode="External"/><Relationship Id="rId118" Type="http://schemas.openxmlformats.org/officeDocument/2006/relationships/hyperlink" Target="http://tatar.moy.su/" TargetMode="External"/><Relationship Id="rId139" Type="http://schemas.openxmlformats.org/officeDocument/2006/relationships/hyperlink" Target="http://tatar.moy.su/" TargetMode="External"/><Relationship Id="rId85" Type="http://schemas.openxmlformats.org/officeDocument/2006/relationships/hyperlink" Target="http://tatar.moy.su/" TargetMode="External"/><Relationship Id="rId150" Type="http://schemas.openxmlformats.org/officeDocument/2006/relationships/hyperlink" Target="http://mon.tatar.ru/" TargetMode="External"/><Relationship Id="rId171" Type="http://schemas.openxmlformats.org/officeDocument/2006/relationships/hyperlink" Target="http://mon.tatar.ru/" TargetMode="External"/><Relationship Id="rId192" Type="http://schemas.openxmlformats.org/officeDocument/2006/relationships/hyperlink" Target="http://mon.tatar.ru/" TargetMode="External"/><Relationship Id="rId206" Type="http://schemas.openxmlformats.org/officeDocument/2006/relationships/hyperlink" Target="http://www.belem.ru/" TargetMode="External"/><Relationship Id="rId12" Type="http://schemas.openxmlformats.org/officeDocument/2006/relationships/hyperlink" Target="http://mon.tatar.ru/" TargetMode="External"/><Relationship Id="rId33" Type="http://schemas.openxmlformats.org/officeDocument/2006/relationships/hyperlink" Target="http://mon.tatar.ru/" TargetMode="External"/><Relationship Id="rId108" Type="http://schemas.openxmlformats.org/officeDocument/2006/relationships/hyperlink" Target="http://mon.tatar.ru/" TargetMode="External"/><Relationship Id="rId129" Type="http://schemas.openxmlformats.org/officeDocument/2006/relationships/hyperlink" Target="http://mon.tatar.ru/" TargetMode="External"/><Relationship Id="rId54" Type="http://schemas.openxmlformats.org/officeDocument/2006/relationships/hyperlink" Target="http://mon.tatar.ru/" TargetMode="External"/><Relationship Id="rId75" Type="http://schemas.openxmlformats.org/officeDocument/2006/relationships/hyperlink" Target="http://mon.tatar.ru/" TargetMode="External"/><Relationship Id="rId96" Type="http://schemas.openxmlformats.org/officeDocument/2006/relationships/hyperlink" Target="http://mon.tatar.ru/" TargetMode="External"/><Relationship Id="rId140" Type="http://schemas.openxmlformats.org/officeDocument/2006/relationships/hyperlink" Target="http://www.belem.ru/" TargetMode="External"/><Relationship Id="rId161" Type="http://schemas.openxmlformats.org/officeDocument/2006/relationships/hyperlink" Target="http://www.belem.ru/" TargetMode="External"/><Relationship Id="rId182" Type="http://schemas.openxmlformats.org/officeDocument/2006/relationships/hyperlink" Target="http://www.belem.ru/" TargetMode="External"/><Relationship Id="rId6" Type="http://schemas.openxmlformats.org/officeDocument/2006/relationships/hyperlink" Target="http://mon.tatar.ru/" TargetMode="External"/><Relationship Id="rId23" Type="http://schemas.openxmlformats.org/officeDocument/2006/relationships/hyperlink" Target="http://www.belem.ru/" TargetMode="External"/><Relationship Id="rId119" Type="http://schemas.openxmlformats.org/officeDocument/2006/relationships/hyperlink" Target="http://www.belem.ru/" TargetMode="External"/><Relationship Id="rId44" Type="http://schemas.openxmlformats.org/officeDocument/2006/relationships/hyperlink" Target="http://www.belem.ru/" TargetMode="External"/><Relationship Id="rId65" Type="http://schemas.openxmlformats.org/officeDocument/2006/relationships/hyperlink" Target="http://www.belem.ru/" TargetMode="External"/><Relationship Id="rId86" Type="http://schemas.openxmlformats.org/officeDocument/2006/relationships/hyperlink" Target="http://www.belem.ru/" TargetMode="External"/><Relationship Id="rId130" Type="http://schemas.openxmlformats.org/officeDocument/2006/relationships/hyperlink" Target="http://tatar.moy.su/" TargetMode="External"/><Relationship Id="rId151" Type="http://schemas.openxmlformats.org/officeDocument/2006/relationships/hyperlink" Target="http://tatar.moy.su/" TargetMode="External"/><Relationship Id="rId172" Type="http://schemas.openxmlformats.org/officeDocument/2006/relationships/hyperlink" Target="http://tatar.moy.su/" TargetMode="External"/><Relationship Id="rId193" Type="http://schemas.openxmlformats.org/officeDocument/2006/relationships/hyperlink" Target="http://tatar.moy.su/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://tatar.moy.su/" TargetMode="External"/><Relationship Id="rId109" Type="http://schemas.openxmlformats.org/officeDocument/2006/relationships/hyperlink" Target="http://tatar.moy.su/" TargetMode="External"/><Relationship Id="rId34" Type="http://schemas.openxmlformats.org/officeDocument/2006/relationships/hyperlink" Target="http://tatar.moy.su/" TargetMode="External"/><Relationship Id="rId55" Type="http://schemas.openxmlformats.org/officeDocument/2006/relationships/hyperlink" Target="http://tatar.moy.su/" TargetMode="External"/><Relationship Id="rId76" Type="http://schemas.openxmlformats.org/officeDocument/2006/relationships/hyperlink" Target="http://tatar.moy.su/" TargetMode="External"/><Relationship Id="rId97" Type="http://schemas.openxmlformats.org/officeDocument/2006/relationships/hyperlink" Target="http://tatar.moy.su/" TargetMode="External"/><Relationship Id="rId120" Type="http://schemas.openxmlformats.org/officeDocument/2006/relationships/hyperlink" Target="http://mon.tatar.ru/" TargetMode="External"/><Relationship Id="rId141" Type="http://schemas.openxmlformats.org/officeDocument/2006/relationships/hyperlink" Target="http://mon.tatar.ru/" TargetMode="External"/><Relationship Id="rId7" Type="http://schemas.openxmlformats.org/officeDocument/2006/relationships/hyperlink" Target="http://tatar.moy.su/" TargetMode="External"/><Relationship Id="rId162" Type="http://schemas.openxmlformats.org/officeDocument/2006/relationships/hyperlink" Target="http://mon.tatar.ru/" TargetMode="External"/><Relationship Id="rId183" Type="http://schemas.openxmlformats.org/officeDocument/2006/relationships/hyperlink" Target="http://mon.tatar.ru/" TargetMode="External"/><Relationship Id="rId24" Type="http://schemas.openxmlformats.org/officeDocument/2006/relationships/hyperlink" Target="http://mon.tatar.ru/" TargetMode="External"/><Relationship Id="rId40" Type="http://schemas.openxmlformats.org/officeDocument/2006/relationships/hyperlink" Target="http://tatar.moy.su/" TargetMode="External"/><Relationship Id="rId45" Type="http://schemas.openxmlformats.org/officeDocument/2006/relationships/hyperlink" Target="http://mon.tatar.ru/" TargetMode="External"/><Relationship Id="rId66" Type="http://schemas.openxmlformats.org/officeDocument/2006/relationships/hyperlink" Target="http://mon.tatar.ru/" TargetMode="External"/><Relationship Id="rId87" Type="http://schemas.openxmlformats.org/officeDocument/2006/relationships/hyperlink" Target="http://mon.tatar.ru/" TargetMode="External"/><Relationship Id="rId110" Type="http://schemas.openxmlformats.org/officeDocument/2006/relationships/hyperlink" Target="http://www.belem.ru/" TargetMode="External"/><Relationship Id="rId115" Type="http://schemas.openxmlformats.org/officeDocument/2006/relationships/hyperlink" Target="http://tatar.moy.su/" TargetMode="External"/><Relationship Id="rId131" Type="http://schemas.openxmlformats.org/officeDocument/2006/relationships/hyperlink" Target="http://www.belem.ru/" TargetMode="External"/><Relationship Id="rId136" Type="http://schemas.openxmlformats.org/officeDocument/2006/relationships/hyperlink" Target="http://tatar.moy.su/" TargetMode="External"/><Relationship Id="rId157" Type="http://schemas.openxmlformats.org/officeDocument/2006/relationships/hyperlink" Target="http://tatar.moy.su/" TargetMode="External"/><Relationship Id="rId178" Type="http://schemas.openxmlformats.org/officeDocument/2006/relationships/hyperlink" Target="http://tatar.moy.su/" TargetMode="External"/><Relationship Id="rId61" Type="http://schemas.openxmlformats.org/officeDocument/2006/relationships/hyperlink" Target="http://tatar.moy.su/" TargetMode="External"/><Relationship Id="rId82" Type="http://schemas.openxmlformats.org/officeDocument/2006/relationships/hyperlink" Target="http://tatar.moy.su/" TargetMode="External"/><Relationship Id="rId152" Type="http://schemas.openxmlformats.org/officeDocument/2006/relationships/hyperlink" Target="http://www.belem.ru/" TargetMode="External"/><Relationship Id="rId173" Type="http://schemas.openxmlformats.org/officeDocument/2006/relationships/hyperlink" Target="http://www.belem.ru/" TargetMode="External"/><Relationship Id="rId194" Type="http://schemas.openxmlformats.org/officeDocument/2006/relationships/hyperlink" Target="http://www.belem.ru/" TargetMode="External"/><Relationship Id="rId199" Type="http://schemas.openxmlformats.org/officeDocument/2006/relationships/hyperlink" Target="http://tatar.moy.su/" TargetMode="External"/><Relationship Id="rId203" Type="http://schemas.openxmlformats.org/officeDocument/2006/relationships/hyperlink" Target="http://www.belem.ru/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://tatar.moy.su/" TargetMode="External"/><Relationship Id="rId14" Type="http://schemas.openxmlformats.org/officeDocument/2006/relationships/hyperlink" Target="http://www.belem.ru/" TargetMode="External"/><Relationship Id="rId30" Type="http://schemas.openxmlformats.org/officeDocument/2006/relationships/hyperlink" Target="http://mon.tatar.ru/" TargetMode="External"/><Relationship Id="rId35" Type="http://schemas.openxmlformats.org/officeDocument/2006/relationships/hyperlink" Target="http://www.belem.ru/" TargetMode="External"/><Relationship Id="rId56" Type="http://schemas.openxmlformats.org/officeDocument/2006/relationships/hyperlink" Target="http://www.belem.ru/" TargetMode="External"/><Relationship Id="rId77" Type="http://schemas.openxmlformats.org/officeDocument/2006/relationships/hyperlink" Target="http://www.belem.ru/" TargetMode="External"/><Relationship Id="rId100" Type="http://schemas.openxmlformats.org/officeDocument/2006/relationships/hyperlink" Target="http://tatar.moy.su/" TargetMode="External"/><Relationship Id="rId105" Type="http://schemas.openxmlformats.org/officeDocument/2006/relationships/hyperlink" Target="http://mon.tatar.ru/" TargetMode="External"/><Relationship Id="rId126" Type="http://schemas.openxmlformats.org/officeDocument/2006/relationships/hyperlink" Target="http://mon.tatar.ru/" TargetMode="External"/><Relationship Id="rId147" Type="http://schemas.openxmlformats.org/officeDocument/2006/relationships/hyperlink" Target="http://mon.tatar.ru/" TargetMode="External"/><Relationship Id="rId168" Type="http://schemas.openxmlformats.org/officeDocument/2006/relationships/hyperlink" Target="http://mon.tatar.ru/" TargetMode="External"/><Relationship Id="rId8" Type="http://schemas.openxmlformats.org/officeDocument/2006/relationships/hyperlink" Target="http://www.belem.ru/" TargetMode="External"/><Relationship Id="rId51" Type="http://schemas.openxmlformats.org/officeDocument/2006/relationships/hyperlink" Target="http://mon.tatar.ru/" TargetMode="External"/><Relationship Id="rId72" Type="http://schemas.openxmlformats.org/officeDocument/2006/relationships/hyperlink" Target="http://mon.tatar.ru/" TargetMode="External"/><Relationship Id="rId93" Type="http://schemas.openxmlformats.org/officeDocument/2006/relationships/hyperlink" Target="http://mon.tatar.ru/" TargetMode="External"/><Relationship Id="rId98" Type="http://schemas.openxmlformats.org/officeDocument/2006/relationships/hyperlink" Target="http://www.belem.ru/" TargetMode="External"/><Relationship Id="rId121" Type="http://schemas.openxmlformats.org/officeDocument/2006/relationships/hyperlink" Target="http://tatar.moy.su/" TargetMode="External"/><Relationship Id="rId142" Type="http://schemas.openxmlformats.org/officeDocument/2006/relationships/hyperlink" Target="http://tatar.moy.su/" TargetMode="External"/><Relationship Id="rId163" Type="http://schemas.openxmlformats.org/officeDocument/2006/relationships/hyperlink" Target="http://tatar.moy.su/" TargetMode="External"/><Relationship Id="rId184" Type="http://schemas.openxmlformats.org/officeDocument/2006/relationships/hyperlink" Target="http://tatar.moy.su/" TargetMode="External"/><Relationship Id="rId189" Type="http://schemas.openxmlformats.org/officeDocument/2006/relationships/hyperlink" Target="http://mon.tatar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tatar.moy.su/" TargetMode="External"/><Relationship Id="rId46" Type="http://schemas.openxmlformats.org/officeDocument/2006/relationships/hyperlink" Target="http://tatar.moy.su/" TargetMode="External"/><Relationship Id="rId67" Type="http://schemas.openxmlformats.org/officeDocument/2006/relationships/hyperlink" Target="http://tatar.moy.su/" TargetMode="External"/><Relationship Id="rId116" Type="http://schemas.openxmlformats.org/officeDocument/2006/relationships/hyperlink" Target="http://www.belem.ru/" TargetMode="External"/><Relationship Id="rId137" Type="http://schemas.openxmlformats.org/officeDocument/2006/relationships/hyperlink" Target="http://www.belem.ru/" TargetMode="External"/><Relationship Id="rId158" Type="http://schemas.openxmlformats.org/officeDocument/2006/relationships/hyperlink" Target="http://www.belem.ru/" TargetMode="External"/><Relationship Id="rId20" Type="http://schemas.openxmlformats.org/officeDocument/2006/relationships/hyperlink" Target="http://www.belem.ru/" TargetMode="External"/><Relationship Id="rId41" Type="http://schemas.openxmlformats.org/officeDocument/2006/relationships/hyperlink" Target="http://www.belem.ru/" TargetMode="External"/><Relationship Id="rId62" Type="http://schemas.openxmlformats.org/officeDocument/2006/relationships/hyperlink" Target="http://www.belem.ru/" TargetMode="External"/><Relationship Id="rId83" Type="http://schemas.openxmlformats.org/officeDocument/2006/relationships/hyperlink" Target="http://www.belem.ru/" TargetMode="External"/><Relationship Id="rId88" Type="http://schemas.openxmlformats.org/officeDocument/2006/relationships/hyperlink" Target="http://tatar.moy.su/" TargetMode="External"/><Relationship Id="rId111" Type="http://schemas.openxmlformats.org/officeDocument/2006/relationships/hyperlink" Target="http://mon.tatar.ru/" TargetMode="External"/><Relationship Id="rId132" Type="http://schemas.openxmlformats.org/officeDocument/2006/relationships/hyperlink" Target="http://mon.tatar.ru/" TargetMode="External"/><Relationship Id="rId153" Type="http://schemas.openxmlformats.org/officeDocument/2006/relationships/hyperlink" Target="http://mon.tatar.ru/" TargetMode="External"/><Relationship Id="rId174" Type="http://schemas.openxmlformats.org/officeDocument/2006/relationships/hyperlink" Target="http://mon.tatar.ru/" TargetMode="External"/><Relationship Id="rId179" Type="http://schemas.openxmlformats.org/officeDocument/2006/relationships/hyperlink" Target="http://www.belem.ru/" TargetMode="External"/><Relationship Id="rId195" Type="http://schemas.openxmlformats.org/officeDocument/2006/relationships/hyperlink" Target="http://mon.tatar.ru/" TargetMode="External"/><Relationship Id="rId190" Type="http://schemas.openxmlformats.org/officeDocument/2006/relationships/hyperlink" Target="http://tatar.moy.su/" TargetMode="External"/><Relationship Id="rId204" Type="http://schemas.openxmlformats.org/officeDocument/2006/relationships/hyperlink" Target="http://mon.tatar.ru/" TargetMode="External"/><Relationship Id="rId15" Type="http://schemas.openxmlformats.org/officeDocument/2006/relationships/hyperlink" Target="http://mon.tatar.ru/" TargetMode="External"/><Relationship Id="rId36" Type="http://schemas.openxmlformats.org/officeDocument/2006/relationships/hyperlink" Target="http://mon.tatar.ru/" TargetMode="External"/><Relationship Id="rId57" Type="http://schemas.openxmlformats.org/officeDocument/2006/relationships/hyperlink" Target="http://mon.tatar.ru/" TargetMode="External"/><Relationship Id="rId106" Type="http://schemas.openxmlformats.org/officeDocument/2006/relationships/hyperlink" Target="http://tatar.moy.su/" TargetMode="External"/><Relationship Id="rId127" Type="http://schemas.openxmlformats.org/officeDocument/2006/relationships/hyperlink" Target="http://tatar.moy.su/" TargetMode="External"/><Relationship Id="rId10" Type="http://schemas.openxmlformats.org/officeDocument/2006/relationships/hyperlink" Target="http://tatar.moy.su/" TargetMode="External"/><Relationship Id="rId31" Type="http://schemas.openxmlformats.org/officeDocument/2006/relationships/hyperlink" Target="http://tatar.moy.su/" TargetMode="External"/><Relationship Id="rId52" Type="http://schemas.openxmlformats.org/officeDocument/2006/relationships/hyperlink" Target="http://tatar.moy.su/" TargetMode="External"/><Relationship Id="rId73" Type="http://schemas.openxmlformats.org/officeDocument/2006/relationships/hyperlink" Target="http://tatar.moy.su/" TargetMode="External"/><Relationship Id="rId78" Type="http://schemas.openxmlformats.org/officeDocument/2006/relationships/hyperlink" Target="http://mon.tatar.ru/" TargetMode="External"/><Relationship Id="rId94" Type="http://schemas.openxmlformats.org/officeDocument/2006/relationships/hyperlink" Target="http://tatar.moy.su/" TargetMode="External"/><Relationship Id="rId99" Type="http://schemas.openxmlformats.org/officeDocument/2006/relationships/hyperlink" Target="http://mon.tatar.ru/" TargetMode="External"/><Relationship Id="rId101" Type="http://schemas.openxmlformats.org/officeDocument/2006/relationships/hyperlink" Target="http://www.belem.ru/" TargetMode="External"/><Relationship Id="rId122" Type="http://schemas.openxmlformats.org/officeDocument/2006/relationships/hyperlink" Target="http://www.belem.ru/" TargetMode="External"/><Relationship Id="rId143" Type="http://schemas.openxmlformats.org/officeDocument/2006/relationships/hyperlink" Target="http://www.belem.ru/" TargetMode="External"/><Relationship Id="rId148" Type="http://schemas.openxmlformats.org/officeDocument/2006/relationships/hyperlink" Target="http://tatar.moy.su/" TargetMode="External"/><Relationship Id="rId164" Type="http://schemas.openxmlformats.org/officeDocument/2006/relationships/hyperlink" Target="http://www.belem.ru/" TargetMode="External"/><Relationship Id="rId169" Type="http://schemas.openxmlformats.org/officeDocument/2006/relationships/hyperlink" Target="http://tatar.moy.su/" TargetMode="External"/><Relationship Id="rId185" Type="http://schemas.openxmlformats.org/officeDocument/2006/relationships/hyperlink" Target="http://www.bele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n.tatar.ru/" TargetMode="External"/><Relationship Id="rId180" Type="http://schemas.openxmlformats.org/officeDocument/2006/relationships/hyperlink" Target="http://mon.tatar.ru/" TargetMode="External"/><Relationship Id="rId26" Type="http://schemas.openxmlformats.org/officeDocument/2006/relationships/hyperlink" Target="http://www.belem.ru/" TargetMode="External"/><Relationship Id="rId47" Type="http://schemas.openxmlformats.org/officeDocument/2006/relationships/hyperlink" Target="http://www.belem.ru/" TargetMode="External"/><Relationship Id="rId68" Type="http://schemas.openxmlformats.org/officeDocument/2006/relationships/hyperlink" Target="http://www.belem.ru/" TargetMode="External"/><Relationship Id="rId89" Type="http://schemas.openxmlformats.org/officeDocument/2006/relationships/hyperlink" Target="http://www.belem.ru/" TargetMode="External"/><Relationship Id="rId112" Type="http://schemas.openxmlformats.org/officeDocument/2006/relationships/hyperlink" Target="http://tatar.moy.su/" TargetMode="External"/><Relationship Id="rId133" Type="http://schemas.openxmlformats.org/officeDocument/2006/relationships/hyperlink" Target="http://tatar.moy.su/" TargetMode="External"/><Relationship Id="rId154" Type="http://schemas.openxmlformats.org/officeDocument/2006/relationships/hyperlink" Target="http://tatar.moy.su/" TargetMode="External"/><Relationship Id="rId175" Type="http://schemas.openxmlformats.org/officeDocument/2006/relationships/hyperlink" Target="http://tatar.moy.su/" TargetMode="External"/><Relationship Id="rId196" Type="http://schemas.openxmlformats.org/officeDocument/2006/relationships/hyperlink" Target="http://tatar.moy.su/" TargetMode="External"/><Relationship Id="rId200" Type="http://schemas.openxmlformats.org/officeDocument/2006/relationships/hyperlink" Target="http://www.belem.ru/" TargetMode="External"/><Relationship Id="rId16" Type="http://schemas.openxmlformats.org/officeDocument/2006/relationships/hyperlink" Target="http://tatar.moy.su/" TargetMode="External"/><Relationship Id="rId37" Type="http://schemas.openxmlformats.org/officeDocument/2006/relationships/hyperlink" Target="http://tatar.moy.su/" TargetMode="External"/><Relationship Id="rId58" Type="http://schemas.openxmlformats.org/officeDocument/2006/relationships/hyperlink" Target="http://tatar.moy.su/" TargetMode="External"/><Relationship Id="rId79" Type="http://schemas.openxmlformats.org/officeDocument/2006/relationships/hyperlink" Target="http://tatar.moy.su/" TargetMode="External"/><Relationship Id="rId102" Type="http://schemas.openxmlformats.org/officeDocument/2006/relationships/hyperlink" Target="http://mon.tatar.ru/" TargetMode="External"/><Relationship Id="rId123" Type="http://schemas.openxmlformats.org/officeDocument/2006/relationships/hyperlink" Target="http://mon.tatar.ru/" TargetMode="External"/><Relationship Id="rId144" Type="http://schemas.openxmlformats.org/officeDocument/2006/relationships/hyperlink" Target="http://mon.tatar.ru/" TargetMode="External"/><Relationship Id="rId90" Type="http://schemas.openxmlformats.org/officeDocument/2006/relationships/hyperlink" Target="http://mon.tatar.ru/" TargetMode="External"/><Relationship Id="rId165" Type="http://schemas.openxmlformats.org/officeDocument/2006/relationships/hyperlink" Target="http://mon.tatar.ru/" TargetMode="External"/><Relationship Id="rId186" Type="http://schemas.openxmlformats.org/officeDocument/2006/relationships/hyperlink" Target="http://mon.tatar.ru/" TargetMode="External"/><Relationship Id="rId27" Type="http://schemas.openxmlformats.org/officeDocument/2006/relationships/hyperlink" Target="http://mon.tatar.ru/" TargetMode="External"/><Relationship Id="rId48" Type="http://schemas.openxmlformats.org/officeDocument/2006/relationships/hyperlink" Target="http://mon.tatar.ru/" TargetMode="External"/><Relationship Id="rId69" Type="http://schemas.openxmlformats.org/officeDocument/2006/relationships/hyperlink" Target="http://mon.tatar.ru/" TargetMode="External"/><Relationship Id="rId113" Type="http://schemas.openxmlformats.org/officeDocument/2006/relationships/hyperlink" Target="http://www.belem.ru/" TargetMode="External"/><Relationship Id="rId134" Type="http://schemas.openxmlformats.org/officeDocument/2006/relationships/hyperlink" Target="http://www.belem.ru/" TargetMode="External"/><Relationship Id="rId80" Type="http://schemas.openxmlformats.org/officeDocument/2006/relationships/hyperlink" Target="http://www.belem.ru/" TargetMode="External"/><Relationship Id="rId155" Type="http://schemas.openxmlformats.org/officeDocument/2006/relationships/hyperlink" Target="http://www.belem.ru/" TargetMode="External"/><Relationship Id="rId176" Type="http://schemas.openxmlformats.org/officeDocument/2006/relationships/hyperlink" Target="http://www.belem.ru/" TargetMode="External"/><Relationship Id="rId197" Type="http://schemas.openxmlformats.org/officeDocument/2006/relationships/hyperlink" Target="http://www.belem.ru/" TargetMode="External"/><Relationship Id="rId201" Type="http://schemas.openxmlformats.org/officeDocument/2006/relationships/hyperlink" Target="http://mon.tatar.ru/" TargetMode="External"/><Relationship Id="rId17" Type="http://schemas.openxmlformats.org/officeDocument/2006/relationships/hyperlink" Target="http://www.belem.ru/" TargetMode="External"/><Relationship Id="rId38" Type="http://schemas.openxmlformats.org/officeDocument/2006/relationships/hyperlink" Target="http://www.belem.ru/" TargetMode="External"/><Relationship Id="rId59" Type="http://schemas.openxmlformats.org/officeDocument/2006/relationships/hyperlink" Target="http://www.belem.ru/" TargetMode="External"/><Relationship Id="rId103" Type="http://schemas.openxmlformats.org/officeDocument/2006/relationships/hyperlink" Target="http://tatar.moy.su/" TargetMode="External"/><Relationship Id="rId124" Type="http://schemas.openxmlformats.org/officeDocument/2006/relationships/hyperlink" Target="http://tatar.moy.su/" TargetMode="External"/><Relationship Id="rId70" Type="http://schemas.openxmlformats.org/officeDocument/2006/relationships/hyperlink" Target="http://tatar.moy.su/" TargetMode="External"/><Relationship Id="rId91" Type="http://schemas.openxmlformats.org/officeDocument/2006/relationships/hyperlink" Target="http://tatar.moy.su/" TargetMode="External"/><Relationship Id="rId145" Type="http://schemas.openxmlformats.org/officeDocument/2006/relationships/hyperlink" Target="http://tatar.moy.su/" TargetMode="External"/><Relationship Id="rId166" Type="http://schemas.openxmlformats.org/officeDocument/2006/relationships/hyperlink" Target="http://tatar.moy.su/" TargetMode="External"/><Relationship Id="rId187" Type="http://schemas.openxmlformats.org/officeDocument/2006/relationships/hyperlink" Target="http://tatar.moy.su/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://tatar.moy.su/" TargetMode="External"/><Relationship Id="rId49" Type="http://schemas.openxmlformats.org/officeDocument/2006/relationships/hyperlink" Target="http://tatar.moy.su/" TargetMode="External"/><Relationship Id="rId114" Type="http://schemas.openxmlformats.org/officeDocument/2006/relationships/hyperlink" Target="http://mon.tatar.ru/" TargetMode="External"/><Relationship Id="rId60" Type="http://schemas.openxmlformats.org/officeDocument/2006/relationships/hyperlink" Target="http://mon.tatar.ru/" TargetMode="External"/><Relationship Id="rId81" Type="http://schemas.openxmlformats.org/officeDocument/2006/relationships/hyperlink" Target="http://mon.tatar.ru/" TargetMode="External"/><Relationship Id="rId135" Type="http://schemas.openxmlformats.org/officeDocument/2006/relationships/hyperlink" Target="http://mon.tatar.ru/" TargetMode="External"/><Relationship Id="rId156" Type="http://schemas.openxmlformats.org/officeDocument/2006/relationships/hyperlink" Target="http://mon.tatar.ru/" TargetMode="External"/><Relationship Id="rId177" Type="http://schemas.openxmlformats.org/officeDocument/2006/relationships/hyperlink" Target="http://mon.tatar.ru/" TargetMode="External"/><Relationship Id="rId198" Type="http://schemas.openxmlformats.org/officeDocument/2006/relationships/hyperlink" Target="http://mon.tatar.ru/" TargetMode="External"/><Relationship Id="rId202" Type="http://schemas.openxmlformats.org/officeDocument/2006/relationships/hyperlink" Target="http://tatar.moy.su/" TargetMode="External"/><Relationship Id="rId18" Type="http://schemas.openxmlformats.org/officeDocument/2006/relationships/hyperlink" Target="http://mon.tatar.ru/" TargetMode="External"/><Relationship Id="rId39" Type="http://schemas.openxmlformats.org/officeDocument/2006/relationships/hyperlink" Target="http://mon.tatar.ru/" TargetMode="External"/><Relationship Id="rId50" Type="http://schemas.openxmlformats.org/officeDocument/2006/relationships/hyperlink" Target="http://www.belem.ru/" TargetMode="External"/><Relationship Id="rId104" Type="http://schemas.openxmlformats.org/officeDocument/2006/relationships/hyperlink" Target="http://www.belem.ru/" TargetMode="External"/><Relationship Id="rId125" Type="http://schemas.openxmlformats.org/officeDocument/2006/relationships/hyperlink" Target="http://www.belem.ru/" TargetMode="External"/><Relationship Id="rId146" Type="http://schemas.openxmlformats.org/officeDocument/2006/relationships/hyperlink" Target="http://www.belem.ru/" TargetMode="External"/><Relationship Id="rId167" Type="http://schemas.openxmlformats.org/officeDocument/2006/relationships/hyperlink" Target="http://www.belem.ru/" TargetMode="External"/><Relationship Id="rId188" Type="http://schemas.openxmlformats.org/officeDocument/2006/relationships/hyperlink" Target="http://www.belem.ru/" TargetMode="External"/><Relationship Id="rId71" Type="http://schemas.openxmlformats.org/officeDocument/2006/relationships/hyperlink" Target="http://www.belem.ru/" TargetMode="External"/><Relationship Id="rId92" Type="http://schemas.openxmlformats.org/officeDocument/2006/relationships/hyperlink" Target="http://www.belem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belem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15</Pages>
  <Words>4177</Words>
  <Characters>23812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cp:lastPrinted>2022-09-23T10:48:00Z</cp:lastPrinted>
  <dcterms:created xsi:type="dcterms:W3CDTF">2022-09-23T10:45:00Z</dcterms:created>
  <dcterms:modified xsi:type="dcterms:W3CDTF">2023-09-30T18:22:00Z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2022-09-23T00:00:00Z</vt:filetime>
  </property>
</Properties>
</file>