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D6" w:rsidRPr="008A539F" w:rsidRDefault="00923EEF" w:rsidP="005527D6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9072245" cy="6537879"/>
            <wp:effectExtent l="0" t="0" r="0" b="0"/>
            <wp:docPr id="1" name="Рисунок 1" descr="C:\Users\new\Desktop\сКАНИРОВАННЫЕ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Музы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7D6" w:rsidRDefault="005527D6" w:rsidP="005527D6">
      <w:pPr>
        <w:pStyle w:val="a4"/>
        <w:numPr>
          <w:ilvl w:val="0"/>
          <w:numId w:val="3"/>
        </w:numPr>
        <w:spacing w:before="0" w:beforeAutospacing="0" w:after="0" w:afterAutospacing="0"/>
        <w:jc w:val="center"/>
      </w:pPr>
      <w:r>
        <w:rPr>
          <w:b/>
          <w:bCs/>
        </w:rPr>
        <w:lastRenderedPageBreak/>
        <w:t>Планируемые результаты освоения учебного предмета «Музыка», 1 класс (33 часа)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5527D6" w:rsidRPr="00DC19B2" w:rsidRDefault="005527D6" w:rsidP="005527D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527D6" w:rsidRPr="00DC19B2" w:rsidRDefault="005527D6" w:rsidP="005527D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5527D6" w:rsidRPr="00DC19B2" w:rsidRDefault="005527D6" w:rsidP="005527D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5527D6" w:rsidRPr="00DC19B2" w:rsidRDefault="005527D6" w:rsidP="005527D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5527D6" w:rsidRPr="00DC19B2" w:rsidRDefault="005527D6" w:rsidP="005527D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5527D6" w:rsidRPr="00DC19B2" w:rsidRDefault="005527D6" w:rsidP="005527D6">
      <w:pPr>
        <w:tabs>
          <w:tab w:val="left" w:pos="142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527D6" w:rsidRPr="00DC19B2" w:rsidRDefault="005527D6" w:rsidP="005527D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5527D6" w:rsidRPr="00DC19B2" w:rsidRDefault="005527D6" w:rsidP="005527D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5527D6" w:rsidRDefault="005527D6" w:rsidP="005527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5527D6" w:rsidRPr="00DC19B2" w:rsidRDefault="005527D6" w:rsidP="005527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527D6" w:rsidRPr="00DC19B2" w:rsidRDefault="005527D6" w:rsidP="0055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5527D6" w:rsidRPr="00DC19B2" w:rsidRDefault="005527D6" w:rsidP="0055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5527D6" w:rsidRPr="00DC19B2" w:rsidRDefault="005527D6" w:rsidP="0055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5527D6" w:rsidRPr="00DC19B2" w:rsidRDefault="005527D6" w:rsidP="005527D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5527D6" w:rsidRPr="00DC19B2" w:rsidRDefault="005527D6" w:rsidP="0055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5527D6" w:rsidRDefault="005527D6" w:rsidP="005527D6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5527D6" w:rsidRPr="00DC19B2" w:rsidRDefault="005527D6" w:rsidP="005527D6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5527D6" w:rsidRPr="00DC19B2" w:rsidRDefault="005527D6" w:rsidP="005527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527D6" w:rsidRPr="00DC19B2" w:rsidRDefault="005527D6" w:rsidP="005527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5527D6" w:rsidRPr="00DC19B2" w:rsidRDefault="005527D6" w:rsidP="005527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5527D6" w:rsidRPr="00DC19B2" w:rsidRDefault="005527D6" w:rsidP="005527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527D6" w:rsidRPr="00DC19B2" w:rsidRDefault="005527D6" w:rsidP="005527D6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19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</w:t>
      </w:r>
      <w:proofErr w:type="gramEnd"/>
      <w:r w:rsidRPr="00DC19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культурный досуг, самостоятельную музыкально-творческую деятельность, музицировать и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 ИКТ в музыкальных играх;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систему графических знаков для ориентации в нотном письме при пении простейших мелодий;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овавших его музыкальных образов;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527D6" w:rsidRPr="00DC19B2" w:rsidRDefault="005527D6" w:rsidP="0055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C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5527D6" w:rsidRDefault="005527D6" w:rsidP="005527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5527D6" w:rsidRPr="00AF0F6C" w:rsidRDefault="005527D6" w:rsidP="005527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2. Содержание учебного предмета «Музыка» 1 класс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1"/>
          <w:b/>
          <w:bCs/>
          <w:color w:val="000000"/>
        </w:rPr>
        <w:t>            Музыка вокруг нас (16 ч.)  </w:t>
      </w:r>
      <w:r w:rsidRPr="00C75898">
        <w:rPr>
          <w:rStyle w:val="c5"/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75898">
        <w:rPr>
          <w:rStyle w:val="c5"/>
          <w:color w:val="000000"/>
        </w:rPr>
        <w:t>Песенность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танцевальность</w:t>
      </w:r>
      <w:proofErr w:type="spellEnd"/>
      <w:r w:rsidRPr="00C75898">
        <w:rPr>
          <w:rStyle w:val="c5"/>
          <w:color w:val="000000"/>
        </w:rPr>
        <w:t xml:space="preserve">, </w:t>
      </w:r>
      <w:proofErr w:type="spellStart"/>
      <w:r w:rsidRPr="00C75898">
        <w:rPr>
          <w:rStyle w:val="c5"/>
          <w:color w:val="000000"/>
        </w:rPr>
        <w:t>маршевость</w:t>
      </w:r>
      <w:proofErr w:type="spellEnd"/>
      <w:r w:rsidRPr="00C75898">
        <w:rPr>
          <w:rStyle w:val="c5"/>
          <w:color w:val="000000"/>
        </w:rPr>
        <w:t>. Опера, балет, симфония, концерт, сюита, кантата, мюзикл.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 xml:space="preserve">        Отечественные народные музыкальные традиции. Народное творчество России. </w:t>
      </w:r>
      <w:proofErr w:type="gramStart"/>
      <w:r w:rsidRPr="00C75898">
        <w:rPr>
          <w:rStyle w:val="c5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C75898">
        <w:rPr>
          <w:rStyle w:val="c5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5527D6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C75898">
        <w:rPr>
          <w:rStyle w:val="c1"/>
          <w:b/>
          <w:bCs/>
          <w:color w:val="000000"/>
        </w:rPr>
        <w:t>           Музыка и ты (17 ч.) </w:t>
      </w:r>
      <w:r w:rsidRPr="00C75898">
        <w:rPr>
          <w:rStyle w:val="c5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527D6" w:rsidRPr="00C75898" w:rsidRDefault="005527D6" w:rsidP="005527D6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5898">
        <w:rPr>
          <w:rStyle w:val="c5"/>
          <w:color w:val="000000"/>
        </w:rPr>
        <w:t>       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527D6" w:rsidRDefault="005527D6" w:rsidP="005527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5527D6" w:rsidRPr="00D01C6D" w:rsidRDefault="005527D6" w:rsidP="005527D6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D01C6D">
        <w:rPr>
          <w:rFonts w:ascii="Times New Roman" w:hAnsi="Times New Roman" w:cs="Times New Roman"/>
          <w:b/>
          <w:sz w:val="24"/>
          <w:szCs w:val="40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2410"/>
        <w:gridCol w:w="2551"/>
        <w:gridCol w:w="8583"/>
      </w:tblGrid>
      <w:tr w:rsidR="005527D6" w:rsidTr="000041C0">
        <w:tc>
          <w:tcPr>
            <w:tcW w:w="959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№ </w:t>
            </w:r>
            <w:proofErr w:type="gramStart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п</w:t>
            </w:r>
            <w:proofErr w:type="gramEnd"/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/п</w:t>
            </w:r>
          </w:p>
        </w:tc>
        <w:tc>
          <w:tcPr>
            <w:tcW w:w="2410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Раздел</w:t>
            </w:r>
          </w:p>
        </w:tc>
        <w:tc>
          <w:tcPr>
            <w:tcW w:w="2551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Количество часов</w:t>
            </w:r>
          </w:p>
        </w:tc>
        <w:tc>
          <w:tcPr>
            <w:tcW w:w="8583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F0F6C">
              <w:rPr>
                <w:rFonts w:ascii="Times New Roman" w:hAnsi="Times New Roman" w:cs="Times New Roman"/>
                <w:b/>
                <w:sz w:val="24"/>
                <w:szCs w:val="40"/>
              </w:rPr>
              <w:t>Содержание</w:t>
            </w:r>
          </w:p>
        </w:tc>
      </w:tr>
      <w:tr w:rsidR="005527D6" w:rsidTr="000041C0">
        <w:tc>
          <w:tcPr>
            <w:tcW w:w="959" w:type="dxa"/>
          </w:tcPr>
          <w:p w:rsidR="005527D6" w:rsidRDefault="005527D6" w:rsidP="00004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410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AF0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>Музыка вокруг нас</w:t>
            </w:r>
          </w:p>
        </w:tc>
        <w:tc>
          <w:tcPr>
            <w:tcW w:w="2551" w:type="dxa"/>
          </w:tcPr>
          <w:p w:rsidR="005527D6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8583" w:type="dxa"/>
          </w:tcPr>
          <w:p w:rsidR="005527D6" w:rsidRPr="00AF0F6C" w:rsidRDefault="005527D6" w:rsidP="00004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      </w:r>
          </w:p>
          <w:p w:rsidR="005527D6" w:rsidRPr="00C75898" w:rsidRDefault="005527D6" w:rsidP="000041C0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</w:tr>
      <w:tr w:rsidR="005527D6" w:rsidTr="000041C0">
        <w:trPr>
          <w:trHeight w:val="1564"/>
        </w:trPr>
        <w:tc>
          <w:tcPr>
            <w:tcW w:w="959" w:type="dxa"/>
          </w:tcPr>
          <w:p w:rsidR="005527D6" w:rsidRDefault="005527D6" w:rsidP="00004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410" w:type="dxa"/>
          </w:tcPr>
          <w:p w:rsidR="005527D6" w:rsidRPr="00AF0F6C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AF0F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>Музыка и ты</w:t>
            </w:r>
          </w:p>
        </w:tc>
        <w:tc>
          <w:tcPr>
            <w:tcW w:w="2551" w:type="dxa"/>
          </w:tcPr>
          <w:p w:rsidR="005527D6" w:rsidRDefault="005527D6" w:rsidP="000041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</w:t>
            </w:r>
          </w:p>
        </w:tc>
        <w:tc>
          <w:tcPr>
            <w:tcW w:w="8583" w:type="dxa"/>
          </w:tcPr>
          <w:p w:rsidR="005527D6" w:rsidRPr="00C75898" w:rsidRDefault="005527D6" w:rsidP="000041C0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      </w:r>
            <w:proofErr w:type="gramStart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нету</w:t>
            </w:r>
            <w:proofErr w:type="gramEnd"/>
            <w:r w:rsidRPr="00AF0F6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…». Обобщающий урок. Урок-концерт.</w:t>
            </w:r>
          </w:p>
        </w:tc>
      </w:tr>
    </w:tbl>
    <w:p w:rsidR="005527D6" w:rsidRPr="00AF0F6C" w:rsidRDefault="005527D6" w:rsidP="005527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Default="005527D6" w:rsidP="005527D6">
      <w:pPr>
        <w:rPr>
          <w:sz w:val="40"/>
          <w:szCs w:val="40"/>
        </w:rPr>
      </w:pPr>
    </w:p>
    <w:p w:rsidR="005527D6" w:rsidRPr="00C75898" w:rsidRDefault="005527D6" w:rsidP="005527D6">
      <w:pPr>
        <w:jc w:val="center"/>
        <w:rPr>
          <w:rFonts w:ascii="Times New Roman" w:hAnsi="Times New Roman" w:cs="Times New Roman"/>
          <w:b/>
          <w:sz w:val="24"/>
        </w:rPr>
      </w:pPr>
      <w:r w:rsidRPr="00C75898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548"/>
        <w:gridCol w:w="1785"/>
        <w:gridCol w:w="844"/>
        <w:gridCol w:w="855"/>
        <w:gridCol w:w="3027"/>
        <w:gridCol w:w="2312"/>
        <w:gridCol w:w="3413"/>
        <w:gridCol w:w="1719"/>
      </w:tblGrid>
      <w:tr w:rsidR="005527D6" w:rsidRPr="00C75898" w:rsidTr="000041C0">
        <w:tc>
          <w:tcPr>
            <w:tcW w:w="725" w:type="dxa"/>
            <w:vMerge w:val="restart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8" w:type="dxa"/>
            <w:vMerge w:val="restart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79" w:type="dxa"/>
            <w:vMerge w:val="restart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85" w:type="dxa"/>
            <w:vMerge w:val="restart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851" w:type="dxa"/>
            <w:gridSpan w:val="3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775" w:type="dxa"/>
            <w:vMerge w:val="restart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5527D6" w:rsidRPr="00C75898" w:rsidTr="000041C0">
        <w:tc>
          <w:tcPr>
            <w:tcW w:w="725" w:type="dxa"/>
            <w:vMerge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75" w:type="dxa"/>
            <w:vMerge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четверть</w:t>
            </w: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– 16 часов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слушать музыку на примере произведения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Познакомятся</w:t>
            </w:r>
            <w:r w:rsidRPr="00C7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C7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назначением основных учебных принадлежностей и правилами их использования.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народа, уважительное отношение к культуре других народов.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преобразовывать познавательную задачу в практическую.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сочинять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песенки-попевки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; определять характер, настроение, жанровую основу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песен-попевок</w:t>
            </w:r>
            <w:proofErr w:type="spellEnd"/>
            <w:r w:rsidRPr="00C75898">
              <w:rPr>
                <w:rFonts w:ascii="Times New Roman" w:hAnsi="Times New Roman" w:cs="Times New Roman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  <w:proofErr w:type="gramEnd"/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игра)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формировать и удерживать учебную задачу.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решения исполнительской задачи.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к</w:t>
            </w:r>
            <w:proofErr w:type="gramEnd"/>
            <w:r w:rsidRPr="00C75898">
              <w:rPr>
                <w:rFonts w:ascii="Times New Roman" w:hAnsi="Times New Roman" w:cs="Times New Roman"/>
              </w:rPr>
              <w:t>оординировать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и принимать различные позиции во взаимодействии.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979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Свиридова «Осень»); объяснять термины </w:t>
            </w:r>
            <w:r w:rsidRPr="00C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Внутренняя позиция, эмоциональное развитие, сопереживание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7589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(Урок-игра)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C75898">
              <w:rPr>
                <w:rFonts w:ascii="Times New Roman" w:hAnsi="Times New Roman" w:cs="Times New Roman"/>
              </w:rPr>
              <w:br/>
              <w:t>и объединять их по общему признаку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композитора.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общие приемы в решении исполнительских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(Урок-путешествие в музыкальном кабинете)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слушать песни, различать части песен; пони-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 и исполнителя.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осуществлять и выделять необходимую информацию.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участвовать в коллективном пении,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, в коллективных инсценировках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– экскурсия в музыкальную школу)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звук, нота, мелодия, ритм;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простейшие ритмы (на примере «Песни о школе» Д. </w:t>
            </w: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(Урок коррекции знаний.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Урок-диалог)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</w:t>
            </w: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 инструментах разных народов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учебной задачи.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(Урок-путешествие).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определять </w:t>
            </w:r>
            <w:r w:rsidRPr="00C75898">
              <w:rPr>
                <w:rFonts w:ascii="Times New Roman" w:hAnsi="Times New Roman" w:cs="Times New Roman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 составлять план и последовательность действий.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о</w:t>
            </w:r>
            <w:proofErr w:type="gramEnd"/>
            <w:r w:rsidRPr="00C75898">
              <w:rPr>
                <w:rFonts w:ascii="Times New Roman" w:hAnsi="Times New Roman" w:cs="Times New Roman"/>
              </w:rPr>
              <w:t>существлять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Урок-сказка)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C75898">
              <w:rPr>
                <w:rFonts w:ascii="Times New Roman" w:hAnsi="Times New Roman" w:cs="Times New Roman"/>
              </w:rPr>
              <w:br/>
              <w:t>Д. Локшина, оркестровой сюиты № 2 «Шутка» И. С. Баха)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. Чувство сопричастности </w:t>
            </w:r>
            <w:r w:rsidRPr="00C75898">
              <w:rPr>
                <w:rFonts w:ascii="Times New Roman" w:hAnsi="Times New Roman" w:cs="Times New Roman"/>
              </w:rPr>
              <w:br/>
              <w:t>к культуре своего народа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>ф</w:t>
            </w:r>
            <w:proofErr w:type="gramEnd"/>
            <w:r w:rsidRPr="00C75898">
              <w:rPr>
                <w:rFonts w:ascii="Times New Roman" w:hAnsi="Times New Roman" w:cs="Times New Roman"/>
              </w:rPr>
              <w:t>ормулировать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и удерживать учебную задачу, выполнять учебные действия в качестве слушателя.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7589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читать простое схематическое изображение.</w:t>
            </w:r>
          </w:p>
          <w:p w:rsidR="005527D6" w:rsidRPr="00C75898" w:rsidRDefault="005527D6" w:rsidP="000041C0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Тематичесский</w:t>
            </w:r>
            <w:proofErr w:type="spellEnd"/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Книппер</w:t>
            </w:r>
            <w:proofErr w:type="spellEnd"/>
            <w:r w:rsidRPr="00C75898">
              <w:rPr>
                <w:rFonts w:ascii="Times New Roman" w:hAnsi="Times New Roman" w:cs="Times New Roman"/>
              </w:rPr>
              <w:t>, А. Коваленковой)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 формулировать и удерживать учебную задачу.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 контролировать и оценивать процесс и результат деятельности.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75898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народные праздники, рождественские песни</w:t>
            </w:r>
            <w:r w:rsidRPr="00C75898">
              <w:rPr>
                <w:rFonts w:ascii="Times New Roman" w:hAnsi="Times New Roman" w:cs="Times New Roman"/>
              </w:rPr>
              <w:t xml:space="preserve"> (на примере песен «Рождество Христово», 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понимать содержание рисунка и соотносить его с музыкальными впечатлениями.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Урок-путешествие)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народные праздники, рождественские песни</w:t>
            </w:r>
            <w:r w:rsidRPr="00C75898">
              <w:rPr>
                <w:rFonts w:ascii="Times New Roman" w:hAnsi="Times New Roman" w:cs="Times New Roman"/>
              </w:rPr>
              <w:t xml:space="preserve"> (на примере песен «Рождество Христово», 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понимать содержание рисунка и соотносить его с музыкальными впечатлениями.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 урок)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выразительно исполнять рождественские колядки.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i/>
                <w:iCs/>
              </w:rPr>
              <w:t>Приобретут опыт</w:t>
            </w:r>
            <w:r w:rsidRPr="00C75898">
              <w:rPr>
                <w:rFonts w:ascii="Times New Roman" w:hAnsi="Times New Roman" w:cs="Times New Roman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75898">
              <w:rPr>
                <w:rFonts w:ascii="Times New Roman" w:hAnsi="Times New Roman" w:cs="Times New Roman"/>
              </w:rPr>
              <w:t xml:space="preserve"> узнавать, называть и определять явления окружающей действительности.</w:t>
            </w:r>
          </w:p>
          <w:p w:rsidR="005527D6" w:rsidRPr="00C75898" w:rsidRDefault="005527D6" w:rsidP="000041C0">
            <w:pPr>
              <w:pStyle w:val="ParagraphStyle"/>
              <w:spacing w:after="15"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– 17 часов</w:t>
            </w: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3 четверть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доброты)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85" w:type="dxa"/>
          </w:tcPr>
          <w:p w:rsidR="005527D6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различать понятия </w:t>
            </w:r>
            <w:r w:rsidRPr="00C75898">
              <w:rPr>
                <w:rFonts w:ascii="Times New Roman" w:hAnsi="Times New Roman" w:cs="Times New Roman"/>
                <w:iCs/>
              </w:rPr>
              <w:t>родина, малая родина;</w:t>
            </w:r>
            <w:r w:rsidRPr="00C75898">
              <w:rPr>
                <w:rFonts w:ascii="Times New Roman" w:hAnsi="Times New Roman" w:cs="Times New Roman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ставить и формулировать проблему.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высказывание, учитывать настроение других людей, их эмоции от восприятия музыки.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(на примере «Пастораль» </w:t>
            </w:r>
            <w:r w:rsidRPr="00C75898">
              <w:rPr>
                <w:rFonts w:ascii="Times New Roman" w:hAnsi="Times New Roman" w:cs="Times New Roman"/>
              </w:rPr>
              <w:br/>
              <w:t xml:space="preserve">А.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«Пастораль» Г. Свиридова, «Песенка о солнышке, радуге и радости» И. Кадомцева).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(Традиционный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 элементами игры.)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«Доброе утро»).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(Закрепление изученного материала)</w:t>
            </w:r>
          </w:p>
        </w:tc>
        <w:tc>
          <w:tcPr>
            <w:tcW w:w="979" w:type="dxa"/>
          </w:tcPr>
          <w:p w:rsidR="005527D6" w:rsidRPr="00C75898" w:rsidRDefault="006B4067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В. Гаврилина «Вечерняя»,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С. Прокофьева «Вечер»,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В. Салманова «Вечер»,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</w:rPr>
              <w:t>А. Хачатуряна «Вечерняя сказка»); понимать, как связаны между собой речь разговорная и речь музыкальная.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(Изучение нового материала.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историческое путешествие)</w:t>
            </w:r>
            <w:proofErr w:type="gramEnd"/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интонации,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определять их сходство и различия;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    в контроле способа решения.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выделение информации.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 Закрепление знаний.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Урок-загадка)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проводить интонационно-образный анализ на примере музыки С. Прокофьева «Болтунья», «Баба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Яга», передавать разговор-диалог героев, настроение пьес.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узнавать, называть и определять героев музыкального произведения.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>задавать вопросы; строить понятные для партнера высказывания.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Ролевая игра)</w:t>
            </w:r>
            <w:proofErr w:type="gramEnd"/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</w:t>
            </w:r>
            <w:proofErr w:type="spellStart"/>
            <w:r w:rsidRPr="00C75898">
              <w:rPr>
                <w:rFonts w:ascii="Times New Roman" w:hAnsi="Times New Roman" w:cs="Times New Roman"/>
              </w:rPr>
              <w:t>характерныеинтонационные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музыкальные особенности музыкального сочинения (изобразительные и выразительные).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(Контрольный урок.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Урок-концерт) </w:t>
            </w: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«Праздник бабушек и мам» М. Славкина.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предвосхищать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контролировать и оценивать процесс</w:t>
            </w:r>
            <w:r w:rsidRPr="00C75898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 3 четверти.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 коррекции.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Урок-концерт) 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«Праздник бабушек и мам» М. Славкина.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предвосхищать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контролировать и оценивать процесс</w:t>
            </w:r>
            <w:r w:rsidRPr="00C75898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14503" w:type="dxa"/>
            <w:gridSpan w:val="8"/>
          </w:tcPr>
          <w:p w:rsidR="005527D6" w:rsidRPr="00C75898" w:rsidRDefault="005527D6" w:rsidP="000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Дакена</w:t>
            </w:r>
            <w:proofErr w:type="spellEnd"/>
            <w:r w:rsidRPr="00C75898">
              <w:rPr>
                <w:rFonts w:ascii="Times New Roman" w:hAnsi="Times New Roman" w:cs="Times New Roman"/>
              </w:rPr>
              <w:t>, песни «Тонкая рябина», вариаций А. Иванова-Крамского).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C75898">
              <w:rPr>
                <w:rFonts w:ascii="Times New Roman" w:hAnsi="Times New Roman" w:cs="Times New Roman"/>
              </w:rPr>
              <w:t>групповом</w:t>
            </w:r>
            <w:proofErr w:type="gramEnd"/>
            <w:r w:rsidRPr="00C7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(Контрольный урок.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Урок-концерт)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Дакена</w:t>
            </w:r>
            <w:proofErr w:type="spellEnd"/>
            <w:r w:rsidRPr="00C75898">
              <w:rPr>
                <w:rFonts w:ascii="Times New Roman" w:hAnsi="Times New Roman" w:cs="Times New Roman"/>
              </w:rPr>
              <w:t>, песни «Тонкая рябина», вариаций А. Иванова-Крамского).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C75898">
              <w:rPr>
                <w:rFonts w:ascii="Times New Roman" w:hAnsi="Times New Roman" w:cs="Times New Roman"/>
              </w:rPr>
              <w:t>групповом</w:t>
            </w:r>
            <w:proofErr w:type="gramEnd"/>
            <w:r w:rsidRPr="00C75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C75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(Урок-сказка.)</w:t>
            </w: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5527D6" w:rsidRPr="00C75898" w:rsidRDefault="005527D6" w:rsidP="000041C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выделять и формулировать познавательную цель.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>задавать вопросы, формулировать свои затруднения.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цирковое представление)</w:t>
            </w:r>
            <w:proofErr w:type="gramEnd"/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Научится:</w:t>
            </w:r>
            <w:r w:rsidRPr="00C75898">
              <w:rPr>
                <w:rFonts w:ascii="Times New Roman" w:hAnsi="Times New Roman" w:cs="Times New Roman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C75898">
              <w:rPr>
                <w:rFonts w:ascii="Times New Roman" w:hAnsi="Times New Roman" w:cs="Times New Roman"/>
              </w:rPr>
              <w:t>, «Мы катаемся на пони»)</w:t>
            </w:r>
            <w:proofErr w:type="gramEnd"/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выбирать действия в соответствии с поставленными задачами.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 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путешествие      в театр)</w:t>
            </w:r>
            <w:proofErr w:type="gramEnd"/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75898">
              <w:rPr>
                <w:rFonts w:ascii="Times New Roman" w:hAnsi="Times New Roman" w:cs="Times New Roman"/>
              </w:rPr>
              <w:t xml:space="preserve"> определять понятия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опера, балет,</w:t>
            </w:r>
            <w:r w:rsidRPr="00C75898">
              <w:rPr>
                <w:rFonts w:ascii="Times New Roman" w:hAnsi="Times New Roman" w:cs="Times New Roman"/>
              </w:rPr>
              <w:t xml:space="preserve"> различать в музыке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98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C75898">
              <w:rPr>
                <w:rFonts w:ascii="Times New Roman" w:hAnsi="Times New Roman" w:cs="Times New Roman"/>
              </w:rPr>
              <w:br/>
              <w:t>М. 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C75898">
              <w:rPr>
                <w:rFonts w:ascii="Times New Roman" w:hAnsi="Times New Roman" w:cs="Times New Roman"/>
              </w:rPr>
              <w:t xml:space="preserve"> «Муха-Цокотуха»).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ставить и формулировать проблему, ориентироваться в информационном материале учебника, осуществлять поиск нужной информации.</w:t>
            </w:r>
            <w:proofErr w:type="gramEnd"/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Коммуникатив-ные</w:t>
            </w:r>
            <w:proofErr w:type="spellEnd"/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>:</w:t>
            </w:r>
            <w:r w:rsidRPr="00C75898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</w:p>
          <w:p w:rsidR="005527D6" w:rsidRPr="00C75898" w:rsidRDefault="005527D6" w:rsidP="0000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(Урок-повторение.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 – путешествие)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определять понятие </w:t>
            </w:r>
            <w:r w:rsidRPr="00C75898">
              <w:rPr>
                <w:rFonts w:ascii="Times New Roman" w:hAnsi="Times New Roman" w:cs="Times New Roman"/>
                <w:i/>
                <w:iCs/>
              </w:rPr>
              <w:t>опера,</w:t>
            </w:r>
            <w:r w:rsidRPr="00C75898">
              <w:rPr>
                <w:rFonts w:ascii="Times New Roman" w:hAnsi="Times New Roman" w:cs="Times New Roman"/>
              </w:rPr>
              <w:t xml:space="preserve"> выразительно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C75898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C7589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898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знаний. </w:t>
            </w:r>
            <w:proofErr w:type="gramEnd"/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Урок-путешествие)</w:t>
            </w: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>выразительно исполнять песни, фрагменты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из музыки к 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75898">
              <w:rPr>
                <w:rFonts w:ascii="Times New Roman" w:hAnsi="Times New Roman" w:cs="Times New Roman"/>
              </w:rPr>
              <w:t>формулировать познавательную цель, оценивать процесс и результат деятельности.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75898">
              <w:rPr>
                <w:rFonts w:ascii="Times New Roman" w:hAnsi="Times New Roman" w:cs="Times New Roman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5527D6" w:rsidRPr="00C75898" w:rsidTr="000041C0">
        <w:tc>
          <w:tcPr>
            <w:tcW w:w="72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Афиша.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Программа.</w:t>
            </w:r>
          </w:p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5527D6" w:rsidRPr="00C75898" w:rsidRDefault="005527D6" w:rsidP="000041C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 xml:space="preserve"> (Урок-концерт).</w:t>
            </w:r>
          </w:p>
        </w:tc>
        <w:tc>
          <w:tcPr>
            <w:tcW w:w="979" w:type="dxa"/>
          </w:tcPr>
          <w:p w:rsidR="005527D6" w:rsidRPr="00C75898" w:rsidRDefault="00E25F6B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75898">
              <w:rPr>
                <w:rFonts w:ascii="Times New Roman" w:hAnsi="Times New Roman" w:cs="Times New Roman"/>
              </w:rPr>
              <w:t xml:space="preserve">понимать триединство </w:t>
            </w:r>
            <w:r w:rsidRPr="00C75898">
              <w:rPr>
                <w:rFonts w:ascii="Times New Roman" w:hAnsi="Times New Roman" w:cs="Times New Roman"/>
                <w:iCs/>
              </w:rPr>
              <w:t>композитор – исполнитель – слушатель;</w:t>
            </w:r>
            <w:r w:rsidRPr="00C75898">
              <w:rPr>
                <w:rFonts w:ascii="Times New Roman" w:hAnsi="Times New Roman" w:cs="Times New Roman"/>
              </w:rPr>
              <w:t xml:space="preserve"> осознавать, что все события в жизни человека находят свое отражение в ярких музыкальных и художественных образах.</w:t>
            </w:r>
          </w:p>
        </w:tc>
        <w:tc>
          <w:tcPr>
            <w:tcW w:w="2553" w:type="dxa"/>
          </w:tcPr>
          <w:p w:rsidR="005527D6" w:rsidRPr="00C75898" w:rsidRDefault="005527D6" w:rsidP="000041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2928" w:type="dxa"/>
          </w:tcPr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75898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C7589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C758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75898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5527D6" w:rsidRPr="00C75898" w:rsidRDefault="005527D6" w:rsidP="000041C0">
            <w:pPr>
              <w:pStyle w:val="ParagraphStyle"/>
              <w:rPr>
                <w:rFonts w:ascii="Times New Roman" w:hAnsi="Times New Roman" w:cs="Times New Roman"/>
              </w:rPr>
            </w:pPr>
            <w:r w:rsidRPr="00C7589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75898">
              <w:rPr>
                <w:rFonts w:ascii="Times New Roman" w:hAnsi="Times New Roman" w:cs="Times New Roman"/>
              </w:rPr>
              <w:t xml:space="preserve">ставить вопросы, предлагать помощь </w:t>
            </w:r>
            <w:r w:rsidRPr="00C75898">
              <w:rPr>
                <w:rFonts w:ascii="Times New Roman" w:hAnsi="Times New Roman" w:cs="Times New Roman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1775" w:type="dxa"/>
          </w:tcPr>
          <w:p w:rsidR="005527D6" w:rsidRPr="00C75898" w:rsidRDefault="005527D6" w:rsidP="0000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</w:tr>
    </w:tbl>
    <w:p w:rsidR="005527D6" w:rsidRDefault="005527D6" w:rsidP="005527D6">
      <w:pPr>
        <w:rPr>
          <w:rFonts w:ascii="Times New Roman" w:hAnsi="Times New Roman" w:cs="Times New Roman"/>
          <w:sz w:val="24"/>
          <w:szCs w:val="24"/>
        </w:rPr>
      </w:pPr>
    </w:p>
    <w:p w:rsidR="005527D6" w:rsidRDefault="005527D6" w:rsidP="005527D6">
      <w:pPr>
        <w:rPr>
          <w:rFonts w:ascii="Times New Roman" w:hAnsi="Times New Roman" w:cs="Times New Roman"/>
          <w:sz w:val="24"/>
          <w:szCs w:val="24"/>
        </w:rPr>
      </w:pPr>
    </w:p>
    <w:p w:rsidR="00C804B8" w:rsidRDefault="00C804B8"/>
    <w:sectPr w:rsidR="00C804B8" w:rsidSect="008A539F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1F" w:rsidRDefault="0027391F">
      <w:pPr>
        <w:spacing w:after="0" w:line="240" w:lineRule="auto"/>
      </w:pPr>
      <w:r>
        <w:separator/>
      </w:r>
    </w:p>
  </w:endnote>
  <w:endnote w:type="continuationSeparator" w:id="0">
    <w:p w:rsidR="0027391F" w:rsidRDefault="0027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80267"/>
      <w:docPartObj>
        <w:docPartGallery w:val="Page Numbers (Bottom of Page)"/>
        <w:docPartUnique/>
      </w:docPartObj>
    </w:sdtPr>
    <w:sdtContent>
      <w:p w:rsidR="008A539F" w:rsidRDefault="00AC795F">
        <w:pPr>
          <w:pStyle w:val="a6"/>
          <w:jc w:val="center"/>
        </w:pPr>
        <w:r>
          <w:fldChar w:fldCharType="begin"/>
        </w:r>
        <w:r w:rsidR="005527D6">
          <w:instrText>PAGE   \* MERGEFORMAT</w:instrText>
        </w:r>
        <w:r>
          <w:fldChar w:fldCharType="separate"/>
        </w:r>
        <w:r w:rsidR="005B114B">
          <w:rPr>
            <w:noProof/>
          </w:rPr>
          <w:t>19</w:t>
        </w:r>
        <w:r>
          <w:fldChar w:fldCharType="end"/>
        </w:r>
      </w:p>
    </w:sdtContent>
  </w:sdt>
  <w:p w:rsidR="0093249F" w:rsidRDefault="002739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1F" w:rsidRDefault="0027391F">
      <w:pPr>
        <w:spacing w:after="0" w:line="240" w:lineRule="auto"/>
      </w:pPr>
      <w:r>
        <w:separator/>
      </w:r>
    </w:p>
  </w:footnote>
  <w:footnote w:type="continuationSeparator" w:id="0">
    <w:p w:rsidR="0027391F" w:rsidRDefault="0027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0FE"/>
    <w:multiLevelType w:val="multilevel"/>
    <w:tmpl w:val="ED3C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80094"/>
    <w:multiLevelType w:val="hybridMultilevel"/>
    <w:tmpl w:val="AB1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7D6"/>
    <w:rsid w:val="000B7F99"/>
    <w:rsid w:val="0027391F"/>
    <w:rsid w:val="005527D6"/>
    <w:rsid w:val="005B114B"/>
    <w:rsid w:val="00607396"/>
    <w:rsid w:val="00654A0A"/>
    <w:rsid w:val="006B4067"/>
    <w:rsid w:val="00923EEF"/>
    <w:rsid w:val="00966334"/>
    <w:rsid w:val="00AC795F"/>
    <w:rsid w:val="00C804B8"/>
    <w:rsid w:val="00E2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52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5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7D6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5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27D6"/>
  </w:style>
  <w:style w:type="character" w:customStyle="1" w:styleId="c1">
    <w:name w:val="c1"/>
    <w:basedOn w:val="a0"/>
    <w:rsid w:val="005527D6"/>
  </w:style>
  <w:style w:type="paragraph" w:styleId="a6">
    <w:name w:val="footer"/>
    <w:basedOn w:val="a"/>
    <w:link w:val="a7"/>
    <w:uiPriority w:val="99"/>
    <w:unhideWhenUsed/>
    <w:rsid w:val="0055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7D6"/>
  </w:style>
  <w:style w:type="paragraph" w:styleId="a8">
    <w:name w:val="Balloon Text"/>
    <w:basedOn w:val="a"/>
    <w:link w:val="a9"/>
    <w:uiPriority w:val="99"/>
    <w:semiHidden/>
    <w:unhideWhenUsed/>
    <w:rsid w:val="0092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52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5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7D6"/>
    <w:pPr>
      <w:spacing w:after="160" w:line="259" w:lineRule="auto"/>
      <w:ind w:left="720"/>
      <w:contextualSpacing/>
    </w:pPr>
  </w:style>
  <w:style w:type="paragraph" w:customStyle="1" w:styleId="c9">
    <w:name w:val="c9"/>
    <w:basedOn w:val="a"/>
    <w:rsid w:val="005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27D6"/>
  </w:style>
  <w:style w:type="character" w:customStyle="1" w:styleId="c1">
    <w:name w:val="c1"/>
    <w:basedOn w:val="a0"/>
    <w:rsid w:val="005527D6"/>
  </w:style>
  <w:style w:type="paragraph" w:styleId="a6">
    <w:name w:val="footer"/>
    <w:basedOn w:val="a"/>
    <w:link w:val="a7"/>
    <w:uiPriority w:val="99"/>
    <w:unhideWhenUsed/>
    <w:rsid w:val="0055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7D6"/>
  </w:style>
  <w:style w:type="paragraph" w:styleId="a8">
    <w:name w:val="Balloon Text"/>
    <w:basedOn w:val="a"/>
    <w:link w:val="a9"/>
    <w:uiPriority w:val="99"/>
    <w:semiHidden/>
    <w:unhideWhenUsed/>
    <w:rsid w:val="0092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4495</Words>
  <Characters>25625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Учитель</cp:lastModifiedBy>
  <cp:revision>8</cp:revision>
  <dcterms:created xsi:type="dcterms:W3CDTF">2019-10-07T11:09:00Z</dcterms:created>
  <dcterms:modified xsi:type="dcterms:W3CDTF">2019-10-15T11:46:00Z</dcterms:modified>
</cp:coreProperties>
</file>