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CA" w:rsidRPr="00C640CA" w:rsidRDefault="005657CD" w:rsidP="00C640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001125" cy="6491163"/>
            <wp:effectExtent l="0" t="0" r="0" b="5080"/>
            <wp:docPr id="1" name="Рисунок 1" descr="C:\Users\new\Desktop\сКАНИРОВАННЫЕ\Матема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Математика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49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0CA" w:rsidRPr="00C640CA" w:rsidRDefault="00C640CA" w:rsidP="00C640C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640CA" w:rsidRPr="00C640CA" w:rsidRDefault="00C640CA" w:rsidP="00C640CA">
      <w:pPr>
        <w:numPr>
          <w:ilvl w:val="0"/>
          <w:numId w:val="20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40C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 «Математика» 1 класс: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чувство гордости за свою Родину, российский народ и историю России;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-  целостное восприятие окружающего мира.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- 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рефлексивную самооценку, умение анализировать свои действия и управлять ими.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-  навыки сотрудничества со взрослыми и сверстниками.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учебную задачу, поставленную учителем, на разных этапах обучения;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применять предложенные учителем способы решения учебной задачи;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план действий для решения несложных учебных задач и следовать ему;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результат учебных действий, описывать результаты действий, используя математическую терминологию;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контроль своих действий под руководством учителя.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темы урока известные знания и умения, определять круг неизвестного по изучаемой теме;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закономерность следования объектов и использовать ее для выполнения задания;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иметь начальное представление о базовых межпредметных понятиях: число, величина, геометрическая фигура;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читать информацию, представленную разными способами (учебник, справочник, аудио и видео материалы и др.);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 отбирать из разных источников информацию по заданной теме.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выполнять несложные обобщения и использовать их для получения новых знаний;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в измененных условиях;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найденные способы действий при решении новых учебных задач и находить способы их решения (в простейших случаях);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из предложенного текста информацию по заданному условию;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систематизировать собранную в результате расширенного поиска информацию и представлять ее в предложенной форме.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 и отвечать на вопросы партнера;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обсуждать различные точки зрения и подходы к выполнению задания, оценивать их;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вести диалог с товарищами;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взаимный контроль и оказывать в сотрудничестве необходимую взаимную помощь.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аргументировано выражать свое мнение;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оказывать помощь товарищу в случаях затруднений;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признавать свои ошибки, озвучивать их, соглашаться, если на ошибки указывают другие;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 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C640CA" w:rsidRPr="00C640CA" w:rsidRDefault="00C640CA" w:rsidP="00C640CA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предмета»Математика», 1 класс (132 часа)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изучению чисел и действий с ними.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Пространственные и временные представления (7ч).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предметов по размеру (больше—меньше, выше—ниже, длиннее—короче) и форме (круглый, квадратный, треугольный и др.).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представления, взаимное расположение пред</w:t>
      </w: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метов: вверху, внизу (выше, ниже), слева, справа (левее, правее), перед, за, между; рядом.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движения: слева направо, справа налево, сверху вниз, снизу вверх.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представления: сначала, потом, до, после, раньше, позже.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групп предметов: больше, меньше, столько же, больше (меньше) на....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 до 10 и число О. Нумерация(29 ч).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0. Его получение и обозначение.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чисел.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Равенство, неравенство. Знаки «&gt;», «&lt;», «=» 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чисел 2, 3,4, 5. Монеты в 1 р., 2р., 5 р.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действие на сложение и вычитание (на основе счета предметов).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Сложение и вычитание (56 ч).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Конкретный смысл и названия действий. Знаки «+», «-», «=».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значений числовых выражений в 1—2 действия без скобок.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Переместительное свойство суммы.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в пределах 10. Соответствующие случаи вычита</w:t>
      </w: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с числом 0.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действие на сложение и вычитание.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Числа от 11 до 20. Нумерация (12 ч).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отрезка. Сантиметр и дециметр. Соотношение между ними.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Килограмм, литр.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Табличное сложение и вычитание (22 ч).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в 1 —2 действия на сложение и вычитание.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 (модуль «Информатика») (4 ч).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0CA">
        <w:rPr>
          <w:rFonts w:ascii="Times New Roman" w:eastAsia="Calibri" w:hAnsi="Times New Roman" w:cs="Times New Roman"/>
          <w:sz w:val="24"/>
          <w:szCs w:val="24"/>
        </w:rPr>
        <w:t>Решение задач на построение последовательностей по описанию: построение цепочек предметов, событий, дат, людей, а также составление маршрутов и планов. Решение числовых ребусов методом перебора с опорой на дерево и таблицу, при помощи таблицы рассуждений. Решение задач с применением таблиц. с помощью графической модели, с помощью рассуждений.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Повторение (2ч).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 основных полученных знаний. Работа с геометрическим материалом. Контрольная работа.</w:t>
      </w: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0CA" w:rsidRPr="00C640CA" w:rsidRDefault="00C640CA" w:rsidP="00C640CA">
      <w:pPr>
        <w:numPr>
          <w:ilvl w:val="0"/>
          <w:numId w:val="20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«Математика», 1 класс (132 часа)</w:t>
      </w:r>
    </w:p>
    <w:p w:rsidR="00C640CA" w:rsidRPr="00C640CA" w:rsidRDefault="00C640CA" w:rsidP="00C640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4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7"/>
        <w:tblW w:w="14174" w:type="dxa"/>
        <w:tblLook w:val="04A0"/>
      </w:tblPr>
      <w:tblGrid>
        <w:gridCol w:w="1153"/>
        <w:gridCol w:w="4767"/>
        <w:gridCol w:w="8254"/>
      </w:tblGrid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ind w:hanging="101"/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№ </w:t>
            </w:r>
            <w:r w:rsidRPr="00C640CA">
              <w:rPr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b/>
                <w:bCs/>
                <w:sz w:val="24"/>
                <w:szCs w:val="24"/>
              </w:rPr>
              <w:t>Содержание урока</w:t>
            </w:r>
          </w:p>
        </w:tc>
      </w:tr>
      <w:tr w:rsidR="00C640CA" w:rsidRPr="00C640CA" w:rsidTr="00135265">
        <w:tc>
          <w:tcPr>
            <w:tcW w:w="14174" w:type="dxa"/>
            <w:gridSpan w:val="3"/>
            <w:hideMark/>
          </w:tcPr>
          <w:p w:rsidR="00C640CA" w:rsidRPr="00C640CA" w:rsidRDefault="00C640CA" w:rsidP="00C640CA">
            <w:pPr>
              <w:jc w:val="both"/>
              <w:rPr>
                <w:color w:val="000000"/>
                <w:sz w:val="24"/>
                <w:szCs w:val="24"/>
              </w:rPr>
            </w:pPr>
            <w:r w:rsidRPr="00C640CA">
              <w:rPr>
                <w:b/>
                <w:bCs/>
                <w:color w:val="000000"/>
                <w:sz w:val="24"/>
                <w:szCs w:val="24"/>
              </w:rPr>
              <w:t>Подготовка к изучению чисел и действий с ними.</w:t>
            </w:r>
          </w:p>
          <w:p w:rsidR="00C640CA" w:rsidRPr="00C640CA" w:rsidRDefault="00C640CA" w:rsidP="00C640C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40CA">
              <w:rPr>
                <w:b/>
                <w:bCs/>
                <w:color w:val="000000"/>
                <w:sz w:val="24"/>
                <w:szCs w:val="24"/>
              </w:rPr>
              <w:t>Пространственные и временные представления (7ч).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Разнообразные расположения объектов на плоскости и в пространстве по их описанию и расположение объектов с использованием слов: вверху, внизу, слева, справа, за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Воспроизведение последовательности чисел от 1 до 10 в порядке увеличения и уменьшения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Взаимное расположение предметов в пространстве. Воспроизведение последовательности чисел от 1 до 10 в порядке увеличения и уменьшения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Сравнение групп предметов,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использование знаний в практической деятельности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Сравнение групп предметов (на сколько больше? на сколько меньше»)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Сравнение и уравнивание предметов и групп предметов с помощью составления пар, знать названия и последовательность чисел от 1до 20.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Уравнивание предметов и групп предметов.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Разнообразные расположения объектов на плоскости и в пространстве.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Воспроизведение последовательности чисел от 1 до 10 в порядке увеличения и уменьшения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Взаимное расположение предметов в пространстве и на плоскости.</w:t>
            </w:r>
          </w:p>
        </w:tc>
      </w:tr>
      <w:tr w:rsidR="00C640CA" w:rsidRPr="00C640CA" w:rsidTr="00135265">
        <w:tc>
          <w:tcPr>
            <w:tcW w:w="14174" w:type="dxa"/>
            <w:gridSpan w:val="3"/>
            <w:hideMark/>
          </w:tcPr>
          <w:p w:rsidR="00C640CA" w:rsidRPr="00C640CA" w:rsidRDefault="00C640CA" w:rsidP="00C640C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40CA">
              <w:rPr>
                <w:b/>
                <w:bCs/>
                <w:color w:val="000000"/>
                <w:sz w:val="24"/>
                <w:szCs w:val="24"/>
              </w:rPr>
              <w:t>Числа от 1 до 10 и число 0. Нумерация(29 ч).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Много. Один. Цифра 1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Название и последовательность чисел от 1 до 20, соотнесение числа 2 и цифры 2, сравнение групп предметов «один» и «много».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Числа 1, 2. Цифра 2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Название и последовательность чисел от 1 до 20, соотнесение числа 2 и цифры 2.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Числа 1, 2, 3. Цифра 3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Запись в виде примера (с использованием знаков +, -, =) случаи образования чисел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Знаки «плюс» (+), «минус» (-), «равно» (=). Составление и чтение равенств.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Использование знаков +, -, =,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Чтение числовых записей, уметь соотносить число 4 и цифру 4.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Числа 1, 2, 3, 4. Цифра 4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Чтение числовых записей, уметь соотносить число 4 и цифру 4.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Отношения «длиннее», «короче».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Сравнение объектов по длине.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Числа 1, 2, 3, 4, 5. Цифра 5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числа 5 из двух слагаемых. Сравнивать любые два числа от 1 до 5.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числа 5.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чисел, навык прямого и обратного счета (от1 до 5 и от 5 до1).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числа 5 из двух слагаемых. Сравнивать любые два числа от 1 до 5.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чисел, навык прямого и обратного счета (от1 до 5 и от 5 до1).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Точка. Кривая линия. Прямая линия. Отрезок.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Понятия «линия», «точка», «прямая», «отрезок» Различать геометрические фигуры.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Ломаная линия. Звено ломаной.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чисел, навык прямого и обратного счета (от 1 до 5 и то5 до1). Уметь выбирать единицу отрезка.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чисел 2-5.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Результат сравнения чисел.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Знаки сравнения «больше», «меньше», «равно».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Сравнение выражений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«Равенство», «неравенство».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Многоугольники.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Распознавание геометрических фигур: многоугольники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Числа 1, 2, 3, 4, 5, 6. Цифра 6.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Сравнивать любые два числа в пределах изученного. Записывать результат сравнения чисел, используя соответствующие знаки, уметь соотносить число 6 и цифру 6.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Числа 1, 2, 3, 4, 5, 6, 7. Цифра 7.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Каждое из чисел от 7 до 10 может быть получено не только прибавлением (вычитанием) 1, но и другим способом. Состав изученных чисел.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Числа 8-9. Цифра 8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Числа 1, 2, 3, 4, 5, 6, 7, 8, 9. Цифра 9.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Правило образования числа 9, случаи состава числа 9, знать порядковое место чисел в натуральном ряде.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Число 10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Правило образования числа 10, случаи состава числа 10, знать порядковое место чисел в натуральном ряде. Различать многоугольники, знать порядковое место чисел в натуральном ряде.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29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Числа 1-10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Правило образования числа 10, случаи состава числа 10, знать порядковое место чисел в натуральном ряде.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Наши проекты. Математика вокруг нас. Числа в загадках, пословицах и поговорках.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Загадки, пословицы и поговорки, содержащие числа.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Сантиметр – единица измерения длины.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Единицы длины, правило образования чисел первого десятка: прибавлением 1.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Записывать в виде примера (с использованием знаков +, -, =) случаи образования чисел, увеличивать и уменьшать на 1, читать такие примеры, решать их.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Число 0. Цифра 0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Место числа 0 в числовом ряду, знать, что при вычитании из числа его самого получается нуль. Моделировать действия вычитания и сложения, записывать числовые равенства.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Сложение с нулём. Вычитание нуля.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Последовательность натуральных чисел от 1 до 10. Состав чисел от 1 до 10, уметь строить отрезки и геометрические фигуры.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знаний по теме «Числа 1-10 и число)».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Название и последовательность чисел от 1 до 10; уметь сравнивать группы предметов с помощью составления пар, читать, записывать в пределах 10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Проверочная работа знаний по теме «Числа 1-10 и число 0»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Запись чисел первого десятка. Математическая терминология: «прибавить», «вычесть», «увеличить», «плюс», «минус».</w:t>
            </w:r>
          </w:p>
        </w:tc>
      </w:tr>
      <w:tr w:rsidR="00C640CA" w:rsidRPr="00C640CA" w:rsidTr="00135265">
        <w:tc>
          <w:tcPr>
            <w:tcW w:w="14174" w:type="dxa"/>
            <w:gridSpan w:val="3"/>
            <w:hideMark/>
          </w:tcPr>
          <w:p w:rsidR="00C640CA" w:rsidRPr="00C640CA" w:rsidRDefault="00C640CA" w:rsidP="00C640C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40CA">
              <w:rPr>
                <w:b/>
                <w:bCs/>
                <w:color w:val="000000"/>
                <w:sz w:val="24"/>
                <w:szCs w:val="24"/>
              </w:rPr>
              <w:t>Сложение и вычитание (56 ч).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1.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Выполнять сложения вида □ +1; измерять и сравнивать длину отрезков.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число 2.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Выполнять сложения вида □ +2; сравнивать число и числовое выражение. 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39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Вычесть число 2.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Решать примеры примерами вида □ +2, □ -2, чертить и измерять длину отрезка.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2.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Пользоваться математической терминологией: «прибавить», «вычесть», «увеличить», «плюс», «минус», «слагаемое», «сумма».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Слагаемые. Сумма.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Отличать задачу от других текстов, правильно читать и слушать задачи, представлять ситуацию, описанную в задаче, выделять условие задачи и её вопрос.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Задача.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Правильно читать и слушать задачи, представлять ситуацию, описанную в задаче, выделять условие задачи и её вопрос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Составление и решение задач.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Применять навык прибавления и вычитания 1,2,3 к любому числу в пределах 10, решать простые задачи.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Прибавлять и вычитать 2.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знаний по теме «прибавить и вычесть число 2».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чисел, уметь анализировать текст задачи.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состав чисел, уметь анализировать текст задачи.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и числовых выражений.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Математическая терминология: «прибавить», «вычесть», «увеличить», «плюс», «минус», «слагаемое», «сумма»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Математическая терминология: «прибавить», «вычесть», «увеличить», «плюс», «минус», «слагаемое», «сумма»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49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Прибавление и вычитание числа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числа чисел от 3 до 10. Вычисления вида …+3, …-3.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Прибавление и вычитание число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чисел от 3 до 10. Вычисления вида …+3, …-3.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Математические термины: «задача», «условие», «решение», «ответ»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Прибавление и вычитание числа 3 по частям. Приёмы вычислений: прибавление (вычитание) числа по частям, вычитание на основе знания соответствующего случая сложения.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3.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в одно действие на сложение и вычитание (на примере краеведческого материала). Знать таблицу сложения и вычитания числа 3.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3. Решение задач.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Представление числа в пределах 10 в виде суммы двух слагаемых.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логических задач.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и обобщение знаний по теме: «Прибавить и вычесть число 3».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Навыки счета вида □+-1,□+-2, □+-3.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Таблица сложения и вычитания числа 2,3.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текстовых задач арифметическим способом.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Математические термины: «задача», «условие», «решение», «ответ».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59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изученных видов. Проверочная работа.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Навыки счета вида □+-1,□+-2, □+-3.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Таблица сложения и вычитания числа 2,3. Решение текстовых задач арифметическим способом.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изученных чисел, различение геометрических фигур.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Математическая терминология: «прибавить», «вычесть», «увеличить», «плюс», «минус», «слагаемое», «сумма». Решение задач на увеличение числа на несколько единиц.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Понятия «увеличить на», «уменьшить на».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числовых выражений.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4.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Решать задачи арифметическим способом, знать состав чисел, уметь вычитать и прибавлять 4.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Находить в тексте условие и вопрос, анализировать готовую схему, устанавливать зависимость между величинами.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Сравнение чисел. Задачи на сравнение.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Находить в тексте условие и вопрос, анализировать готовую схему, устанавливать зависимость между величинами.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Сравнение чисел. Решение задач на сравнение.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число 4. Решение задач.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69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Прибавить и вычесть числа 1, 2, 3, 4. Решение задач.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правило о том, что от перестановки слагаемых сумма не изменится, умения прибавлять и вычитать 1, 2, 3, 4 разными способами.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Перестановка слагаемых.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Уметь пользоваться математической терминологией.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Перестановка слагаемых. Прибавить числа 5, 6, 7, 8, 9.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таблицу сложения однозначных чисел.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Представлять числа в пределах 10 в виде суммы двух слагаемых, одно из которых равно 1, 2, 3, 4, 5.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чисел первого десятка.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Иметь представление о задаче, о структурных компонентах текстовых задач (условие, вопрос, решение, ответ).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Правильно читать и слушать задачи, представлять ситуацию, описанную в задаче, выделять условие, вопрос.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Решать задания с высказываниями, содержащие логические связки «все», «если…, то…», Знать таблицу сложения и вычитания чисел в пределах 10. Уметь решать текстовые задачи арифметическим способом.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Обобщение и закрепление знаний.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Иметь представление о задаче, о структурных компонентах текстовых задач: условие, вопрос, решение, ответ.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Правильно читать и слушать задачи, представлять ситуацию, описанную в задаче, выделять условие, вопрос.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Правильно читать и слушать задачи, представлять ситуацию, описанную в задаче, выделять условие, вопрос.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79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Связь между суммой и слагаемыми.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Уметь пользоваться математической терминологией: «уменьшаемое», «вычитаемое», «разность».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Название чисел при вычитании.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таблицу сложения однозначных чисел. Приёмы вычислений: вычитание по частям.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Вычитание из чисел 6, 7.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 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Применять навык прибавления и вычитания 1,2,3 к любому числу в пределах 10.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Вычитание из чисел 8, 9.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Применять навык прибавления и вычитания 1,2,3 к любому числу в пределах 10.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Вычитание из чисел 8, 9. Решение задач.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Представлять числа в пределах 10 в виде суммы двух слагаемых, одно из которых равно 1, 2 и 3.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Вычитание из числа 10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Уметь пользоваться изученной математической терминологией.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Вычитание из чисел 8, 9, 10. Связь сложения и вычитания.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Единицы массы - килограмм.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единицы вместимости. Иметь представление о задаче, о структурных компонентах текстовых задач :условие, вопрос, решение, ответ.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89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Единица вместимости - литр.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Таблица сложения и вычитания однозначных чисел.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Таблица сложения и вычитания однозначных чисел. Уметь решать текстовые задачи.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Представлять числа в пределах 10 в виде суммы двух слагаемых.</w:t>
            </w:r>
          </w:p>
        </w:tc>
      </w:tr>
      <w:tr w:rsidR="00C640CA" w:rsidRPr="00C640CA" w:rsidTr="00135265">
        <w:trPr>
          <w:trHeight w:val="596"/>
        </w:trPr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Проверочная работа по теме «Сложение и вычитание чисел первого порядка».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 </w:t>
            </w:r>
          </w:p>
        </w:tc>
      </w:tr>
      <w:tr w:rsidR="00C640CA" w:rsidRPr="00C640CA" w:rsidTr="00135265">
        <w:tc>
          <w:tcPr>
            <w:tcW w:w="14174" w:type="dxa"/>
            <w:gridSpan w:val="3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b/>
                <w:bCs/>
                <w:color w:val="000000"/>
                <w:sz w:val="24"/>
                <w:szCs w:val="24"/>
              </w:rPr>
              <w:t>Числа от 11 до 20. Нумерация (12 ч).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Устная нумерации в пределах 20.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Использовать десяток как новую единицу счёта.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Устная нумерации в пределах 20.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Письменная нумерация чисел от 11 до 20.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Воспроизводить последовательность чисел от 1 до 20 в порядке возрастания и убывания, называть предыдущее и последующее числа. Знать единицы длины.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Единица длины - дециметр.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Уметь складывать и вычитать числа, основываясь на знании разрядного состава чисел.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Сложение и вычитание в пределах 20. Без перехода через десяток.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Воспроизводить последовательность чисел от 1 до 20 в порядке возрастания и убывания, называть предыдущее и последующее числа. Уметь складывать и вычитать числа, основываясь на знании разрядного состава чисел.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Сложение и вычитание в пределах 20.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Решать задачи на нахождение остатка. Уметь складывать и вычитать числа, основываясь на знании разрядного состава чисел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99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Решать логические задачи.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знаний.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Уметь составлять план решения задачи.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способ решения задач в 1 действие.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и выражений. Сравнение именованных чисел.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Составлять план решения задачи. Знать способ решения задач в два действия.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Знакомство с составными задачами.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Составлять план решения задачи. Знать способ решения задач в два действия.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Составные задачи.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Составлять план решения задачи. Знать способ решения задач в два действия.</w:t>
            </w:r>
          </w:p>
        </w:tc>
      </w:tr>
      <w:tr w:rsidR="00C640CA" w:rsidRPr="00C640CA" w:rsidTr="00135265">
        <w:tc>
          <w:tcPr>
            <w:tcW w:w="14174" w:type="dxa"/>
            <w:gridSpan w:val="3"/>
            <w:hideMark/>
          </w:tcPr>
          <w:p w:rsidR="00C640CA" w:rsidRPr="00C640CA" w:rsidRDefault="00C640CA" w:rsidP="00C640C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C640CA">
              <w:rPr>
                <w:b/>
                <w:bCs/>
                <w:color w:val="000000"/>
                <w:sz w:val="24"/>
                <w:szCs w:val="24"/>
              </w:rPr>
              <w:t>Табличное сложение и вычитание (22 ч).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сложения: □ +2, □ +3.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сложения: □ +4.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сложения: □ +5.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109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сложения: □ +6.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сложения: □ +7.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сложения: □ +8, □ +9.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таблицу сложения однозначных чисел.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Таблица сложения.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Составлять план решения задачи.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способ решения задач в 2 действие. Знать прием вычитания числа по частям.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Решать логические задания. Знать прием вычитания числа по частям.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знаний по теме «Табличное сложение».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вычитания однозначного числа из двузначного с переходом через десяток.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Приём вычитания с переходом через десяток.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вычитания числа по частям.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вычитания: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11-□.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вычитания числа по частям, закрепление умений решать задачи и выражения изученных видов.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вычитания: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12-□.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и уметь выполнять случаи вычитания 13 - …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вычитания: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13-□.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119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вычитания: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14-□.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Знать и уметь выполнять случаи вычитания 15 - …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вычитания: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15-□.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вычитания числа по частям, закрепление умений решать задачи и выражения изученных видов.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вычитания: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16-□.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вычитания: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17-□, 18-□.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123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Случаи вычитания: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17-□, 18-□.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Прием вычитания однозначного числа из двузначного с переходом через десяток.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124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знаний по теме «Табличное сложение и вычитание».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Правильно читать задачу, слушать задачу, представлять ситуацию, описанную в задаче, выделять условие задачи и ее вопрос.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125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Закрепление и обобщение знаний по теме «Табличное сложение и вычитание».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Находить значение выражений, решать задачи раскрывающие смысл сложения и вычитания.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126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Проверочная работа «табличное сложение и вычитание».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Проверить знания по теме «табличное сложение и вычитание».</w:t>
            </w:r>
          </w:p>
        </w:tc>
      </w:tr>
      <w:tr w:rsidR="00C640CA" w:rsidRPr="00C640CA" w:rsidTr="00135265">
        <w:tc>
          <w:tcPr>
            <w:tcW w:w="14174" w:type="dxa"/>
            <w:gridSpan w:val="3"/>
            <w:hideMark/>
          </w:tcPr>
          <w:p w:rsidR="00C640CA" w:rsidRPr="00C640CA" w:rsidRDefault="00C640CA" w:rsidP="00C640C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640CA">
              <w:rPr>
                <w:b/>
                <w:bCs/>
                <w:color w:val="000000"/>
                <w:sz w:val="24"/>
                <w:szCs w:val="24"/>
              </w:rPr>
              <w:t>Информатика (4 ч).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127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 xml:space="preserve">Поддержка понимания структуры натурального ряда. 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 xml:space="preserve">Решение задач на построение последовательностей по описанию: построение цепочек предметов, событий, дат, людей, а также составление маршрутов и планов. 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128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сюжетных арифметических задач.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Поддержка понимания закономерностей арифметических действий.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числовых ребусов методом перебора с опорой на дерево и таблицу, при помощи таблицы рассуждений.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129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Поддержка информатических способов решения арифметических и алгебраических задач.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 xml:space="preserve">Решение задач с помощью перебора (в том числе по дереву перебора), 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130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Поддержка информатических способов решения арифметических и алгебраических задач.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Решение задач с применением таблиц. с помощью графической модели, с помощью рассуждений.</w:t>
            </w:r>
          </w:p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</w:p>
        </w:tc>
      </w:tr>
      <w:tr w:rsidR="00C640CA" w:rsidRPr="00C640CA" w:rsidTr="00135265">
        <w:tc>
          <w:tcPr>
            <w:tcW w:w="14174" w:type="dxa"/>
            <w:gridSpan w:val="3"/>
            <w:hideMark/>
          </w:tcPr>
          <w:p w:rsidR="00C640CA" w:rsidRPr="00C640CA" w:rsidRDefault="00C640CA" w:rsidP="00C640CA">
            <w:pPr>
              <w:shd w:val="clear" w:color="auto" w:fill="FFFFFF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640CA">
              <w:rPr>
                <w:b/>
                <w:bCs/>
                <w:color w:val="000000"/>
                <w:sz w:val="24"/>
                <w:szCs w:val="24"/>
              </w:rPr>
              <w:t>Повторение (2ч).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131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Обобщение знаний. Геометрический материал.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Систематизация основных полученных знаний. Работа с геометрическим материалом.</w:t>
            </w:r>
          </w:p>
        </w:tc>
      </w:tr>
      <w:tr w:rsidR="00C640CA" w:rsidRPr="00C640CA" w:rsidTr="00135265">
        <w:tc>
          <w:tcPr>
            <w:tcW w:w="1153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132</w:t>
            </w:r>
          </w:p>
        </w:tc>
        <w:tc>
          <w:tcPr>
            <w:tcW w:w="4767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Итоговый урок. Проверь  себя. Наши проекты.</w:t>
            </w:r>
          </w:p>
        </w:tc>
        <w:tc>
          <w:tcPr>
            <w:tcW w:w="8254" w:type="dxa"/>
            <w:hideMark/>
          </w:tcPr>
          <w:p w:rsidR="00C640CA" w:rsidRPr="00C640CA" w:rsidRDefault="00C640CA" w:rsidP="00C640CA">
            <w:pPr>
              <w:jc w:val="both"/>
              <w:rPr>
                <w:sz w:val="24"/>
                <w:szCs w:val="24"/>
              </w:rPr>
            </w:pPr>
            <w:r w:rsidRPr="00C640CA">
              <w:rPr>
                <w:sz w:val="24"/>
                <w:szCs w:val="24"/>
              </w:rPr>
              <w:t>Контрольно-закрепляющий урок.</w:t>
            </w:r>
          </w:p>
        </w:tc>
      </w:tr>
    </w:tbl>
    <w:p w:rsidR="00C640CA" w:rsidRPr="00C640CA" w:rsidRDefault="00C640CA" w:rsidP="00C64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C640CA" w:rsidRPr="00C640CA" w:rsidRDefault="00C640CA" w:rsidP="00C640C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</w:pPr>
      <w:r w:rsidRPr="00C640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Календарно-тематическое планирование «Математика», 1 класс (132 часа)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640CA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>4ч в  неделю</w:t>
      </w:r>
    </w:p>
    <w:p w:rsidR="00C640CA" w:rsidRPr="00C640CA" w:rsidRDefault="00C640CA" w:rsidP="00C640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7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939"/>
        <w:gridCol w:w="992"/>
        <w:gridCol w:w="992"/>
        <w:gridCol w:w="1620"/>
        <w:gridCol w:w="1620"/>
        <w:gridCol w:w="3139"/>
        <w:gridCol w:w="1418"/>
        <w:gridCol w:w="82"/>
        <w:gridCol w:w="1220"/>
        <w:gridCol w:w="3060"/>
      </w:tblGrid>
      <w:tr w:rsidR="00C640CA" w:rsidRPr="00C640CA" w:rsidTr="00135265">
        <w:trPr>
          <w:gridAfter w:val="1"/>
          <w:wAfter w:w="3060" w:type="dxa"/>
        </w:trPr>
        <w:tc>
          <w:tcPr>
            <w:tcW w:w="720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9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2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992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факту</w:t>
            </w:r>
          </w:p>
        </w:tc>
        <w:tc>
          <w:tcPr>
            <w:tcW w:w="6379" w:type="dxa"/>
            <w:gridSpan w:val="3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Вид и форма контроля</w:t>
            </w:r>
          </w:p>
        </w:tc>
        <w:tc>
          <w:tcPr>
            <w:tcW w:w="1302" w:type="dxa"/>
            <w:gridSpan w:val="2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  <w:trHeight w:val="295"/>
        </w:trPr>
        <w:tc>
          <w:tcPr>
            <w:tcW w:w="720" w:type="dxa"/>
            <w:vMerge/>
            <w:vAlign w:val="center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  <w:vAlign w:val="center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Метапредметные </w:t>
            </w:r>
          </w:p>
        </w:tc>
        <w:tc>
          <w:tcPr>
            <w:tcW w:w="1418" w:type="dxa"/>
            <w:vMerge/>
            <w:vAlign w:val="center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5643" w:type="dxa"/>
            <w:gridSpan w:val="4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четверть – 32 часа</w:t>
            </w:r>
          </w:p>
        </w:tc>
        <w:tc>
          <w:tcPr>
            <w:tcW w:w="2720" w:type="dxa"/>
            <w:gridSpan w:val="3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Сравнение предметов и групп предметов. Пространственные  и временные представления – 8ч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Предмет «Математика». Счет предметов. Один, два, три… Порядковые числительные «первый, второй, третий…»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 с.4-5, т.с.3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Умение называть числа в порядке их следования при счете.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  <w:trHeight w:val="409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 с.6-7, т.с.4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вверху, внизу, слева, справа, за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отношения  «раньше», «позже», «сначала», «потом».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 с.8-9, т.с.5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Уч.с.10-11, т.с.6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групп предметов (на сколько больше? на сколько  меньше»)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 с.12-13, т.с.7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группы предметов.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знания в практической деятельности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Уравнивание предметов и групп предметов.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Уч.с.14-15, т.с.8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и уравнивать предметы и группы  предметов с помощью составления пар, знать названия  и последовательность чисел от 1до 20.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Уч.с.16-17.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Моделировать разнообразные расположения объектов на плоскости и в пространстве.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последовательность чисел от 1 до 10 в порядке увеличения и уменьшения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знаний по теме «Сравнение предметов и групп предметов. Пространственные и временные представления».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Уч.с.18-20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описывать взаимное расположение предметов в пространстве и на плоскости.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 до 10. Число 0. Нумерация – 28ч</w:t>
            </w: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Много. Один.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Цифра 1.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Уч.с.22-23, т.с.9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название и последовательность чисел от 1 до 20, уметь соотносить число 1 и цифру 1, сравнивать группы предметов «один» и «много».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считать предметы по одному, парами, устанавливать порядковый номер объекта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Числа 1, 2.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Письмо  цифры 2.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Уч.с.24-25, т.с.9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название и последовательность чисел от 1 до 20, уметь соотносить число 2 и цифру 2, сравнивать группы предметов «один» и «много».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учебнике,находить нужную информацию, определять тему сюжетной картины.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Уч.с.26-27, т.с.10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название и последовательность чисел от 1 до 20, уметь соотносить число 3 и цифру 3. 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Знаки «плюс» (+), «минус» (-), «равно» (=). Составление и чтение равенств.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Уч.с.28-29, т.с.10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записывать в виде примера (с использованием знаков +, -, =) случаи образования чисел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3, 4.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4.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Уч.с.30-31, т.с.11.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знаки +, -, =,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читать и составлять числовые записи, уметь соотносить число 4 и цифру 4.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Отношения длиннее, короче, одинаковые по длине.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Уч.с.32-33, т.с.12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объекты по длине.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3, 4, 5.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5.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Уч.с.34-35, т.с.13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любые два числа в пределах изученного. Записывать результат сравнения чисел, используя соответствующие знаки, уметь соотносить число 5 и цифру 5.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5.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«Числа 1-5»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Уч.с.36-37, т.с.13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числа 5 из двух слагаемых. Сравнивать любые два числа от 1 до 5.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 «Числа 1-5. Состав чисел 2-5»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 с.38-39, т.с14.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состава чисел, навык прямого и обратного счета (от1 до 5 и то5 до1). 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10 мин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Точка. Кривая линия. Прямая линия. Отрезок. Луч.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Уч.с.40-41, т.с.15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различать геометрические фигуры. Знать понятия «линия», «точка», «прямая», «отрезок» 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Ломаная линия. Звено ломаной.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Уч.с42-43, т.с.16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составлять с вопросом по схеме и записи.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понятия «линия», «точка», «прямая», «отрезок»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2-5.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"Крива и прямая линия. Луч. Отрезок. Ломаная."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Уч.с.44-45, т.с.17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Знать состава чисел, навык прямого и обратного счета (от 1 до 5 и то5 до1).  Уметь выбирать единицу отрезка.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сравнения «больше», «меньше», «равно».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Уч.с.46-47, т.с.18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записывать результат сравнения чисел.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«Равенство», «неравенство».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Уч.с.48-49, т.с.19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выражения.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Многоугольники.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Уч.с.50-51, т.с.20</w:t>
            </w:r>
          </w:p>
        </w:tc>
        <w:tc>
          <w:tcPr>
            <w:tcW w:w="992" w:type="dxa"/>
          </w:tcPr>
          <w:p w:rsidR="00C640CA" w:rsidRPr="00C640CA" w:rsidRDefault="00135265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все случаи образования чисел первого пятка в результате сложения двух чисел; все случаи состава чисел 3-5 из двух слагаемых.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5, 6. Письмо цифры 6.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Уч.с.52-53, т.с.21</w:t>
            </w:r>
          </w:p>
        </w:tc>
        <w:tc>
          <w:tcPr>
            <w:tcW w:w="992" w:type="dxa"/>
          </w:tcPr>
          <w:p w:rsidR="00C640CA" w:rsidRPr="00C640CA" w:rsidRDefault="00066ECB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сравнивать любые два числа в пределах изученного. Записывать результат сравнения чисел, используя соответствующие знаки, уметь соотносить число 6 и цифру 6.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Числа 1, 2, 3, 4, 5, 6, 7. Письмо цифры 7.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Уч.с.54-55, т.с.21</w:t>
            </w:r>
          </w:p>
        </w:tc>
        <w:tc>
          <w:tcPr>
            <w:tcW w:w="992" w:type="dxa"/>
          </w:tcPr>
          <w:p w:rsidR="00C640CA" w:rsidRPr="00C640CA" w:rsidRDefault="00066ECB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Знать, что каждое из чисел от 7 до 10 может быть получено не только прибавлением (вычитанием) 1, но и другим способом.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 10 мин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8-9.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8.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Уч.с.56-57, т.с.22</w:t>
            </w:r>
          </w:p>
        </w:tc>
        <w:tc>
          <w:tcPr>
            <w:tcW w:w="992" w:type="dxa"/>
          </w:tcPr>
          <w:p w:rsidR="00C640CA" w:rsidRPr="00C640CA" w:rsidRDefault="00066ECB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изученных чисел.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1, 2, 3, 4, 5, 6, 7, 8, 9.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Письмо цифры 9.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Уч.с.58-59, т.с.22</w:t>
            </w:r>
          </w:p>
        </w:tc>
        <w:tc>
          <w:tcPr>
            <w:tcW w:w="992" w:type="dxa"/>
          </w:tcPr>
          <w:p w:rsidR="00C640CA" w:rsidRPr="00C640CA" w:rsidRDefault="00066ECB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запись цифрой натуральных чисел от 1 до 9, знать порядковое место чисел в натуральном ряде.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Число 10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Уч.с.60-61, т.с.23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образования числа 10, случаи состава числа 10, знать порядковое место чисел в натуральном ряде.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Число  1-10 Самостоятельная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Уч.с.62-63, т.с.23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различать многоугольники знать порядковое место чисел в натуральном ряде.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10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Наши проекты. Математика вокруг нас. Числа в загадках, пословицах и поговорках.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Уч.с.64-65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Отбирать загадки, пословицы и поговорки, содержащие числа.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в разных источниках, ориентироваться на возможное разнообразие способов решения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 – единица измерения длины.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Уч.с.66-67, т.с.24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единицы длины, правило образования чисел первого десятка: прибавлением 1.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и уменьшение чисел. Измерение длинны отрезков с помощью линейки.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Уч.с.68-69, т.с.25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записывать в виде примера (с использованием знаков +, -, =) случаи образования чисел, увеличивать  и уменьшать на 1, читать такие примеры, решать их.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действия..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четверть – 32 часа</w:t>
            </w: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Число 0. Цифра 0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Уч.с.70-71, т.с.26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место числа 0 в числовом ряду, знать, что при вычитании из числа его самого получается нуль.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с нулём. Вычитание нуля.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Уч.с.72-73, т.с.27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моделировать действия вычитания и сложения, записывать числовые равенства.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«Числа 1-10 и число 0». Итоговая контрольная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Уч.с.76-77, т.с.28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натуральных чисел от 1 до 10. Состав чисел от 1 до 10, уметь строить отрезки и геометрические фигуры.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знаний по теме  «Числа 1-10 и число 0»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Уч.с.78, т.с.28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название и последовательность чисел от 1 до 10; уметь сравнивать группы предметов с помощью составления пар, читать, записывать в пределах 10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самостоятельно выполнять задания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1.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Уч.с.80-81, т.с.29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число 2.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Уч.с.82-83, т.с.30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сложения вида □ +2; измерять и сравнивать длину отрезков.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осуществлять поиск необходимой информации в разных источниках,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Вычесть число 2.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Уч.с.83-84, т.с.31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сложения вида □ -2; сравнивать число и числовое выражение. Уметь пользоваться математической терминологией: «прибавить», «вычесть», «увеличить», «плюс», «минус», «слагаемое», «сумма»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ориентироваться на возможное разнообразие способов решения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2.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Уч.с.84-85, т.с. 31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примеры примерами вида □ +2, □ -2, чертить и измерять длину отрезка.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Слагаемые. Сумма.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Уч.с.86-87, т.с.32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Задача.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Уч.с.88-89, т.с.33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отличать задачу от других текстов, правильно читать и слушать задачи, представлять ситуацию, описанную в задаче, выделять условие задачи и её вопрос.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Уч.с.90-91, т.с.34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Уч.с.92-93, т.с.35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135265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навык прибавления и вычитания 1,2,3 к любому числу в пределах 10, решать простые задачи.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«прибавить и вычесть число 2».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Уч.с.94-95, т.с.36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прибавлять и вычитать 2.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учебнике,находить нужную информацию, определять тему сюжетной картины.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Уч.с.96-97, т.с.37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чисел, уметь анализировать текст задачи.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числовых выражений. Контрольная работа «Решение задач»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Уч.с.98-99</w:t>
            </w:r>
          </w:p>
        </w:tc>
        <w:tc>
          <w:tcPr>
            <w:tcW w:w="992" w:type="dxa"/>
          </w:tcPr>
          <w:p w:rsidR="00C640CA" w:rsidRPr="00C640CA" w:rsidRDefault="00A23FC6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476F">
              <w:rPr>
                <w:rFonts w:ascii="Times New Roman" w:eastAsia="Calibr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чисел, уметь анализировать текст задачи.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Уч.с.100-101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«прибавить»,«вычесть», «увеличить», «плюс», «минус», «слагаемое», «сумма»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10 мин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Уч.с.102-103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«вычесть»,«увеличить», «плюс», «минус», «слагаемое», «сумма»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Страничка для любознательных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Уч.с.104-105, т.с.38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прибавлять и вычитать число 3 по частям. Приёмывычислений: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Уч.с.106-107, т.с.39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числа чисел от 3 до 10. Уметь выполнять вычисления вида …+3, …-3.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Уч.с.108-109, т.с.40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прибавлять и вычитать число 3 по частям. Приёмывычислений: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Уч.с.110-111, т.с.41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числа чисел от 3 до 10. Уметь выполнять вычисления вида …+3, …-3.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Уч.с.112-113, т.с.42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математические термины: «задача», «условие», «решение», «ответ»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учебнике,находить нужную информацию, определять тему сюжетной картины.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Уч.с.114-115, т.с.43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прибавлять и вычитать число 3 по частям. Приёмывычислений: прибавление (вычитание) числа по частям, вычитание на основе знания соответствующего случая сложения.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3. Решение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Уч.с.116-117, т.с.44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в одно действие на сложение и вычитание (на примере краеведческого материала). Знать таблицу сложения и вычитания числа 3.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знаний по теме: «Прибавить и вычесть число 3». Контрольная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Уч.с.118-119,т.с.45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Уметьрешать логические задачи.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Уч.с.120-121, т.с.46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навыки счета  вида □+-1,□+-2, □+-3.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и вычитания числа 2,3.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текстовые задачи арифметическим способом.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изученных видов. 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Уч.с.122-123, т.с.47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математические термины: «задача», «условие», «решение», «ответ».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«Сложение и вычитание вида □+-1,□+-2, □+-3»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Уч.с.124-125, т.с.48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выполнять навыки счета  вида □+-1,□+-2, □+-3.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и вычитания числа 2,3.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текстовые задачи арифметическим способом.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 чисел первого десятка. Состав чисел 5, 6, 7, 8, 9, 10.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 ч.2 с.3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состав изученных чисел, различать геометрические фигуры.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Ч.2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Уч.с.4-5, т.с.4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«прибавить», «вычесть», «увеличить», «плюс», «минус», «слагаемое», «сумма». Уметь решать задачи на увеличение числа на несколько единиц.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числовых выражений.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Уч.с.6-7, т.с.5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пользоваться понятиями «увеличить», «уменьшить».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Уч.с.8-9, т.с.7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четверть – 20 часов, 16 часов</w:t>
            </w: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Уч.с.10, т.с.6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арифметическим способом, знать состав чисел, уметь вычитать и прибавлять 4.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Задачи на сравнение.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Уч.с.11, т.с.5,6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Проявить основы самоорганизации-организации исследовательского пространства ученика.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Регулятивные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чисел. Решение задач на сравнение.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Уч.с.11-12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в тексте условие и вопрос, анализировать готовую схему, устанавливать зависимость между величинами.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необходимой информации в разных источниках, ориентироваться на возможное разнообразие способов решения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число 4. Решение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Уч.с.12, т.с.7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Прибавить и вычесть числа 1, 2, 3, 4. Решение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однозначных чисел, решать задачи арифметическим способом.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действия..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понимать заданный вопрос, в соответствии с ним строить ответ в устной форме, 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Перестановка слагаемых.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Уч.с.14, т.с.8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правило о том, что от перестановки слагаемых сумма не изменится, умения  прибавлять и вычитать 1, 2, 3, 4 разными способами.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познавательный интерес, формирование потребности и учебные мотивы, положительно относится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 Прибавить числа 5, 6, 7, 8, 9.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Уч.с.15, т.с.8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пользоваться математической терминологией.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слагаемых.  Прибавить числа 5, 6, 7, 8, 9. Составление таблицы сложения.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Уч.с.16, т.с.9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однозначных чисел.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чисел первого десятка.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Уч.с.17,т.с.9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2, 3, 4, 5.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Состав числа 10. Решение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Уч.с.18, т.с.10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Уч.с.19, т.с.11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Уч.с.22-23, т.с.12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задания с высказываниями, содержащие логические связки «все», «если…, то…», Знать таблицу сложения и вычитания чисел в пределах 10. Уметь решать текстовые задачи арифметическим способом.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Уч.с.24-25, т.с.13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Иметь представление о задаче, о структурных компонентах текстовых задач: условие, вопрос, решение, ответ.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учебнике,находить нужную информацию, определять тему сюжетной картины.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10 мин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Уч.с.26, т.с.14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суммой и слагаемыми.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Уч.с.27, т.с.14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Уч.с.28, т.с.15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и слушать задачи, представлять ситуацию, описанную в задаче, выделять условие, вопрос.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чисел при вычитании.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Уч.с.29, т.с.16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математической терминологией: «уменьшаемое», «вычитаемое», «разность».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939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</w:t>
            </w: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Уч.с.30, т.с.17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однозначных чисел. Приёмы вычислений: вычитание по частям.</w:t>
            </w:r>
          </w:p>
        </w:tc>
        <w:tc>
          <w:tcPr>
            <w:tcW w:w="1620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  <w:vMerge w:val="restart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9" w:type="dxa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vMerge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6, 7. Связь между суммой и слагаемыми</w:t>
            </w: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Уч.с.31, т.с.18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изученной математической терминологией. Знать состав чисел 6,7.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Уч.с.32, т.с.19</w:t>
            </w:r>
          </w:p>
        </w:tc>
        <w:tc>
          <w:tcPr>
            <w:tcW w:w="992" w:type="dxa"/>
          </w:tcPr>
          <w:p w:rsidR="00C640CA" w:rsidRPr="00C640CA" w:rsidRDefault="00A23FC6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476F">
              <w:rPr>
                <w:rFonts w:ascii="Times New Roman" w:eastAsia="Calibri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каникулы.</w:t>
            </w: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9. Решение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Уч.с.33, т.с.19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применять навык прибавления и вычитания 1,2,3 к любому числу в пределах 10.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учебнике,находить нужную информацию, определять тему сюжетной картины.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числа 10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Уч.с.34, т.с.20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слагаемых, одно из которых равно 1, 2 и 3.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из чисел 8, 9, 10. Связь сложения и вычитания.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Уч.с.35, т.с.20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пользоваться изученной математической терминологией.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Единицы  массы - килограмм</w:t>
            </w: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Уч.с.36-37, т.с.21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единицы массы. Иметь представление о задаче, о структурных компонентах текстовых задач (условие, вопрос, решение, ответ).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Единица вместимости -литр.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Уч.с.38, т.с.21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единицы вместимости. Иметь представление о задаче, о структурных компонентах текстовых задач :условие, вопрос, решение, ответ.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Уч.с.39, т.с.22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и вычитания однозначных чисел.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«сложение и вычитание чисел первого порядка».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Уч.с.40-41. С.42-43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и вычитания однозначных чисел. Уметь решать текстовые задачи.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 работа  по теме «сложение и вычитание чисел первого порядка».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Уч.с.44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представлять числа в пределах 10 в виде суммы двух слагаемых.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учебнике,находить нужную информацию, определять тему сюжетной картины.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Числа от 11 до 20. Нумерация (12ч)</w:t>
            </w: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нумерации в пределах 20.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Уч.с.46-47, т.с.23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десяток как новую единицу счёта.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нумерации в пределах 20.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Уч.с.48-49, т.с.23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использовать десяток как новую единицу счёта.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чисел от 11 до 20.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Уч.с.50, т.с.24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последовательность чисел от 1 до 20 в порядке возрастания и убывания, называть предыдущее и последующее числа.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Единица длинны - дециметр.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Уч.с.51,т.с.25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единицу длины.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 Без перехода через десяток.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Уч.с.52, т.с.26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складывать и вычитать числа, основываясь на знании разрядного состава чисел.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 пределах 20.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Уч.с.53, т.с.27</w:t>
            </w:r>
          </w:p>
        </w:tc>
        <w:tc>
          <w:tcPr>
            <w:tcW w:w="992" w:type="dxa"/>
          </w:tcPr>
          <w:p w:rsidR="00C640CA" w:rsidRPr="00C640CA" w:rsidRDefault="00A23FC6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476F">
              <w:rPr>
                <w:rFonts w:ascii="Times New Roman" w:eastAsia="Calibr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воспроизводить последовательность чисел от 1 до 20 в порядке возрастания и убывания, называть предыдущее и последующее числа. Уметь складывать и вычитать числа, основываясь на знании разрядного состава чисел.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 Нумерация. Числа от 11 до 20.»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 с.56-57, т.с.28</w:t>
            </w: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задачи на нахождение остатка. Уметь складывать и вычитать числа, основываясь на знании разрядного состава чисел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закрепление знаний.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 с.58-59, т.с.29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BF476F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логические задачи.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c>
          <w:tcPr>
            <w:tcW w:w="17802" w:type="dxa"/>
            <w:gridSpan w:val="11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четверть – 32часа</w:t>
            </w:r>
          </w:p>
        </w:tc>
      </w:tr>
      <w:tr w:rsidR="00C640CA" w:rsidRPr="00C640CA" w:rsidTr="00135265">
        <w:trPr>
          <w:gridAfter w:val="1"/>
          <w:wAfter w:w="3060" w:type="dxa"/>
          <w:trHeight w:val="4232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 Сравнение именованных чисел.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Уч.с.60, т.с.30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план решения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способ решения задач в 1 действие.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 находить нужную информацию, определять тему сюжетной картины.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418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302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Уч.с.61, т.с.31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составными задачами.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Уч.с.62, т.с.33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Составные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Уч.с.63, т.с.32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план решения задачи. Знать способ решения задач в два действия.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Табличное сложение и вычитание (22ч)</w:t>
            </w: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Уч.с.64-65, т.с.34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+2, □ +3.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Уч.с.66, т.с.34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+4.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Уч.с.67, т.с.35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+5.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Уч.с.68, т.с.35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+6.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Уч.с.69, т.с.36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+7.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Уч.с.70, т.с.36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 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рвботы.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учебнике,находить нужную информацию, определять тему сюжетной картины.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Случаи сложения: □ +8, □ +9.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Уч.с.71, т.с.37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сложения однозначных чисел с переходом через десяток. Уметь читать, записывать и сравнивать числа в пределах 20. Знать способ решения задач в два действия.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сложения.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Уч.с.72, т.с.38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однозначных чисел.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и выражений.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Уч.с.73, т.с.39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составлять план решения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способ решения задач в 2 действие. Знать прием вычитания числа по частям.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сложение». Контрольная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Уч.с.76-78, т.с.40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решать логические задания. Знать прием вычитания числа по частям.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Приём вычитания с переходом через десяток.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Уч.с.80-81, т.с.41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Положительное отношение к школе и учебной деятельности, интерес к учебному труду, основные моральные нормы поведения, уважение к своей семье, любовь к родителям.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11-□.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Уч.с.82, т.с.42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числа по частям.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учителем, товарищами, определять план выполнения заданий на уроках.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понимать знаки символы: ориентироваться на возможное разнообразие способов решения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использовать в общении правила вежливости, строить понятные для партнера высказывания, соблюдать простейшие нормы речевого этикета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12-□.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Уч.с.83,т.с.42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Положительное отношение к школе и учебной деятельности, интерес к учебному труду, основные моральные нормы поведения, формирование внутренней позиции школьника на уровне положительного отношения к школе.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сохранять учебную задачу, оценивать результат своих действий, адекватно воспринимать оценку своей работы учителем, товарищами, организовывать своё рабочее место под руководством учителя.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нужной информации в разных источниках, понимать знаки, символы, умения которыми овладеет на основе изучения темы.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учувствовать в диалоге на уроке и в жизненных ситуациях.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13-□.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Уч.с.84, т.с.46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и уметь выполнять случаи вычитания 13 - …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позиция школьника на уровне положительного отношения к школе, роли ученика, интереса (мотивации) к учению.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14-□.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Уч.с.85, т.с.43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15-□.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Уч.с.86, т.с.44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Знать и уметь выполнять случаи вычитания 15 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16-□.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Уч.с.87, т.с.44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числа по частям, закрепление умений решать задачи и выражения изученных видов.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17-□, 18-□.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Уч.с.88, т.с.45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Случаи вычитания: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17-□, 18-□. Проверочная работа.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 изучения нового материала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Уч.с.89, т.с.46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названия и последовательность чисел от 0 до 20; название, обозначение действий сложения и вычитания; таблицу сложения чисел в пределах 10 и соответствующие случаи вычитания.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П/Р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теме «Табличное сложение и вычитание».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Уч.с.92-93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прием вычитания однозначного числа из двузначного с переходом через десяток.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обобщение  знаний по теме «Табличное сложение и вычитание».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Уч.с.94.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ученика, уметь рассуждать и анализировать условие задачи.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«Табличное сложение и вычитание».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Урок контроля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Уч.с.95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23FC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находить значение выражений, решать задачи раскрывающие смысл сложения и вычитания.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стремление к успешной учебной деятельности.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организовывать своё рабочее место, уметь самостоятельно ставить цель предстоящей работы.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УУД: уметь ориентироваться в учебнике,находить нужную информацию, определять тему сюжетной картины.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планировать учебное сотрудничество с учителем и сверстниками.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Информатика – 4 часа</w:t>
            </w: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понимания структуры натурального ряда.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303A2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в пределах 20 и соответствующие случаи вычитания. Знать единицы вместимости, массы Иметь представление о задаче, о структурных компонентах текстовых задач :условие, вопрос, решение, ответ.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Оценивать усваивание содержания материала, формирование внутренней позиции школьника на уровне положительного отношения к школе.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.уметь осуществлять пошаговый контроль своих действий, самостоятельно оценивать правильность выполнения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составлять целое из частей, самостоятельно достраивать недостающих компонентов</w:t>
            </w: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обмениваться мнениями, слушать другого ученика.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сюжетных арифметических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понимания закономерностей арифметических действий.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03A2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t>абота за год.м, изученным в первом классе.раскрывающие смысл сложения и вычитания.</w:t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  <w:r w:rsidRPr="00C640CA">
              <w:rPr>
                <w:rFonts w:ascii="Times New Roman" w:eastAsia="Calibri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информатических способов решения арифметических и алгебраических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Комбинированный урок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03A2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Делать выбор, как поступить в предложенной ситуации учителем.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и сохранить учебную задачу: оценивать результат своих действий, адекватно воспринимать оценку  своей работы учителем, товарищами,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УУД: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заданный вопрос, в соответствии с ним строить ответ в устной форме, осуществлять поиск необходимой информации в разных источниках, ориентироваться на возможное разнообразие способов решения учебной задачи, подводить анализируемые объекты под понятия разного уровня обобщения.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использовать в общении правила вежливости, строить понятные для партнера высказывания, отвечать на вопросы учителя, товарищей по классу.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информатических способов решения арифметических и алгебраических задач.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992" w:type="dxa"/>
          </w:tcPr>
          <w:p w:rsidR="00C640CA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03A2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нумерацию чисел в пределах 20, таблицу сложения чисел в пределах 10, уметь решать текстовые задачи в одно – два действия, знать взаимозависимость между изученными величинами.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Стремиться к повышению культуры общения, положительно относится к школе. к овладению приемами творческого самовыражения.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осуществлять контроль по результату деятельности, различать верно выполненное задание от неверного.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Познавательные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отвечать на вопросы учителя, находить нужную информацию в учебнике.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рассуждать и анализировать условие задачи,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14742" w:type="dxa"/>
            <w:gridSpan w:val="10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Повторение за год 2 часа</w:t>
            </w: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знаний. Геометрический материал.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Уч.с.105-107</w:t>
            </w:r>
          </w:p>
        </w:tc>
        <w:tc>
          <w:tcPr>
            <w:tcW w:w="992" w:type="dxa"/>
          </w:tcPr>
          <w:p w:rsid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303A2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3206E7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правильно читать задачу, слушать задачу, представлять ситуацию , описанную в задаче, выделять условие задачи и ее вопрос.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Проявлять познавательный интерес, проявлять положительное отношение к школе и имеют адекватное представление о ней. 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организовывать свое рабочее место под руководством учителя, определять цель выполнения заданий на уроке.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уметь осуществлять анализ объектов с выделение м существенных и не существенных признаков.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 достаточной полнотой и точностью выражать свои мысли  в результате диалога или игровой ситуации.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0CA" w:rsidRPr="00C640CA" w:rsidTr="00135265">
        <w:trPr>
          <w:gridAfter w:val="1"/>
          <w:wAfter w:w="3060" w:type="dxa"/>
        </w:trPr>
        <w:tc>
          <w:tcPr>
            <w:tcW w:w="7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9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урок. Проверь  себя. Наши проекты.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Урок обобщения и систематизации знаний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Уч.с.110-111</w:t>
            </w:r>
          </w:p>
        </w:tc>
        <w:tc>
          <w:tcPr>
            <w:tcW w:w="992" w:type="dxa"/>
          </w:tcPr>
          <w:p w:rsid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03A2C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  <w:p w:rsidR="003206E7" w:rsidRPr="00C640CA" w:rsidRDefault="003206E7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Знать таблицу сложения в пределах 20 и соответствующие случаи вычитания.</w:t>
            </w:r>
          </w:p>
        </w:tc>
        <w:tc>
          <w:tcPr>
            <w:tcW w:w="16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Устанавливать связи между целью учебной деятельности и ее мотивом.</w:t>
            </w:r>
          </w:p>
        </w:tc>
        <w:tc>
          <w:tcPr>
            <w:tcW w:w="3139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Регулятивные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уметь выполнять действия в соответствии с учителем по предложенному плану, самостоятельно выстраивать план действий по решению учебной задачи.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Познавательные УУД: 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ориентироваться в учебнике, сравнивать предметы объекты: находить общее и различие. 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>Коммуникативные УУД</w:t>
            </w: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: уметь слушать и вступать в диалог, участвовать в коллективном обсуждении.</w:t>
            </w:r>
          </w:p>
        </w:tc>
        <w:tc>
          <w:tcPr>
            <w:tcW w:w="1500" w:type="dxa"/>
            <w:gridSpan w:val="2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0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Наши проекты </w:t>
            </w:r>
          </w:p>
        </w:tc>
        <w:tc>
          <w:tcPr>
            <w:tcW w:w="1220" w:type="dxa"/>
          </w:tcPr>
          <w:p w:rsidR="00C640CA" w:rsidRPr="00C640CA" w:rsidRDefault="00C640CA" w:rsidP="00C640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40CA" w:rsidRPr="00C640CA" w:rsidRDefault="00C640CA" w:rsidP="00C640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ind w:hanging="66"/>
        <w:jc w:val="both"/>
        <w:rPr>
          <w:rFonts w:ascii="Times New Roman" w:eastAsia="Calibri" w:hAnsi="Times New Roman" w:cs="Times New Roman"/>
          <w:bCs/>
          <w:w w:val="90"/>
          <w:sz w:val="24"/>
          <w:szCs w:val="24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ind w:hanging="66"/>
        <w:jc w:val="both"/>
        <w:rPr>
          <w:rFonts w:ascii="Times New Roman" w:eastAsia="Calibri" w:hAnsi="Times New Roman" w:cs="Times New Roman"/>
          <w:bCs/>
          <w:w w:val="90"/>
          <w:sz w:val="24"/>
          <w:szCs w:val="24"/>
        </w:rPr>
      </w:pPr>
    </w:p>
    <w:p w:rsidR="00C640CA" w:rsidRPr="00C640CA" w:rsidRDefault="00C640CA" w:rsidP="00C6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26D" w:rsidRDefault="0067226D"/>
    <w:sectPr w:rsidR="0067226D" w:rsidSect="00135265">
      <w:footerReference w:type="default" r:id="rId8"/>
      <w:pgSz w:w="16838" w:h="11906" w:orient="landscape"/>
      <w:pgMar w:top="680" w:right="1245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DFE" w:rsidRDefault="00414DFE">
      <w:pPr>
        <w:spacing w:after="0" w:line="240" w:lineRule="auto"/>
      </w:pPr>
      <w:r>
        <w:separator/>
      </w:r>
    </w:p>
  </w:endnote>
  <w:endnote w:type="continuationSeparator" w:id="0">
    <w:p w:rsidR="00414DFE" w:rsidRDefault="0041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95938"/>
      <w:docPartObj>
        <w:docPartGallery w:val="Page Numbers (Bottom of Page)"/>
        <w:docPartUnique/>
      </w:docPartObj>
    </w:sdtPr>
    <w:sdtContent>
      <w:p w:rsidR="00066ECB" w:rsidRDefault="00E07F5E">
        <w:pPr>
          <w:pStyle w:val="ac"/>
          <w:jc w:val="center"/>
        </w:pPr>
        <w:r>
          <w:fldChar w:fldCharType="begin"/>
        </w:r>
        <w:r w:rsidR="00066ECB">
          <w:instrText xml:space="preserve"> PAGE   \* MERGEFORMAT </w:instrText>
        </w:r>
        <w:r>
          <w:fldChar w:fldCharType="separate"/>
        </w:r>
        <w:r w:rsidR="00414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ECB" w:rsidRDefault="00066EC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DFE" w:rsidRDefault="00414DFE">
      <w:pPr>
        <w:spacing w:after="0" w:line="240" w:lineRule="auto"/>
      </w:pPr>
      <w:r>
        <w:separator/>
      </w:r>
    </w:p>
  </w:footnote>
  <w:footnote w:type="continuationSeparator" w:id="0">
    <w:p w:rsidR="00414DFE" w:rsidRDefault="00414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F44"/>
    <w:multiLevelType w:val="hybridMultilevel"/>
    <w:tmpl w:val="A970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B609E"/>
    <w:multiLevelType w:val="hybridMultilevel"/>
    <w:tmpl w:val="BA6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E0D39"/>
    <w:multiLevelType w:val="hybridMultilevel"/>
    <w:tmpl w:val="D72EA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3DF8"/>
    <w:multiLevelType w:val="hybridMultilevel"/>
    <w:tmpl w:val="F230E21A"/>
    <w:lvl w:ilvl="0" w:tplc="4860DE7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0E5B80"/>
    <w:multiLevelType w:val="hybridMultilevel"/>
    <w:tmpl w:val="1098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4C8D"/>
    <w:multiLevelType w:val="hybridMultilevel"/>
    <w:tmpl w:val="1A82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664C0"/>
    <w:multiLevelType w:val="hybridMultilevel"/>
    <w:tmpl w:val="DD00E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357DE"/>
    <w:multiLevelType w:val="hybridMultilevel"/>
    <w:tmpl w:val="405C739A"/>
    <w:lvl w:ilvl="0" w:tplc="556A4D3C">
      <w:start w:val="1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C773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08650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A872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5457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AA160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E68A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863F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D68B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447509"/>
    <w:multiLevelType w:val="hybridMultilevel"/>
    <w:tmpl w:val="6CFC95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B61391B"/>
    <w:multiLevelType w:val="hybridMultilevel"/>
    <w:tmpl w:val="0E42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F05F1"/>
    <w:multiLevelType w:val="hybridMultilevel"/>
    <w:tmpl w:val="16F4C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A05D9"/>
    <w:multiLevelType w:val="hybridMultilevel"/>
    <w:tmpl w:val="22B84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F3318A2"/>
    <w:multiLevelType w:val="hybridMultilevel"/>
    <w:tmpl w:val="5BAA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B1C79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894BE7"/>
    <w:multiLevelType w:val="hybridMultilevel"/>
    <w:tmpl w:val="6928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392A1D"/>
    <w:multiLevelType w:val="multilevel"/>
    <w:tmpl w:val="B264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B432B28"/>
    <w:multiLevelType w:val="hybridMultilevel"/>
    <w:tmpl w:val="C604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C3F2F"/>
    <w:multiLevelType w:val="hybridMultilevel"/>
    <w:tmpl w:val="5152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1"/>
  </w:num>
  <w:num w:numId="4">
    <w:abstractNumId w:val="8"/>
  </w:num>
  <w:num w:numId="5">
    <w:abstractNumId w:val="16"/>
  </w:num>
  <w:num w:numId="6">
    <w:abstractNumId w:val="14"/>
  </w:num>
  <w:num w:numId="7">
    <w:abstractNumId w:val="6"/>
  </w:num>
  <w:num w:numId="8">
    <w:abstractNumId w:val="19"/>
  </w:num>
  <w:num w:numId="9">
    <w:abstractNumId w:val="2"/>
  </w:num>
  <w:num w:numId="10">
    <w:abstractNumId w:val="1"/>
  </w:num>
  <w:num w:numId="11">
    <w:abstractNumId w:val="10"/>
  </w:num>
  <w:num w:numId="12">
    <w:abstractNumId w:val="17"/>
  </w:num>
  <w:num w:numId="13">
    <w:abstractNumId w:val="5"/>
  </w:num>
  <w:num w:numId="14">
    <w:abstractNumId w:val="4"/>
  </w:num>
  <w:num w:numId="15">
    <w:abstractNumId w:val="15"/>
  </w:num>
  <w:num w:numId="16">
    <w:abstractNumId w:val="12"/>
  </w:num>
  <w:num w:numId="17">
    <w:abstractNumId w:val="0"/>
  </w:num>
  <w:num w:numId="18">
    <w:abstractNumId w:val="3"/>
  </w:num>
  <w:num w:numId="19">
    <w:abstractNumId w:val="1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640CA"/>
    <w:rsid w:val="00066ECB"/>
    <w:rsid w:val="00135265"/>
    <w:rsid w:val="001D1B02"/>
    <w:rsid w:val="002D7B2F"/>
    <w:rsid w:val="00303A2C"/>
    <w:rsid w:val="003206E7"/>
    <w:rsid w:val="00414DFE"/>
    <w:rsid w:val="005657CD"/>
    <w:rsid w:val="0067226D"/>
    <w:rsid w:val="008762A9"/>
    <w:rsid w:val="00A23FC6"/>
    <w:rsid w:val="00BF476F"/>
    <w:rsid w:val="00C640CA"/>
    <w:rsid w:val="00DD2901"/>
    <w:rsid w:val="00E07F5E"/>
    <w:rsid w:val="00E6326C"/>
    <w:rsid w:val="00EB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5E"/>
  </w:style>
  <w:style w:type="paragraph" w:styleId="1">
    <w:name w:val="heading 1"/>
    <w:basedOn w:val="a"/>
    <w:link w:val="10"/>
    <w:uiPriority w:val="99"/>
    <w:qFormat/>
    <w:rsid w:val="00C6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40C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640C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C640C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0CA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C640CA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customStyle="1" w:styleId="50">
    <w:name w:val="Заголовок 5 Знак"/>
    <w:basedOn w:val="a0"/>
    <w:link w:val="5"/>
    <w:uiPriority w:val="99"/>
    <w:rsid w:val="00C640CA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C640CA"/>
  </w:style>
  <w:style w:type="paragraph" w:styleId="a3">
    <w:name w:val="Normal (Web)"/>
    <w:basedOn w:val="a"/>
    <w:unhideWhenUsed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4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0CA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C640CA"/>
    <w:rPr>
      <w:rFonts w:cs="Times New Roman"/>
    </w:rPr>
  </w:style>
  <w:style w:type="paragraph" w:customStyle="1" w:styleId="12">
    <w:name w:val="Абзац списка1"/>
    <w:basedOn w:val="a"/>
    <w:uiPriority w:val="99"/>
    <w:rsid w:val="00C640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C640C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c8">
    <w:name w:val="c8"/>
    <w:uiPriority w:val="99"/>
    <w:rsid w:val="00C640CA"/>
    <w:rPr>
      <w:rFonts w:cs="Times New Roman"/>
    </w:rPr>
  </w:style>
  <w:style w:type="character" w:customStyle="1" w:styleId="c21">
    <w:name w:val="c21"/>
    <w:uiPriority w:val="99"/>
    <w:rsid w:val="00C640CA"/>
    <w:rPr>
      <w:rFonts w:cs="Times New Roman"/>
    </w:rPr>
  </w:style>
  <w:style w:type="paragraph" w:customStyle="1" w:styleId="c22">
    <w:name w:val="c22"/>
    <w:basedOn w:val="a"/>
    <w:uiPriority w:val="99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C640CA"/>
    <w:rPr>
      <w:rFonts w:cs="Times New Roman"/>
    </w:rPr>
  </w:style>
  <w:style w:type="character" w:styleId="a5">
    <w:name w:val="Strong"/>
    <w:uiPriority w:val="99"/>
    <w:qFormat/>
    <w:rsid w:val="00C640CA"/>
    <w:rPr>
      <w:rFonts w:cs="Times New Roman"/>
      <w:b/>
      <w:bCs/>
    </w:rPr>
  </w:style>
  <w:style w:type="character" w:customStyle="1" w:styleId="FontStyle19">
    <w:name w:val="Font Style19"/>
    <w:uiPriority w:val="99"/>
    <w:rsid w:val="00C640CA"/>
    <w:rPr>
      <w:rFonts w:ascii="Times New Roman" w:hAnsi="Times New Roman" w:cs="Times New Roman"/>
      <w:sz w:val="22"/>
      <w:szCs w:val="22"/>
    </w:rPr>
  </w:style>
  <w:style w:type="character" w:customStyle="1" w:styleId="c9">
    <w:name w:val="c9"/>
    <w:uiPriority w:val="99"/>
    <w:rsid w:val="00C640CA"/>
    <w:rPr>
      <w:rFonts w:cs="Times New Roman"/>
    </w:rPr>
  </w:style>
  <w:style w:type="paragraph" w:customStyle="1" w:styleId="Style3">
    <w:name w:val="Style3"/>
    <w:basedOn w:val="a"/>
    <w:uiPriority w:val="99"/>
    <w:rsid w:val="00C640CA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C64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99"/>
    <w:rsid w:val="00C6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640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640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semiHidden/>
    <w:rsid w:val="00C640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640C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C640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640C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36">
    <w:name w:val="c36"/>
    <w:basedOn w:val="a0"/>
    <w:rsid w:val="00C640CA"/>
  </w:style>
  <w:style w:type="character" w:customStyle="1" w:styleId="c7">
    <w:name w:val="c7"/>
    <w:basedOn w:val="a0"/>
    <w:rsid w:val="00C640CA"/>
  </w:style>
  <w:style w:type="paragraph" w:customStyle="1" w:styleId="Style2">
    <w:name w:val="Style2"/>
    <w:basedOn w:val="a"/>
    <w:uiPriority w:val="99"/>
    <w:rsid w:val="00C640C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640C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C640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640C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4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1"/>
    <w:qFormat/>
    <w:rsid w:val="00C640CA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64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5">
    <w:name w:val="c25"/>
    <w:basedOn w:val="a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640CA"/>
  </w:style>
  <w:style w:type="character" w:customStyle="1" w:styleId="c17">
    <w:name w:val="c17"/>
    <w:basedOn w:val="a0"/>
    <w:rsid w:val="00C640CA"/>
  </w:style>
  <w:style w:type="character" w:customStyle="1" w:styleId="310">
    <w:name w:val="Заголовок 3 Знак1"/>
    <w:basedOn w:val="a0"/>
    <w:uiPriority w:val="9"/>
    <w:semiHidden/>
    <w:rsid w:val="00C640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6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40C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C640C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5">
    <w:name w:val="heading 5"/>
    <w:basedOn w:val="a"/>
    <w:next w:val="a"/>
    <w:link w:val="50"/>
    <w:uiPriority w:val="99"/>
    <w:qFormat/>
    <w:rsid w:val="00C640C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40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40CA"/>
    <w:rPr>
      <w:rFonts w:ascii="Cambria" w:eastAsia="Times New Roman" w:hAnsi="Cambria" w:cs="Times New Roman"/>
      <w:b/>
      <w:bCs/>
      <w:color w:val="4F81BD"/>
      <w:sz w:val="26"/>
      <w:szCs w:val="26"/>
      <w:lang w:val="en-US" w:eastAsia="ru-RU"/>
    </w:rPr>
  </w:style>
  <w:style w:type="paragraph" w:customStyle="1" w:styleId="31">
    <w:name w:val="Заголовок 31"/>
    <w:basedOn w:val="a"/>
    <w:next w:val="a"/>
    <w:uiPriority w:val="99"/>
    <w:unhideWhenUsed/>
    <w:qFormat/>
    <w:rsid w:val="00C640CA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customStyle="1" w:styleId="50">
    <w:name w:val="Заголовок 5 Знак"/>
    <w:basedOn w:val="a0"/>
    <w:link w:val="5"/>
    <w:uiPriority w:val="99"/>
    <w:rsid w:val="00C640CA"/>
    <w:rPr>
      <w:rFonts w:ascii="Cambria" w:eastAsia="Times New Roman" w:hAnsi="Cambria" w:cs="Times New Roman"/>
      <w:color w:val="243F60"/>
      <w:sz w:val="24"/>
      <w:szCs w:val="24"/>
      <w:lang w:val="en-US" w:eastAsia="ru-RU"/>
    </w:rPr>
  </w:style>
  <w:style w:type="numbering" w:customStyle="1" w:styleId="11">
    <w:name w:val="Нет списка1"/>
    <w:next w:val="a2"/>
    <w:uiPriority w:val="99"/>
    <w:semiHidden/>
    <w:unhideWhenUsed/>
    <w:rsid w:val="00C640CA"/>
  </w:style>
  <w:style w:type="paragraph" w:styleId="a3">
    <w:name w:val="Normal (Web)"/>
    <w:basedOn w:val="a"/>
    <w:unhideWhenUsed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640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0CA"/>
    <w:pPr>
      <w:spacing w:after="160" w:line="259" w:lineRule="auto"/>
      <w:ind w:left="720"/>
      <w:contextualSpacing/>
    </w:pPr>
  </w:style>
  <w:style w:type="paragraph" w:customStyle="1" w:styleId="s3">
    <w:name w:val="s_3"/>
    <w:basedOn w:val="a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uiPriority w:val="99"/>
    <w:rsid w:val="00C640CA"/>
    <w:rPr>
      <w:rFonts w:cs="Times New Roman"/>
    </w:rPr>
  </w:style>
  <w:style w:type="paragraph" w:customStyle="1" w:styleId="12">
    <w:name w:val="Абзац списка1"/>
    <w:basedOn w:val="a"/>
    <w:uiPriority w:val="99"/>
    <w:rsid w:val="00C640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C640CA"/>
    <w:rPr>
      <w:rFonts w:ascii="Calibri Light" w:eastAsia="Times New Roman" w:hAnsi="Calibri Light" w:cs="Times New Roman"/>
      <w:b/>
      <w:bCs/>
      <w:color w:val="5B9BD5"/>
    </w:rPr>
  </w:style>
  <w:style w:type="character" w:customStyle="1" w:styleId="c8">
    <w:name w:val="c8"/>
    <w:uiPriority w:val="99"/>
    <w:rsid w:val="00C640CA"/>
    <w:rPr>
      <w:rFonts w:cs="Times New Roman"/>
    </w:rPr>
  </w:style>
  <w:style w:type="character" w:customStyle="1" w:styleId="c21">
    <w:name w:val="c21"/>
    <w:uiPriority w:val="99"/>
    <w:rsid w:val="00C640CA"/>
    <w:rPr>
      <w:rFonts w:cs="Times New Roman"/>
    </w:rPr>
  </w:style>
  <w:style w:type="paragraph" w:customStyle="1" w:styleId="c22">
    <w:name w:val="c22"/>
    <w:basedOn w:val="a"/>
    <w:uiPriority w:val="99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uiPriority w:val="99"/>
    <w:rsid w:val="00C640CA"/>
    <w:rPr>
      <w:rFonts w:cs="Times New Roman"/>
    </w:rPr>
  </w:style>
  <w:style w:type="character" w:styleId="a5">
    <w:name w:val="Strong"/>
    <w:uiPriority w:val="99"/>
    <w:qFormat/>
    <w:rsid w:val="00C640CA"/>
    <w:rPr>
      <w:rFonts w:cs="Times New Roman"/>
      <w:b/>
      <w:bCs/>
    </w:rPr>
  </w:style>
  <w:style w:type="character" w:customStyle="1" w:styleId="FontStyle19">
    <w:name w:val="Font Style19"/>
    <w:uiPriority w:val="99"/>
    <w:rsid w:val="00C640CA"/>
    <w:rPr>
      <w:rFonts w:ascii="Times New Roman" w:hAnsi="Times New Roman" w:cs="Times New Roman"/>
      <w:sz w:val="22"/>
      <w:szCs w:val="22"/>
    </w:rPr>
  </w:style>
  <w:style w:type="character" w:customStyle="1" w:styleId="c9">
    <w:name w:val="c9"/>
    <w:uiPriority w:val="99"/>
    <w:rsid w:val="00C640CA"/>
    <w:rPr>
      <w:rFonts w:cs="Times New Roman"/>
    </w:rPr>
  </w:style>
  <w:style w:type="paragraph" w:customStyle="1" w:styleId="Style3">
    <w:name w:val="Style3"/>
    <w:basedOn w:val="a"/>
    <w:uiPriority w:val="99"/>
    <w:rsid w:val="00C640CA"/>
    <w:pPr>
      <w:widowControl w:val="0"/>
      <w:autoSpaceDE w:val="0"/>
      <w:autoSpaceDN w:val="0"/>
      <w:adjustRightInd w:val="0"/>
      <w:spacing w:after="0" w:line="29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uiPriority w:val="99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uiPriority w:val="99"/>
    <w:rsid w:val="00C64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1"/>
    <w:uiPriority w:val="99"/>
    <w:rsid w:val="00C64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640C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640C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semiHidden/>
    <w:rsid w:val="00C640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C640C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rsid w:val="00C640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C640C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36">
    <w:name w:val="c36"/>
    <w:basedOn w:val="a0"/>
    <w:rsid w:val="00C640CA"/>
  </w:style>
  <w:style w:type="character" w:customStyle="1" w:styleId="c7">
    <w:name w:val="c7"/>
    <w:basedOn w:val="a0"/>
    <w:rsid w:val="00C640CA"/>
  </w:style>
  <w:style w:type="paragraph" w:customStyle="1" w:styleId="Style2">
    <w:name w:val="Style2"/>
    <w:basedOn w:val="a"/>
    <w:uiPriority w:val="99"/>
    <w:rsid w:val="00C640CA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640C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C640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640C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C640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1"/>
    <w:qFormat/>
    <w:rsid w:val="00C640CA"/>
    <w:pPr>
      <w:widowControl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0">
    <w:name w:val="Основной текст Знак"/>
    <w:basedOn w:val="a0"/>
    <w:link w:val="af"/>
    <w:uiPriority w:val="1"/>
    <w:rsid w:val="00C640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25">
    <w:name w:val="c25"/>
    <w:basedOn w:val="a"/>
    <w:rsid w:val="00C6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C640CA"/>
  </w:style>
  <w:style w:type="character" w:customStyle="1" w:styleId="c17">
    <w:name w:val="c17"/>
    <w:basedOn w:val="a0"/>
    <w:rsid w:val="00C640CA"/>
  </w:style>
  <w:style w:type="character" w:customStyle="1" w:styleId="310">
    <w:name w:val="Заголовок 3 Знак1"/>
    <w:basedOn w:val="a0"/>
    <w:uiPriority w:val="9"/>
    <w:semiHidden/>
    <w:rsid w:val="00C640C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19581</Words>
  <Characters>111613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Учитель</cp:lastModifiedBy>
  <cp:revision>8</cp:revision>
  <dcterms:created xsi:type="dcterms:W3CDTF">2019-10-07T10:48:00Z</dcterms:created>
  <dcterms:modified xsi:type="dcterms:W3CDTF">2019-10-15T11:46:00Z</dcterms:modified>
</cp:coreProperties>
</file>