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86E" w:rsidRPr="00613ECC" w:rsidRDefault="0051086E" w:rsidP="0051086E">
      <w:pPr>
        <w:ind w:firstLine="360"/>
        <w:rPr>
          <w:rFonts w:ascii="Times New Roman" w:hAnsi="Times New Roman"/>
          <w:color w:val="000000"/>
          <w:lang w:val="ru-RU"/>
        </w:rPr>
      </w:pPr>
    </w:p>
    <w:p w:rsidR="00951ADA" w:rsidRDefault="0051086E" w:rsidP="0051086E">
      <w:pPr>
        <w:pStyle w:val="31"/>
        <w:spacing w:before="0"/>
        <w:ind w:firstLine="709"/>
        <w:jc w:val="left"/>
        <w:rPr>
          <w:rFonts w:ascii="Times New Roman" w:hAnsi="Times New Roman"/>
          <w:sz w:val="24"/>
          <w:szCs w:val="24"/>
          <w:lang w:val="ru-RU"/>
        </w:rPr>
      </w:pPr>
      <w:r w:rsidRPr="00613ECC">
        <w:rPr>
          <w:rFonts w:ascii="Times New Roman" w:hAnsi="Times New Roman"/>
          <w:sz w:val="24"/>
          <w:szCs w:val="24"/>
          <w:lang w:val="ru-RU"/>
        </w:rPr>
        <w:t xml:space="preserve">          </w:t>
      </w:r>
    </w:p>
    <w:p w:rsidR="00951ADA" w:rsidRDefault="00951ADA" w:rsidP="0051086E">
      <w:pPr>
        <w:pStyle w:val="31"/>
        <w:spacing w:before="0"/>
        <w:ind w:firstLine="709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951ADA" w:rsidRDefault="00951ADA" w:rsidP="0051086E">
      <w:pPr>
        <w:pStyle w:val="31"/>
        <w:spacing w:before="0"/>
        <w:ind w:firstLine="709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951ADA" w:rsidRDefault="00951ADA" w:rsidP="0051086E">
      <w:pPr>
        <w:pStyle w:val="31"/>
        <w:spacing w:before="0"/>
        <w:ind w:firstLine="709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951ADA" w:rsidRDefault="00951ADA" w:rsidP="0051086E">
      <w:pPr>
        <w:pStyle w:val="31"/>
        <w:spacing w:before="0"/>
        <w:ind w:firstLine="709"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9251950" cy="7147241"/>
            <wp:effectExtent l="19050" t="0" r="6350" b="0"/>
            <wp:docPr id="1" name="Рисунок 1" descr="C:\Users\ПК\Documents\Scanned Documents\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BC" w:rsidRPr="00725ABC" w:rsidRDefault="00725ABC" w:rsidP="00725ABC">
      <w:pPr>
        <w:shd w:val="clear" w:color="auto" w:fill="FFFFFF"/>
        <w:rPr>
          <w:rFonts w:ascii="Times New Roman" w:hAnsi="Times New Roman"/>
          <w:color w:val="000000"/>
          <w:spacing w:val="-7"/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 xml:space="preserve">                                          </w:t>
      </w:r>
      <w:r w:rsidRPr="00613ECC">
        <w:rPr>
          <w:rFonts w:ascii="Times New Roman" w:hAnsi="Times New Roman"/>
          <w:b/>
          <w:iCs/>
          <w:lang w:val="ru-RU"/>
        </w:rPr>
        <w:t xml:space="preserve">   Планируемые результаты </w:t>
      </w:r>
      <w:r w:rsidRPr="00613ECC">
        <w:rPr>
          <w:rFonts w:ascii="Times New Roman" w:hAnsi="Times New Roman"/>
          <w:b/>
          <w:lang w:val="ru-RU"/>
        </w:rPr>
        <w:t xml:space="preserve">освоения учебной программы </w:t>
      </w:r>
    </w:p>
    <w:p w:rsidR="00725ABC" w:rsidRPr="00613ECC" w:rsidRDefault="00725ABC" w:rsidP="00725ABC">
      <w:pPr>
        <w:autoSpaceDE w:val="0"/>
        <w:rPr>
          <w:rFonts w:ascii="Times New Roman" w:hAnsi="Times New Roman"/>
          <w:b/>
          <w:lang w:val="ru-RU"/>
        </w:rPr>
      </w:pPr>
      <w:r w:rsidRPr="00613ECC">
        <w:rPr>
          <w:rFonts w:ascii="Times New Roman" w:hAnsi="Times New Roman"/>
          <w:b/>
          <w:lang w:val="ru-RU"/>
        </w:rPr>
        <w:t xml:space="preserve">   </w:t>
      </w:r>
      <w:r>
        <w:rPr>
          <w:rFonts w:ascii="Times New Roman" w:hAnsi="Times New Roman"/>
          <w:b/>
          <w:lang w:val="ru-RU"/>
        </w:rPr>
        <w:t xml:space="preserve">                                </w:t>
      </w:r>
      <w:r w:rsidRPr="00613ECC">
        <w:rPr>
          <w:rFonts w:ascii="Times New Roman" w:hAnsi="Times New Roman"/>
          <w:b/>
          <w:lang w:val="ru-RU"/>
        </w:rPr>
        <w:t xml:space="preserve"> по курсу «Литературное чтение» к концу 4-го года обучения</w:t>
      </w:r>
    </w:p>
    <w:p w:rsidR="00725ABC" w:rsidRPr="00613ECC" w:rsidRDefault="00725ABC" w:rsidP="00725ABC">
      <w:pPr>
        <w:autoSpaceDE w:val="0"/>
        <w:rPr>
          <w:rFonts w:ascii="Times New Roman" w:hAnsi="Times New Roman"/>
          <w:b/>
          <w:lang w:val="ru-RU"/>
        </w:rPr>
      </w:pPr>
    </w:p>
    <w:p w:rsidR="00725ABC" w:rsidRPr="00613ECC" w:rsidRDefault="00725ABC" w:rsidP="00725ABC">
      <w:pPr>
        <w:autoSpaceDE w:val="0"/>
        <w:rPr>
          <w:rFonts w:ascii="Times New Roman" w:hAnsi="Times New Roman"/>
          <w:b/>
          <w:lang w:val="ru-RU"/>
        </w:rPr>
      </w:pPr>
      <w:r w:rsidRPr="00613ECC">
        <w:rPr>
          <w:rFonts w:ascii="Times New Roman" w:hAnsi="Times New Roman"/>
          <w:b/>
          <w:lang w:val="ru-RU"/>
        </w:rPr>
        <w:t>Раздел «Виды речевой и читательской деятельности»</w:t>
      </w: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  <w:proofErr w:type="spellStart"/>
      <w:r w:rsidRPr="00613ECC">
        <w:rPr>
          <w:rFonts w:ascii="Times New Roman" w:hAnsi="Times New Roman"/>
          <w:lang w:val="ru-RU"/>
        </w:rPr>
        <w:t>Аудирование</w:t>
      </w:r>
      <w:proofErr w:type="spellEnd"/>
      <w:r w:rsidRPr="00613ECC">
        <w:rPr>
          <w:rFonts w:ascii="Times New Roman" w:hAnsi="Times New Roman"/>
          <w:lang w:val="ru-RU"/>
        </w:rPr>
        <w:t>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общения.</w:t>
      </w: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b/>
          <w:u w:val="single"/>
          <w:lang w:val="ru-RU"/>
        </w:rPr>
        <w:t>Выпускник  научится</w:t>
      </w:r>
      <w:r w:rsidRPr="00613ECC">
        <w:rPr>
          <w:rFonts w:ascii="Times New Roman" w:hAnsi="Times New Roman"/>
          <w:lang w:val="ru-RU"/>
        </w:rPr>
        <w:t>:</w:t>
      </w: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читать про себя в процессе первичного ознакомительного чтения, выборочного чтения и повторного изучающего чтения;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грамотно писать письма и отвечать  на полученные письма в процессе предметной переписки с научным клубом младшего школьника «Ключ и заря»;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определять главную тему и мысль произведения; делить тест на смысловые части, составлять план текста и использовать его для пересказа; пересказывать те</w:t>
      </w:r>
      <w:proofErr w:type="gramStart"/>
      <w:r w:rsidRPr="00613ECC">
        <w:rPr>
          <w:rFonts w:ascii="Times New Roman" w:hAnsi="Times New Roman"/>
          <w:lang w:val="ru-RU"/>
        </w:rPr>
        <w:t>кст кр</w:t>
      </w:r>
      <w:proofErr w:type="gramEnd"/>
      <w:r w:rsidRPr="00613ECC">
        <w:rPr>
          <w:rFonts w:ascii="Times New Roman" w:hAnsi="Times New Roman"/>
          <w:lang w:val="ru-RU"/>
        </w:rPr>
        <w:t xml:space="preserve">атко и подробно; 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представлять содержание основных литературных произведений, изученных в классе, указывать их авторов и названия;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перечислять названия 2-3 детских журналов и пересказывать их основное содержание (на уровне рубрик);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характеризовать героев произведений; сравнивать характеры одного и разных произведений; выявлять авторское отношение к герою;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обосновывать своё высказывание о литературном произведении или герое, подтверждать его фрагментами или отдельными строчками из произведения;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читать наизусть (по выбору) стихотворные произведения или отрывки из них, спокойно воспринимать замечания и критику одноклассников по поводу своей манеры чтения;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proofErr w:type="gramStart"/>
      <w:r w:rsidRPr="00613ECC">
        <w:rPr>
          <w:rFonts w:ascii="Times New Roman" w:hAnsi="Times New Roman"/>
          <w:lang w:val="ru-RU"/>
        </w:rPr>
        <w:t>ориентироваться в книге по её элементам (автор, название, титульный лист, страница «Содержание» или «Оглавление», аннотация, иллюстрации);</w:t>
      </w:r>
      <w:proofErr w:type="gramEnd"/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составлять тематический, жанровый и монографический сборники произведений; составлять аннотацию на отдельное произведение и на сборники произведений;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делать самостоятельный выбор книг в библиотеке с целью решения разных задач (чтение согласно рекомендованному списку; подготовка устного сообщения на определённую тему);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высказывать оценочные суждения о героях прочитанных произведений и тактично воспринимать мнения одноклассников;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самостоятельно работать с разными источниками информации (включая словари и справочники разного направления).</w:t>
      </w: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autoSpaceDE w:val="0"/>
        <w:rPr>
          <w:rFonts w:ascii="Times New Roman" w:hAnsi="Times New Roman"/>
          <w:b/>
          <w:lang w:val="ru-RU"/>
        </w:rPr>
      </w:pPr>
      <w:r w:rsidRPr="00613ECC">
        <w:rPr>
          <w:rFonts w:ascii="Times New Roman" w:hAnsi="Times New Roman"/>
          <w:b/>
          <w:lang w:val="ru-RU"/>
        </w:rPr>
        <w:t>Раздел «Литературоведческая пропедевтика»</w:t>
      </w: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Различение типов рифм, различение жанровых особенностей произведений народного творчества и авторской литературы, узнавание в текстах литературных приёмов (сравнение, олицетворение, звукопись, гипербола, контраст) и понимание причин их использования.</w:t>
      </w: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b/>
          <w:u w:val="single"/>
          <w:lang w:val="ru-RU"/>
        </w:rPr>
        <w:lastRenderedPageBreak/>
        <w:t>Выпускник  научится</w:t>
      </w:r>
      <w:r w:rsidRPr="00613ECC">
        <w:rPr>
          <w:rFonts w:ascii="Times New Roman" w:hAnsi="Times New Roman"/>
          <w:lang w:val="ru-RU"/>
        </w:rPr>
        <w:t>:</w:t>
      </w: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представлять основной вектор движения художественной культуры: от народного творчества к авторским формам;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отличать народные произведения от авторских;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proofErr w:type="gramStart"/>
      <w:r w:rsidRPr="00613ECC">
        <w:rPr>
          <w:rFonts w:ascii="Times New Roman" w:hAnsi="Times New Roman"/>
          <w:lang w:val="ru-RU"/>
        </w:rPr>
        <w:t>находить и различать средства художественной выразительности в авторской литературе (приёмы: сравнение, олицетворение, гипербола (преувеличение), звукопись, контраст,  повтор, разные типы рифмы).</w:t>
      </w:r>
      <w:proofErr w:type="gramEnd"/>
    </w:p>
    <w:p w:rsidR="00725ABC" w:rsidRPr="00613ECC" w:rsidRDefault="00725ABC" w:rsidP="00725ABC">
      <w:pPr>
        <w:pStyle w:val="Osnova"/>
        <w:tabs>
          <w:tab w:val="left" w:leader="dot" w:pos="624"/>
        </w:tabs>
        <w:spacing w:line="240" w:lineRule="auto"/>
        <w:ind w:firstLine="0"/>
        <w:jc w:val="left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u w:val="single"/>
          <w:lang w:val="ru-RU"/>
        </w:rPr>
      </w:pPr>
    </w:p>
    <w:p w:rsidR="00725ABC" w:rsidRPr="00613ECC" w:rsidRDefault="00725ABC" w:rsidP="00725ABC">
      <w:pPr>
        <w:pStyle w:val="Osnova"/>
        <w:tabs>
          <w:tab w:val="left" w:leader="dot" w:pos="624"/>
        </w:tabs>
        <w:spacing w:line="240" w:lineRule="auto"/>
        <w:ind w:firstLine="0"/>
        <w:jc w:val="left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u w:val="single"/>
          <w:lang w:val="ru-RU"/>
        </w:rPr>
        <w:t>Выпускник в процессе самостоятельной, парной, групповой и коллективной работы получит возможность научиться</w:t>
      </w:r>
      <w:r w:rsidRPr="00613ECC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:</w:t>
      </w:r>
    </w:p>
    <w:p w:rsidR="00725ABC" w:rsidRPr="00613ECC" w:rsidRDefault="00725ABC" w:rsidP="00725ABC">
      <w:pPr>
        <w:pStyle w:val="Osnova"/>
        <w:tabs>
          <w:tab w:val="left" w:leader="dot" w:pos="624"/>
        </w:tabs>
        <w:spacing w:line="240" w:lineRule="auto"/>
        <w:ind w:firstLine="0"/>
        <w:jc w:val="left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u w:val="single"/>
          <w:lang w:val="ru-RU"/>
        </w:rPr>
      </w:pPr>
    </w:p>
    <w:p w:rsidR="00725ABC" w:rsidRPr="00613ECC" w:rsidRDefault="00725ABC" w:rsidP="00725ABC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jc w:val="left"/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>отслеживать особенности мифологического восприятия мира в сказках народов мира, в старославянских легендах и русских народных сказках;</w:t>
      </w:r>
    </w:p>
    <w:p w:rsidR="00725ABC" w:rsidRPr="00613ECC" w:rsidRDefault="00725ABC" w:rsidP="00725ABC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jc w:val="left"/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>отслеживать проникновение фабульных элементов истории (в виде примет конкретно-исторического времени, исторических и географических названий) в жанры устного народного творчества – волшебной сказки и былины;</w:t>
      </w:r>
    </w:p>
    <w:p w:rsidR="00725ABC" w:rsidRPr="00613ECC" w:rsidRDefault="00725ABC" w:rsidP="00725ABC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jc w:val="left"/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>представлять жизнь жанров фольклора во времени (эволюция жанра волшебной сказки; сохранение жанровых особенностей гимна);</w:t>
      </w:r>
    </w:p>
    <w:p w:rsidR="00725ABC" w:rsidRPr="00613ECC" w:rsidRDefault="00725ABC" w:rsidP="00725ABC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jc w:val="left"/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>обнаруживать связь смысла стихотворения с избранной поэтом стихотворной формой (на примере классической и современной поэзии);</w:t>
      </w:r>
    </w:p>
    <w:p w:rsidR="00725ABC" w:rsidRPr="00613ECC" w:rsidRDefault="00725ABC" w:rsidP="00725ABC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jc w:val="left"/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>понимать роль творческой биографии писателя (поэта, художника) в создании художественного произведения;</w:t>
      </w:r>
    </w:p>
    <w:p w:rsidR="00725ABC" w:rsidRPr="00613ECC" w:rsidRDefault="00725ABC" w:rsidP="00725ABC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jc w:val="left"/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 xml:space="preserve">понимать, что </w:t>
      </w:r>
      <w:proofErr w:type="gramStart"/>
      <w:r w:rsidRPr="00613ECC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>произведения, принадлежащие к разным видам искусства могут</w:t>
      </w:r>
      <w:proofErr w:type="gramEnd"/>
      <w:r w:rsidRPr="00613ECC">
        <w:rPr>
          <w:rStyle w:val="Zag11"/>
          <w:rFonts w:ascii="Times New Roman" w:eastAsia="@Arial Unicode MS" w:hAnsi="Times New Roman" w:cs="Times New Roman"/>
          <w:iCs/>
          <w:sz w:val="24"/>
          <w:szCs w:val="24"/>
          <w:lang w:val="ru-RU"/>
        </w:rPr>
        <w:t xml:space="preserve"> сравниваться не только на основе их тематического сходства, но и на основе сходства или различия мировосприятия их авторов (выраженных в произведении мыслей и переживаний).</w:t>
      </w: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autoSpaceDE w:val="0"/>
        <w:rPr>
          <w:rFonts w:ascii="Times New Roman" w:hAnsi="Times New Roman"/>
          <w:b/>
          <w:lang w:val="ru-RU"/>
        </w:rPr>
      </w:pPr>
      <w:r w:rsidRPr="00613ECC">
        <w:rPr>
          <w:rFonts w:ascii="Times New Roman" w:hAnsi="Times New Roman"/>
          <w:b/>
          <w:lang w:val="ru-RU"/>
        </w:rPr>
        <w:t>Раздел «Элементы творческой деятельности учащихся»</w:t>
      </w: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Чтение по ролям,  устное словесное рисование, работа с репродукциями, создание собственных текстов.</w:t>
      </w: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pStyle w:val="Osnova"/>
        <w:tabs>
          <w:tab w:val="left" w:leader="dot" w:pos="624"/>
        </w:tabs>
        <w:spacing w:line="240" w:lineRule="auto"/>
        <w:ind w:firstLine="0"/>
        <w:jc w:val="left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u w:val="single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u w:val="single"/>
          <w:lang w:val="ru-RU"/>
        </w:rPr>
        <w:t xml:space="preserve">Выпускник  в процессе самостоятельной, парной, групповой и </w:t>
      </w:r>
    </w:p>
    <w:p w:rsidR="00725ABC" w:rsidRPr="00613ECC" w:rsidRDefault="00725ABC" w:rsidP="00725ABC">
      <w:pPr>
        <w:pStyle w:val="Osnova"/>
        <w:tabs>
          <w:tab w:val="left" w:leader="dot" w:pos="624"/>
        </w:tabs>
        <w:spacing w:line="240" w:lineRule="auto"/>
        <w:ind w:firstLine="0"/>
        <w:jc w:val="left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u w:val="single"/>
          <w:lang w:val="ru-RU"/>
        </w:rPr>
        <w:t xml:space="preserve"> коллективной работы получат возможность научиться</w:t>
      </w:r>
      <w:r w:rsidRPr="00613ECC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:</w:t>
      </w:r>
    </w:p>
    <w:p w:rsidR="00725ABC" w:rsidRPr="00613ECC" w:rsidRDefault="00725ABC" w:rsidP="00725ABC">
      <w:pPr>
        <w:pStyle w:val="Osnova"/>
        <w:tabs>
          <w:tab w:val="left" w:leader="dot" w:pos="624"/>
        </w:tabs>
        <w:spacing w:line="240" w:lineRule="auto"/>
        <w:ind w:firstLine="0"/>
        <w:jc w:val="left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</w:pP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lastRenderedPageBreak/>
        <w:t>читать вслух стихотворный  и прозаический тексты  на основе восприятия и  передачи их художественных особенностей, выражения собственного отношения и в соответствии с выработанными критериями выразительного чтения;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 xml:space="preserve">обсуждать с одноклассниками литературные,  живописные и музыкальные произведения  с точки зрения выраженных в них мыслей, чувств и переживаний; 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autoSpaceDE w:val="0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устно и письменно (в форме высказываний или коротких сочинений) делиться своими личными впечатлениями и наблюдениями, возникшими в ходе обсуждения литературных текстов, музыкальных  и живописных произведений.</w:t>
      </w: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b/>
          <w:lang w:val="ru-RU"/>
        </w:rPr>
      </w:pPr>
      <w:r w:rsidRPr="00613ECC">
        <w:rPr>
          <w:rFonts w:ascii="Times New Roman" w:hAnsi="Times New Roman"/>
          <w:b/>
          <w:lang w:val="ru-RU"/>
        </w:rPr>
        <w:t xml:space="preserve">             Ожидаемые результаты формирования УУД </w:t>
      </w: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b/>
          <w:lang w:val="ru-RU"/>
        </w:rPr>
      </w:pPr>
      <w:r w:rsidRPr="00613ECC">
        <w:rPr>
          <w:rFonts w:ascii="Times New Roman" w:hAnsi="Times New Roman"/>
          <w:b/>
          <w:lang w:val="ru-RU"/>
        </w:rPr>
        <w:t xml:space="preserve">                               к концу 4-го года обучения</w:t>
      </w: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b/>
          <w:u w:val="single"/>
          <w:lang w:val="ru-RU"/>
        </w:rPr>
      </w:pPr>
      <w:r w:rsidRPr="00613ECC">
        <w:rPr>
          <w:rFonts w:ascii="Times New Roman" w:hAnsi="Times New Roman"/>
          <w:b/>
          <w:lang w:val="ru-RU"/>
        </w:rPr>
        <w:t>В области</w:t>
      </w:r>
      <w:r w:rsidRPr="00613ECC">
        <w:rPr>
          <w:rFonts w:ascii="Times New Roman" w:hAnsi="Times New Roman"/>
          <w:b/>
          <w:u w:val="single"/>
          <w:lang w:val="ru-RU"/>
        </w:rPr>
        <w:t xml:space="preserve"> предметных общих учебных действий</w:t>
      </w:r>
    </w:p>
    <w:p w:rsidR="00725ABC" w:rsidRPr="00613ECC" w:rsidRDefault="00725ABC" w:rsidP="00725ABC">
      <w:pPr>
        <w:autoSpaceDE w:val="0"/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pStyle w:val="Osnova"/>
        <w:tabs>
          <w:tab w:val="left" w:leader="dot" w:pos="624"/>
        </w:tabs>
        <w:spacing w:line="240" w:lineRule="auto"/>
        <w:jc w:val="left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b/>
          <w:sz w:val="24"/>
          <w:szCs w:val="24"/>
          <w:u w:val="single"/>
          <w:lang w:val="ru-RU"/>
        </w:rPr>
        <w:t>Выпускник научится</w:t>
      </w:r>
      <w:r w:rsidRPr="00613EC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:</w:t>
      </w:r>
    </w:p>
    <w:p w:rsidR="00725ABC" w:rsidRPr="00613ECC" w:rsidRDefault="00725ABC" w:rsidP="00725ABC">
      <w:pPr>
        <w:pStyle w:val="Zag3"/>
        <w:tabs>
          <w:tab w:val="left" w:leader="dot" w:pos="624"/>
        </w:tabs>
        <w:spacing w:after="0" w:line="240" w:lineRule="auto"/>
        <w:jc w:val="left"/>
        <w:rPr>
          <w:rStyle w:val="Zag11"/>
          <w:rFonts w:eastAsia="@Arial Unicode MS"/>
          <w:lang w:val="ru-RU"/>
        </w:rPr>
      </w:pP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leader="dot" w:pos="624"/>
        </w:tabs>
        <w:rPr>
          <w:rStyle w:val="Zag11"/>
          <w:rFonts w:ascii="Times New Roman" w:eastAsia="@Arial Unicode MS" w:hAnsi="Times New Roman"/>
          <w:color w:val="000000"/>
          <w:lang w:val="ru-RU"/>
        </w:rPr>
      </w:pPr>
      <w:r w:rsidRPr="00613ECC">
        <w:rPr>
          <w:rStyle w:val="Zag11"/>
          <w:rFonts w:ascii="Times New Roman" w:eastAsia="@Arial Unicode MS" w:hAnsi="Times New Roman"/>
          <w:color w:val="000000"/>
          <w:lang w:val="ru-RU"/>
        </w:rPr>
        <w:t>ориентироваться в книге по названию, оглавлению, отличать сборник произведений от авторской книги;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leader="dot" w:pos="624"/>
        </w:tabs>
        <w:rPr>
          <w:rStyle w:val="Zag11"/>
          <w:rFonts w:ascii="Times New Roman" w:eastAsia="@Arial Unicode MS" w:hAnsi="Times New Roman"/>
          <w:color w:val="000000"/>
          <w:lang w:val="ru-RU"/>
        </w:rPr>
      </w:pPr>
      <w:r w:rsidRPr="00613ECC">
        <w:rPr>
          <w:rStyle w:val="Zag11"/>
          <w:rFonts w:ascii="Times New Roman" w:eastAsia="@Arial Unicode MS" w:hAnsi="Times New Roman"/>
          <w:color w:val="000000"/>
          <w:lang w:val="ru-RU"/>
        </w:rPr>
        <w:t>самостоятельно и целенаправленно осуществлять выбор книги в библиотеке по заданной тематике, по собственному желанию;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leader="dot" w:pos="624"/>
        </w:tabs>
        <w:rPr>
          <w:rStyle w:val="Zag11"/>
          <w:rFonts w:ascii="Times New Roman" w:eastAsia="@Arial Unicode MS" w:hAnsi="Times New Roman"/>
          <w:color w:val="000000"/>
          <w:lang w:val="ru-RU"/>
        </w:rPr>
      </w:pPr>
      <w:r w:rsidRPr="00613ECC">
        <w:rPr>
          <w:rStyle w:val="Zag11"/>
          <w:rFonts w:ascii="Times New Roman" w:eastAsia="@Arial Unicode MS" w:hAnsi="Times New Roman"/>
          <w:color w:val="000000"/>
          <w:lang w:val="ru-RU"/>
        </w:rPr>
        <w:t>составлять краткую аннотацию (автор, название, тема книги, рекомендации к чтению) на литературное произведение по заданному образцу;</w:t>
      </w:r>
    </w:p>
    <w:p w:rsidR="00725ABC" w:rsidRPr="00613ECC" w:rsidRDefault="00725ABC" w:rsidP="00725ABC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jc w:val="left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пользоваться алфавитным каталогом, самостоятельно пользоваться соответствующими возрасту словарями и справочной литературой.</w:t>
      </w:r>
    </w:p>
    <w:p w:rsidR="00725ABC" w:rsidRPr="00613ECC" w:rsidRDefault="00725ABC" w:rsidP="00725ABC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jc w:val="left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сравнивать, сопоставлять художественные произведения разных жанров, выделяя два </w:t>
      </w:r>
      <w:r w:rsidRPr="00613EC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noBreakHyphen/>
        <w:t xml:space="preserve"> три существенных признака (отличать прозаический текст от стихотворного; распознавать особенности построения фольклорных форм: сказки, загадки, пословицы).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leader="dot" w:pos="624"/>
        </w:tabs>
        <w:rPr>
          <w:rStyle w:val="Zag11"/>
          <w:rFonts w:ascii="Times New Roman" w:eastAsia="@Arial Unicode MS" w:hAnsi="Times New Roman"/>
          <w:color w:val="000000"/>
          <w:lang w:val="ru-RU"/>
        </w:rPr>
      </w:pPr>
      <w:r w:rsidRPr="00613ECC">
        <w:rPr>
          <w:rStyle w:val="Zag11"/>
          <w:rFonts w:ascii="Times New Roman" w:eastAsia="@Arial Unicode MS" w:hAnsi="Times New Roman"/>
          <w:color w:val="000000"/>
          <w:lang w:val="ru-RU"/>
        </w:rPr>
        <w:t>читать по ролям литературное произведение;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leader="dot" w:pos="624"/>
        </w:tabs>
        <w:rPr>
          <w:rStyle w:val="Zag11"/>
          <w:rFonts w:ascii="Times New Roman" w:eastAsia="@Arial Unicode MS" w:hAnsi="Times New Roman"/>
          <w:color w:val="000000"/>
          <w:lang w:val="ru-RU"/>
        </w:rPr>
      </w:pPr>
      <w:r w:rsidRPr="00613ECC">
        <w:rPr>
          <w:rStyle w:val="Zag11"/>
          <w:rFonts w:ascii="Times New Roman" w:eastAsia="@Arial Unicode MS" w:hAnsi="Times New Roman"/>
          <w:color w:val="000000"/>
          <w:lang w:val="ru-RU"/>
        </w:rPr>
        <w:t>создавать текст на основе интерпретации художественного произведения, репродукций картин художников, по серии иллюстраций к произведению или на основе личного опыта;</w:t>
      </w:r>
    </w:p>
    <w:p w:rsidR="00725ABC" w:rsidRPr="00613ECC" w:rsidRDefault="00725ABC" w:rsidP="00725ABC">
      <w:pPr>
        <w:pStyle w:val="Osnova"/>
        <w:numPr>
          <w:ilvl w:val="0"/>
          <w:numId w:val="1"/>
        </w:numPr>
        <w:tabs>
          <w:tab w:val="left" w:leader="dot" w:pos="624"/>
        </w:tabs>
        <w:spacing w:line="240" w:lineRule="auto"/>
        <w:jc w:val="left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реконструировать текст, используя различные способы работы с «деформированным» текстом: восстанавливать последовательность событий, причинно-следственные связи.</w:t>
      </w:r>
    </w:p>
    <w:p w:rsidR="00725ABC" w:rsidRPr="00613ECC" w:rsidRDefault="00725ABC" w:rsidP="00725ABC">
      <w:pPr>
        <w:pStyle w:val="Osnova"/>
        <w:tabs>
          <w:tab w:val="left" w:leader="dot" w:pos="624"/>
        </w:tabs>
        <w:spacing w:line="240" w:lineRule="auto"/>
        <w:ind w:firstLine="0"/>
        <w:jc w:val="left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</w:p>
    <w:p w:rsidR="00725ABC" w:rsidRPr="00613ECC" w:rsidRDefault="00725ABC" w:rsidP="00725ABC">
      <w:pPr>
        <w:pStyle w:val="Osnova"/>
        <w:tabs>
          <w:tab w:val="left" w:leader="dot" w:pos="624"/>
        </w:tabs>
        <w:spacing w:line="240" w:lineRule="auto"/>
        <w:jc w:val="left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u w:val="single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u w:val="single"/>
          <w:lang w:val="ru-RU"/>
        </w:rPr>
        <w:t xml:space="preserve">Выпускник в процессе самостоятельной, парной, групповой и </w:t>
      </w:r>
    </w:p>
    <w:p w:rsidR="00725ABC" w:rsidRPr="00613ECC" w:rsidRDefault="00725ABC" w:rsidP="00725ABC">
      <w:pPr>
        <w:pStyle w:val="Osnova"/>
        <w:tabs>
          <w:tab w:val="left" w:leader="dot" w:pos="624"/>
        </w:tabs>
        <w:spacing w:line="240" w:lineRule="auto"/>
        <w:jc w:val="left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</w:pPr>
      <w:r w:rsidRPr="00613ECC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u w:val="single"/>
          <w:lang w:val="ru-RU"/>
        </w:rPr>
        <w:t xml:space="preserve"> коллективной работы получит возможность научиться</w:t>
      </w:r>
      <w:r w:rsidRPr="00613ECC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  <w:lang w:val="ru-RU"/>
        </w:rPr>
        <w:t>:</w:t>
      </w:r>
    </w:p>
    <w:p w:rsidR="00725ABC" w:rsidRPr="00613ECC" w:rsidRDefault="00725ABC" w:rsidP="00725ABC">
      <w:pPr>
        <w:pStyle w:val="Osnova"/>
        <w:tabs>
          <w:tab w:val="left" w:leader="dot" w:pos="624"/>
        </w:tabs>
        <w:spacing w:line="240" w:lineRule="auto"/>
        <w:jc w:val="left"/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</w:pP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leader="dot" w:pos="624"/>
        </w:tabs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613ECC">
        <w:rPr>
          <w:rStyle w:val="Zag11"/>
          <w:rFonts w:ascii="Times New Roman" w:eastAsia="@Arial Unicode MS" w:hAnsi="Times New Roman"/>
          <w:iCs/>
          <w:color w:val="000000"/>
          <w:lang w:val="ru-RU"/>
        </w:rPr>
        <w:t>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leader="dot" w:pos="624"/>
        </w:tabs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613ECC">
        <w:rPr>
          <w:rStyle w:val="Zag11"/>
          <w:rFonts w:ascii="Times New Roman" w:eastAsia="@Arial Unicode MS" w:hAnsi="Times New Roman"/>
          <w:iCs/>
          <w:color w:val="000000"/>
          <w:lang w:val="ru-RU"/>
        </w:rPr>
        <w:t>определять предпочтительный круг чтения, исходя из собственных интересов и познавательных потребностей;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leader="dot" w:pos="624"/>
        </w:tabs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613ECC">
        <w:rPr>
          <w:rStyle w:val="Zag11"/>
          <w:rFonts w:ascii="Times New Roman" w:eastAsia="@Arial Unicode MS" w:hAnsi="Times New Roman"/>
          <w:iCs/>
          <w:color w:val="000000"/>
          <w:lang w:val="ru-RU"/>
        </w:rPr>
        <w:t>писать отзыв о прочитанной книге;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leader="dot" w:pos="624"/>
        </w:tabs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613ECC">
        <w:rPr>
          <w:rStyle w:val="Zag11"/>
          <w:rFonts w:ascii="Times New Roman" w:eastAsia="@Arial Unicode MS" w:hAnsi="Times New Roman"/>
          <w:iCs/>
          <w:color w:val="000000"/>
          <w:lang w:val="ru-RU"/>
        </w:rPr>
        <w:lastRenderedPageBreak/>
        <w:t>работать с тематическим каталогом;</w:t>
      </w:r>
    </w:p>
    <w:p w:rsidR="00725ABC" w:rsidRPr="00613ECC" w:rsidRDefault="00725ABC" w:rsidP="00725ABC">
      <w:pPr>
        <w:pStyle w:val="Zag3"/>
        <w:numPr>
          <w:ilvl w:val="0"/>
          <w:numId w:val="1"/>
        </w:numPr>
        <w:tabs>
          <w:tab w:val="left" w:leader="dot" w:pos="624"/>
        </w:tabs>
        <w:spacing w:after="0" w:line="240" w:lineRule="auto"/>
        <w:jc w:val="left"/>
        <w:rPr>
          <w:rStyle w:val="Zag11"/>
          <w:rFonts w:eastAsia="@Arial Unicode MS"/>
          <w:i w:val="0"/>
          <w:iCs w:val="0"/>
          <w:lang w:val="ru-RU"/>
        </w:rPr>
      </w:pPr>
      <w:r w:rsidRPr="00613ECC">
        <w:rPr>
          <w:rStyle w:val="Zag11"/>
          <w:rFonts w:eastAsia="@Arial Unicode MS"/>
          <w:i w:val="0"/>
          <w:lang w:val="ru-RU"/>
        </w:rPr>
        <w:t>работать с детской периодикой</w:t>
      </w:r>
      <w:r w:rsidRPr="00613ECC">
        <w:rPr>
          <w:rStyle w:val="Zag11"/>
          <w:rFonts w:eastAsia="@Arial Unicode MS"/>
          <w:lang w:val="ru-RU"/>
        </w:rPr>
        <w:t>.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leader="dot" w:pos="624"/>
        </w:tabs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613ECC">
        <w:rPr>
          <w:rStyle w:val="Zag11"/>
          <w:rFonts w:ascii="Times New Roman" w:eastAsia="@Arial Unicode MS" w:hAnsi="Times New Roman"/>
          <w:iCs/>
          <w:color w:val="000000"/>
          <w:lang w:val="ru-RU"/>
        </w:rPr>
        <w:t>сравнивать, сопоставлять различные виды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метафора, эпитет</w:t>
      </w:r>
      <w:proofErr w:type="gramStart"/>
      <w:r w:rsidRPr="00613ECC">
        <w:rPr>
          <w:rStyle w:val="Zag11"/>
          <w:rFonts w:ascii="Times New Roman" w:eastAsia="@Arial Unicode MS" w:hAnsi="Times New Roman"/>
          <w:color w:val="000000"/>
          <w:vertAlign w:val="superscript"/>
          <w:lang w:val="ru-RU"/>
        </w:rPr>
        <w:t>1</w:t>
      </w:r>
      <w:proofErr w:type="gramEnd"/>
      <w:r w:rsidRPr="00613ECC">
        <w:rPr>
          <w:rStyle w:val="Zag11"/>
          <w:rFonts w:ascii="Times New Roman" w:eastAsia="@Arial Unicode MS" w:hAnsi="Times New Roman"/>
          <w:iCs/>
          <w:color w:val="000000"/>
          <w:lang w:val="ru-RU"/>
        </w:rPr>
        <w:t>);</w:t>
      </w:r>
    </w:p>
    <w:p w:rsidR="00725ABC" w:rsidRPr="00613ECC" w:rsidRDefault="00725ABC" w:rsidP="00725ABC">
      <w:pPr>
        <w:pStyle w:val="Zag3"/>
        <w:numPr>
          <w:ilvl w:val="0"/>
          <w:numId w:val="1"/>
        </w:numPr>
        <w:tabs>
          <w:tab w:val="left" w:leader="dot" w:pos="624"/>
        </w:tabs>
        <w:spacing w:after="0" w:line="240" w:lineRule="auto"/>
        <w:jc w:val="left"/>
        <w:rPr>
          <w:rStyle w:val="Zag11"/>
          <w:rFonts w:eastAsia="@Arial Unicode MS"/>
          <w:i w:val="0"/>
          <w:iCs w:val="0"/>
          <w:lang w:val="ru-RU"/>
        </w:rPr>
      </w:pPr>
      <w:r w:rsidRPr="00613ECC">
        <w:rPr>
          <w:rStyle w:val="Zag11"/>
          <w:rFonts w:eastAsia="@Arial Unicode MS"/>
          <w:i w:val="0"/>
          <w:lang w:val="ru-RU"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 (в том числе из текста).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leader="dot" w:pos="624"/>
        </w:tabs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613ECC">
        <w:rPr>
          <w:rStyle w:val="Zag11"/>
          <w:rFonts w:ascii="Times New Roman" w:eastAsia="@Arial Unicode MS" w:hAnsi="Times New Roman"/>
          <w:iCs/>
          <w:color w:val="000000"/>
          <w:lang w:val="ru-RU"/>
        </w:rPr>
        <w:t>творчески пересказывать текст (от лица героя, от автора), дополнять текст;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leader="dot" w:pos="624"/>
        </w:tabs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613ECC">
        <w:rPr>
          <w:rStyle w:val="Zag11"/>
          <w:rFonts w:ascii="Times New Roman" w:eastAsia="@Arial Unicode MS" w:hAnsi="Times New Roman"/>
          <w:iCs/>
          <w:color w:val="000000"/>
          <w:lang w:val="ru-RU"/>
        </w:rPr>
        <w:t>создавать иллюстрации по содержанию произведения;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leader="dot" w:pos="624"/>
        </w:tabs>
        <w:rPr>
          <w:rStyle w:val="Zag11"/>
          <w:rFonts w:ascii="Times New Roman" w:eastAsia="@Arial Unicode MS" w:hAnsi="Times New Roman"/>
          <w:iCs/>
          <w:color w:val="000000"/>
          <w:lang w:val="ru-RU"/>
        </w:rPr>
      </w:pPr>
      <w:r w:rsidRPr="00613ECC">
        <w:rPr>
          <w:rStyle w:val="Zag11"/>
          <w:rFonts w:ascii="Times New Roman" w:eastAsia="@Arial Unicode MS" w:hAnsi="Times New Roman"/>
          <w:iCs/>
          <w:color w:val="000000"/>
          <w:lang w:val="ru-RU"/>
        </w:rPr>
        <w:t>работать в группе, создавая инсценировки по произведению, сценарии, проекты;</w:t>
      </w:r>
    </w:p>
    <w:p w:rsidR="00725ABC" w:rsidRPr="00613ECC" w:rsidRDefault="00725ABC" w:rsidP="00725ABC">
      <w:pPr>
        <w:pStyle w:val="Zag2"/>
        <w:numPr>
          <w:ilvl w:val="0"/>
          <w:numId w:val="1"/>
        </w:numPr>
        <w:tabs>
          <w:tab w:val="left" w:leader="dot" w:pos="624"/>
        </w:tabs>
        <w:spacing w:after="0" w:line="240" w:lineRule="auto"/>
        <w:jc w:val="left"/>
        <w:rPr>
          <w:rStyle w:val="Zag11"/>
          <w:rFonts w:eastAsia="@Arial Unicode MS"/>
          <w:b w:val="0"/>
          <w:bCs w:val="0"/>
          <w:lang w:val="ru-RU"/>
        </w:rPr>
      </w:pPr>
      <w:r w:rsidRPr="00613ECC">
        <w:rPr>
          <w:rStyle w:val="Zag11"/>
          <w:rFonts w:eastAsia="@Arial Unicode MS"/>
          <w:b w:val="0"/>
          <w:bCs w:val="0"/>
          <w:iCs/>
          <w:lang w:val="ru-RU"/>
        </w:rPr>
        <w:t>создавать собственный текст (повествование–по аналогии, рассуждение – развёрнутый ответ на вопрос; описание – характеристика героя).</w:t>
      </w: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b/>
          <w:u w:val="single"/>
          <w:lang w:val="ru-RU"/>
        </w:rPr>
      </w:pPr>
      <w:r w:rsidRPr="00613ECC">
        <w:rPr>
          <w:rFonts w:ascii="Times New Roman" w:hAnsi="Times New Roman"/>
          <w:b/>
          <w:lang w:val="ru-RU"/>
        </w:rPr>
        <w:t>В области</w:t>
      </w:r>
      <w:r w:rsidRPr="00613ECC">
        <w:rPr>
          <w:rFonts w:ascii="Times New Roman" w:hAnsi="Times New Roman"/>
          <w:b/>
          <w:u w:val="single"/>
          <w:lang w:val="ru-RU"/>
        </w:rPr>
        <w:t xml:space="preserve"> познавательных общих учебных действий</w:t>
      </w: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b/>
          <w:u w:val="single"/>
          <w:lang w:val="ru-RU"/>
        </w:rPr>
      </w:pPr>
      <w:r w:rsidRPr="00613ECC">
        <w:rPr>
          <w:rFonts w:ascii="Times New Roman" w:hAnsi="Times New Roman"/>
          <w:b/>
          <w:u w:val="single"/>
          <w:lang w:val="ru-RU"/>
        </w:rPr>
        <w:t>Выпускник научится: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pos="1500"/>
        </w:tabs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свободно работать с текстом: уметь выделять информацию, заданную аспектом рассмотрения, и удерживать заявленный аспект; уметь быстро менять аспект рассмотрения;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pos="1500"/>
        </w:tabs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свободно ориентироваться в текущей учебной книге и в других книгах комплекта; в корпусе учебных словарей, в периодических изданиях, в фонде школьной библиотеки: уметь находить нужную информацию и использовать её в разных учебных целях; свободно работать с разными источниками информации (представленными в текстовой форме, в виде произведений изобразительного и музыкального искусства).</w:t>
      </w: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b/>
          <w:lang w:val="ru-RU"/>
        </w:rPr>
      </w:pPr>
      <w:r w:rsidRPr="00613ECC">
        <w:rPr>
          <w:rFonts w:ascii="Times New Roman" w:hAnsi="Times New Roman"/>
          <w:b/>
          <w:lang w:val="ru-RU"/>
        </w:rPr>
        <w:t xml:space="preserve">В области </w:t>
      </w:r>
      <w:r w:rsidRPr="00613ECC">
        <w:rPr>
          <w:rFonts w:ascii="Times New Roman" w:hAnsi="Times New Roman"/>
          <w:b/>
          <w:u w:val="single"/>
          <w:lang w:val="ru-RU"/>
        </w:rPr>
        <w:t>коммуникативных учебных действий</w:t>
      </w: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b/>
          <w:u w:val="single"/>
          <w:lang w:val="ru-RU"/>
        </w:rPr>
      </w:pPr>
      <w:r w:rsidRPr="00613ECC">
        <w:rPr>
          <w:rFonts w:ascii="Times New Roman" w:hAnsi="Times New Roman"/>
          <w:b/>
          <w:u w:val="single"/>
          <w:lang w:val="ru-RU"/>
        </w:rPr>
        <w:t>Выпускник научится:</w:t>
      </w: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u w:val="single"/>
          <w:lang w:val="ru-RU"/>
        </w:rPr>
        <w:t>В рамках коммуникации как сотрудничества</w:t>
      </w:r>
      <w:r w:rsidRPr="00613ECC">
        <w:rPr>
          <w:rFonts w:ascii="Times New Roman" w:hAnsi="Times New Roman"/>
          <w:lang w:val="ru-RU"/>
        </w:rPr>
        <w:t>: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pos="1500"/>
        </w:tabs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разным формам учебной кооперации (работа вдвоём, в малой группе, в большой группе) и разным социальным ролям (ведущего и исполнителя).</w:t>
      </w: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u w:val="single"/>
          <w:lang w:val="ru-RU"/>
        </w:rPr>
        <w:t>В рамках коммуникации как взаимодействия</w:t>
      </w:r>
      <w:r w:rsidRPr="00613ECC">
        <w:rPr>
          <w:rFonts w:ascii="Times New Roman" w:hAnsi="Times New Roman"/>
          <w:lang w:val="ru-RU"/>
        </w:rPr>
        <w:t>: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pos="1500"/>
        </w:tabs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 xml:space="preserve">понимать основание разницы между заявленными точками зрения, позициями и уметь мотивированно и корректно присоединяться к одной из них или аргументировано высказывать свою собственную точку зрения; 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pos="1500"/>
        </w:tabs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lastRenderedPageBreak/>
        <w:t>уметь корректно критиковать альтернативную позицию.</w:t>
      </w: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b/>
          <w:lang w:val="ru-RU"/>
        </w:rPr>
      </w:pPr>
      <w:r w:rsidRPr="00613ECC">
        <w:rPr>
          <w:rFonts w:ascii="Times New Roman" w:hAnsi="Times New Roman"/>
          <w:b/>
          <w:lang w:val="ru-RU"/>
        </w:rPr>
        <w:t xml:space="preserve">В области </w:t>
      </w:r>
      <w:r w:rsidRPr="00613ECC">
        <w:rPr>
          <w:rFonts w:ascii="Times New Roman" w:hAnsi="Times New Roman"/>
          <w:b/>
          <w:u w:val="single"/>
          <w:lang w:val="ru-RU"/>
        </w:rPr>
        <w:t>регулятивных учебных действий</w:t>
      </w: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b/>
          <w:u w:val="single"/>
          <w:lang w:val="ru-RU"/>
        </w:rPr>
        <w:t>Выпускник научится</w:t>
      </w:r>
      <w:r w:rsidRPr="00613ECC">
        <w:rPr>
          <w:rFonts w:ascii="Times New Roman" w:hAnsi="Times New Roman"/>
          <w:lang w:val="ru-RU"/>
        </w:rPr>
        <w:t>: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pos="1500"/>
        </w:tabs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 xml:space="preserve">осуществлять самоконтроль и </w:t>
      </w:r>
      <w:proofErr w:type="gramStart"/>
      <w:r w:rsidRPr="00613ECC">
        <w:rPr>
          <w:rFonts w:ascii="Times New Roman" w:hAnsi="Times New Roman"/>
          <w:lang w:val="ru-RU"/>
        </w:rPr>
        <w:t>контроль за</w:t>
      </w:r>
      <w:proofErr w:type="gramEnd"/>
      <w:r w:rsidRPr="00613ECC">
        <w:rPr>
          <w:rFonts w:ascii="Times New Roman" w:hAnsi="Times New Roman"/>
          <w:lang w:val="ru-RU"/>
        </w:rPr>
        <w:t xml:space="preserve"> ходом выполнения работы и полученного результата.</w:t>
      </w: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b/>
          <w:lang w:val="ru-RU"/>
        </w:rPr>
      </w:pPr>
      <w:r w:rsidRPr="00613ECC">
        <w:rPr>
          <w:rFonts w:ascii="Times New Roman" w:hAnsi="Times New Roman"/>
          <w:b/>
          <w:lang w:val="ru-RU"/>
        </w:rPr>
        <w:t xml:space="preserve">В области </w:t>
      </w:r>
      <w:r w:rsidRPr="00613ECC">
        <w:rPr>
          <w:rFonts w:ascii="Times New Roman" w:hAnsi="Times New Roman"/>
          <w:b/>
          <w:u w:val="single"/>
          <w:lang w:val="ru-RU"/>
        </w:rPr>
        <w:t>личностных учебных действий</w:t>
      </w: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b/>
          <w:u w:val="single"/>
          <w:lang w:val="ru-RU"/>
        </w:rPr>
        <w:t xml:space="preserve">Выпускник </w:t>
      </w:r>
      <w:proofErr w:type="gramStart"/>
      <w:r w:rsidRPr="00613ECC">
        <w:rPr>
          <w:rFonts w:ascii="Times New Roman" w:hAnsi="Times New Roman"/>
          <w:b/>
          <w:u w:val="single"/>
          <w:lang w:val="ru-RU"/>
        </w:rPr>
        <w:t>получит возможность научится</w:t>
      </w:r>
      <w:proofErr w:type="gramEnd"/>
      <w:r w:rsidRPr="00613ECC">
        <w:rPr>
          <w:rFonts w:ascii="Times New Roman" w:hAnsi="Times New Roman"/>
          <w:lang w:val="ru-RU"/>
        </w:rPr>
        <w:t>: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pos="1500"/>
        </w:tabs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осознавать значение литературного чтения в формировании собственной культуры и мировосприятия;</w:t>
      </w:r>
    </w:p>
    <w:p w:rsidR="00725ABC" w:rsidRPr="00613ECC" w:rsidRDefault="00725ABC" w:rsidP="00725ABC">
      <w:pPr>
        <w:pStyle w:val="a3"/>
        <w:numPr>
          <w:ilvl w:val="0"/>
          <w:numId w:val="1"/>
        </w:numPr>
        <w:tabs>
          <w:tab w:val="left" w:pos="1500"/>
        </w:tabs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lang w:val="ru-RU"/>
        </w:rPr>
        <w:t>профилировать свою нравственно-этическую ориентацию (накопив в ходе анализа произведений и общения по их поводу опыт моральных оценок и нравственного выбора).</w:t>
      </w: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Pr="00613ECC" w:rsidRDefault="00725ABC" w:rsidP="00725ABC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725ABC" w:rsidRDefault="00725ABC" w:rsidP="00725ABC">
      <w:pPr>
        <w:tabs>
          <w:tab w:val="left" w:pos="1260"/>
        </w:tabs>
        <w:autoSpaceDE w:val="0"/>
        <w:autoSpaceDN w:val="0"/>
        <w:adjustRightInd w:val="0"/>
        <w:rPr>
          <w:rFonts w:ascii="Times New Roman" w:hAnsi="Times New Roman"/>
          <w:b/>
          <w:lang w:val="ru-RU"/>
        </w:rPr>
      </w:pPr>
      <w:r w:rsidRPr="00613ECC">
        <w:rPr>
          <w:rFonts w:ascii="Times New Roman" w:hAnsi="Times New Roman"/>
          <w:b/>
          <w:lang w:val="ru-RU"/>
        </w:rPr>
        <w:t xml:space="preserve"> </w:t>
      </w:r>
    </w:p>
    <w:p w:rsidR="00951ADA" w:rsidRDefault="00951ADA" w:rsidP="00725ABC">
      <w:pPr>
        <w:pStyle w:val="31"/>
        <w:tabs>
          <w:tab w:val="left" w:pos="7065"/>
        </w:tabs>
        <w:spacing w:before="0"/>
        <w:ind w:firstLine="709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951ADA" w:rsidRDefault="00951ADA" w:rsidP="0051086E">
      <w:pPr>
        <w:pStyle w:val="31"/>
        <w:spacing w:before="0"/>
        <w:ind w:firstLine="709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951ADA" w:rsidRDefault="00951ADA" w:rsidP="0051086E">
      <w:pPr>
        <w:pStyle w:val="31"/>
        <w:spacing w:before="0"/>
        <w:ind w:firstLine="709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951ADA" w:rsidRDefault="00951ADA" w:rsidP="0051086E">
      <w:pPr>
        <w:pStyle w:val="31"/>
        <w:spacing w:before="0"/>
        <w:ind w:firstLine="709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51086E" w:rsidRPr="00613ECC" w:rsidRDefault="00725ABC" w:rsidP="00725ABC">
      <w:pPr>
        <w:pStyle w:val="31"/>
        <w:spacing w:before="0"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        </w:t>
      </w:r>
      <w:r w:rsidR="0051086E" w:rsidRPr="00613ECC">
        <w:rPr>
          <w:rFonts w:ascii="Times New Roman" w:hAnsi="Times New Roman"/>
          <w:sz w:val="24"/>
          <w:szCs w:val="24"/>
          <w:lang w:val="ru-RU"/>
        </w:rPr>
        <w:t xml:space="preserve"> Содержание курса «Литературное чтение»</w:t>
      </w:r>
    </w:p>
    <w:p w:rsidR="0051086E" w:rsidRPr="00613ECC" w:rsidRDefault="0051086E" w:rsidP="0051086E">
      <w:pPr>
        <w:rPr>
          <w:rFonts w:ascii="Times New Roman" w:hAnsi="Times New Roman"/>
          <w:b/>
          <w:lang w:val="ru-RU"/>
        </w:rPr>
      </w:pPr>
      <w:r w:rsidRPr="00613ECC">
        <w:rPr>
          <w:rFonts w:ascii="Times New Roman" w:hAnsi="Times New Roman"/>
          <w:b/>
          <w:lang w:val="ru-RU"/>
        </w:rPr>
        <w:t xml:space="preserve">                                           4 класс (136 ч)</w:t>
      </w:r>
    </w:p>
    <w:p w:rsidR="0051086E" w:rsidRPr="00613ECC" w:rsidRDefault="0051086E" w:rsidP="0051086E">
      <w:pPr>
        <w:rPr>
          <w:rFonts w:ascii="Times New Roman" w:hAnsi="Times New Roman"/>
          <w:lang w:val="ru-RU"/>
        </w:rPr>
      </w:pPr>
    </w:p>
    <w:p w:rsidR="0051086E" w:rsidRPr="00613ECC" w:rsidRDefault="0051086E" w:rsidP="0051086E">
      <w:pPr>
        <w:shd w:val="clear" w:color="auto" w:fill="FFFFFF"/>
        <w:ind w:firstLine="708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color w:val="000000"/>
          <w:spacing w:val="-4"/>
          <w:lang w:val="ru-RU"/>
        </w:rPr>
        <w:t>Программа 4 класса, сохраняя единые принципы и задачи изучения литературы как искус</w:t>
      </w:r>
      <w:r w:rsidRPr="00613ECC">
        <w:rPr>
          <w:rFonts w:ascii="Times New Roman" w:hAnsi="Times New Roman"/>
          <w:color w:val="000000"/>
          <w:spacing w:val="-4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5"/>
          <w:lang w:val="ru-RU"/>
        </w:rPr>
        <w:t>ства и явления художественной культуры, поднимает учеников на новую ступень общего и эсте</w:t>
      </w:r>
      <w:r w:rsidRPr="00613ECC">
        <w:rPr>
          <w:rFonts w:ascii="Times New Roman" w:hAnsi="Times New Roman"/>
          <w:color w:val="000000"/>
          <w:spacing w:val="-5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4"/>
          <w:lang w:val="ru-RU"/>
        </w:rPr>
        <w:t>тического развития. Она впервые знакомит школьников с понятием «миф», а сложная природа мифа, объединяющего обрядовую практику и собственно текст, участвующий в проведении об</w:t>
      </w:r>
      <w:r w:rsidRPr="00613ECC">
        <w:rPr>
          <w:rFonts w:ascii="Times New Roman" w:hAnsi="Times New Roman"/>
          <w:color w:val="000000"/>
          <w:spacing w:val="-4"/>
          <w:lang w:val="ru-RU"/>
        </w:rPr>
        <w:softHyphen/>
      </w:r>
      <w:r w:rsidRPr="00613ECC">
        <w:rPr>
          <w:rFonts w:ascii="Times New Roman" w:hAnsi="Times New Roman"/>
          <w:color w:val="000000"/>
          <w:spacing w:val="2"/>
          <w:lang w:val="ru-RU"/>
        </w:rPr>
        <w:t xml:space="preserve">ряда, вводит в фольклор более широкий контекст явлений культуры. Особенностью работы </w:t>
      </w:r>
      <w:r w:rsidRPr="00613ECC">
        <w:rPr>
          <w:rFonts w:ascii="Times New Roman" w:hAnsi="Times New Roman"/>
          <w:color w:val="000000"/>
          <w:spacing w:val="-5"/>
          <w:lang w:val="ru-RU"/>
        </w:rPr>
        <w:t>в 4 классе является формирование общего представления о связи мифа с такими жанрами фольк</w:t>
      </w:r>
      <w:r w:rsidRPr="00613ECC">
        <w:rPr>
          <w:rFonts w:ascii="Times New Roman" w:hAnsi="Times New Roman"/>
          <w:color w:val="000000"/>
          <w:spacing w:val="-5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4"/>
          <w:lang w:val="ru-RU"/>
        </w:rPr>
        <w:t xml:space="preserve">лора, как сказка о животных и волшебная сказка, и с такими малыми жанрами фольклора, как </w:t>
      </w:r>
      <w:r w:rsidRPr="00613ECC">
        <w:rPr>
          <w:rFonts w:ascii="Times New Roman" w:hAnsi="Times New Roman"/>
          <w:color w:val="000000"/>
          <w:spacing w:val="-2"/>
          <w:lang w:val="ru-RU"/>
        </w:rPr>
        <w:t xml:space="preserve">загадка, считалка, дразнилка, </w:t>
      </w:r>
      <w:proofErr w:type="spellStart"/>
      <w:r w:rsidRPr="00613ECC">
        <w:rPr>
          <w:rFonts w:ascii="Times New Roman" w:hAnsi="Times New Roman"/>
          <w:color w:val="000000"/>
          <w:spacing w:val="-2"/>
          <w:lang w:val="ru-RU"/>
        </w:rPr>
        <w:t>закличка</w:t>
      </w:r>
      <w:proofErr w:type="spellEnd"/>
      <w:r w:rsidRPr="00613ECC">
        <w:rPr>
          <w:rFonts w:ascii="Times New Roman" w:hAnsi="Times New Roman"/>
          <w:color w:val="000000"/>
          <w:spacing w:val="-2"/>
          <w:lang w:val="ru-RU"/>
        </w:rPr>
        <w:t xml:space="preserve">. На материале фольклорных текстов (волшебной сказки </w:t>
      </w:r>
      <w:r w:rsidRPr="00613ECC">
        <w:rPr>
          <w:rFonts w:ascii="Times New Roman" w:hAnsi="Times New Roman"/>
          <w:color w:val="000000"/>
          <w:spacing w:val="-4"/>
          <w:lang w:val="ru-RU"/>
        </w:rPr>
        <w:t xml:space="preserve">и былины) школьникам показывается проникновение в устное народное творчество фабульных </w:t>
      </w:r>
      <w:r w:rsidRPr="00613ECC">
        <w:rPr>
          <w:rFonts w:ascii="Times New Roman" w:hAnsi="Times New Roman"/>
          <w:color w:val="000000"/>
          <w:spacing w:val="-3"/>
          <w:lang w:val="ru-RU"/>
        </w:rPr>
        <w:t xml:space="preserve">элементов истории (то есть географических и исторических названий, примет и особенностей </w:t>
      </w:r>
      <w:r w:rsidRPr="00613ECC">
        <w:rPr>
          <w:rFonts w:ascii="Times New Roman" w:hAnsi="Times New Roman"/>
          <w:color w:val="000000"/>
          <w:spacing w:val="-4"/>
          <w:lang w:val="ru-RU"/>
        </w:rPr>
        <w:t>быта людей письменной эпохи). Вместе с тем школьники убеждаются в том, что при этом жан</w:t>
      </w:r>
      <w:r w:rsidRPr="00613ECC">
        <w:rPr>
          <w:rFonts w:ascii="Times New Roman" w:hAnsi="Times New Roman"/>
          <w:color w:val="000000"/>
          <w:spacing w:val="-4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7"/>
          <w:lang w:val="ru-RU"/>
        </w:rPr>
        <w:t xml:space="preserve">ровые особенности фольклорных произведений сохраняются. </w:t>
      </w:r>
      <w:proofErr w:type="gramStart"/>
      <w:r w:rsidRPr="00613ECC">
        <w:rPr>
          <w:rFonts w:ascii="Times New Roman" w:hAnsi="Times New Roman"/>
          <w:color w:val="000000"/>
          <w:spacing w:val="-7"/>
          <w:lang w:val="ru-RU"/>
        </w:rPr>
        <w:t xml:space="preserve">Выявление конкретно-исторических </w:t>
      </w:r>
      <w:r w:rsidRPr="00613ECC">
        <w:rPr>
          <w:rFonts w:ascii="Times New Roman" w:hAnsi="Times New Roman"/>
          <w:color w:val="000000"/>
          <w:spacing w:val="-5"/>
          <w:lang w:val="ru-RU"/>
        </w:rPr>
        <w:t xml:space="preserve">черт времени необходимо для формирования полноценных представлений о коренных отличиях </w:t>
      </w:r>
      <w:r w:rsidRPr="00613ECC">
        <w:rPr>
          <w:rFonts w:ascii="Times New Roman" w:hAnsi="Times New Roman"/>
          <w:color w:val="000000"/>
          <w:spacing w:val="-2"/>
          <w:lang w:val="ru-RU"/>
        </w:rPr>
        <w:t xml:space="preserve">народной литературы от авторской: время в народной литературе понимается как ПРИРОДА, </w:t>
      </w:r>
      <w:r w:rsidRPr="00613ECC">
        <w:rPr>
          <w:rFonts w:ascii="Times New Roman" w:hAnsi="Times New Roman"/>
          <w:color w:val="000000"/>
          <w:spacing w:val="-3"/>
          <w:lang w:val="ru-RU"/>
        </w:rPr>
        <w:t>как природный цикл, сезонный круг; время в авторской литературе - это история, историческое</w:t>
      </w:r>
      <w:r w:rsidRPr="00613ECC">
        <w:rPr>
          <w:rFonts w:ascii="Times New Roman" w:hAnsi="Times New Roman"/>
          <w:lang w:val="ru-RU"/>
        </w:rPr>
        <w:t xml:space="preserve"> </w:t>
      </w:r>
      <w:r w:rsidRPr="00613ECC">
        <w:rPr>
          <w:rFonts w:ascii="Times New Roman" w:hAnsi="Times New Roman"/>
          <w:color w:val="000000"/>
          <w:spacing w:val="-3"/>
          <w:lang w:val="ru-RU"/>
        </w:rPr>
        <w:t>движение событий и развитие характеров.</w:t>
      </w:r>
      <w:proofErr w:type="gramEnd"/>
      <w:r w:rsidRPr="00613ECC">
        <w:rPr>
          <w:rFonts w:ascii="Times New Roman" w:hAnsi="Times New Roman"/>
          <w:color w:val="000000"/>
          <w:spacing w:val="-3"/>
          <w:lang w:val="ru-RU"/>
        </w:rPr>
        <w:t xml:space="preserve"> Главной ценностью в народной литературе является </w:t>
      </w:r>
      <w:r w:rsidRPr="00613ECC">
        <w:rPr>
          <w:rFonts w:ascii="Times New Roman" w:hAnsi="Times New Roman"/>
          <w:color w:val="000000"/>
          <w:spacing w:val="-4"/>
          <w:lang w:val="ru-RU"/>
        </w:rPr>
        <w:t xml:space="preserve">сохранение или восстановление </w:t>
      </w:r>
      <w:r w:rsidRPr="00613ECC">
        <w:rPr>
          <w:rFonts w:ascii="Times New Roman" w:hAnsi="Times New Roman"/>
          <w:color w:val="000000"/>
          <w:spacing w:val="-4"/>
          <w:lang w:val="ru-RU"/>
        </w:rPr>
        <w:lastRenderedPageBreak/>
        <w:t>природного и социального порядка; главной ценностью автор</w:t>
      </w:r>
      <w:r w:rsidRPr="00613ECC">
        <w:rPr>
          <w:rFonts w:ascii="Times New Roman" w:hAnsi="Times New Roman"/>
          <w:color w:val="000000"/>
          <w:spacing w:val="-4"/>
          <w:lang w:val="ru-RU"/>
        </w:rPr>
        <w:softHyphen/>
        <w:t xml:space="preserve">ской литературы является конкретный человек с присущим ему миром переживаний. Программа </w:t>
      </w:r>
      <w:r w:rsidRPr="00613ECC">
        <w:rPr>
          <w:rFonts w:ascii="Times New Roman" w:hAnsi="Times New Roman"/>
          <w:color w:val="000000"/>
          <w:spacing w:val="-5"/>
          <w:lang w:val="ru-RU"/>
        </w:rPr>
        <w:t xml:space="preserve">4 класса продолжает знакомить младших школьников с шедеврами отечественной и зарубежной </w:t>
      </w:r>
      <w:r w:rsidRPr="00613ECC">
        <w:rPr>
          <w:rFonts w:ascii="Times New Roman" w:hAnsi="Times New Roman"/>
          <w:color w:val="000000"/>
          <w:lang w:val="ru-RU"/>
        </w:rPr>
        <w:t xml:space="preserve">живописи. Живописные произведения «Музейного Дома» каждый раз позволяют обратиться </w:t>
      </w:r>
      <w:r w:rsidRPr="00613ECC">
        <w:rPr>
          <w:rFonts w:ascii="Times New Roman" w:hAnsi="Times New Roman"/>
          <w:color w:val="000000"/>
          <w:spacing w:val="-5"/>
          <w:lang w:val="ru-RU"/>
        </w:rPr>
        <w:t>к обсуждаемым эстетическим и этическим проблемам на материале другого вида искусства. Это делает все обсуждаемые проблемы общими проблемами художественной культуры.</w:t>
      </w:r>
    </w:p>
    <w:p w:rsidR="0051086E" w:rsidRPr="00613ECC" w:rsidRDefault="0051086E" w:rsidP="0051086E">
      <w:pPr>
        <w:shd w:val="clear" w:color="auto" w:fill="FFFFFF"/>
        <w:ind w:firstLine="708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color w:val="000000"/>
          <w:spacing w:val="-4"/>
          <w:lang w:val="ru-RU"/>
        </w:rPr>
        <w:t xml:space="preserve">Программа продолжает углублять представления младших школьников о содержательной </w:t>
      </w:r>
      <w:r w:rsidRPr="00613ECC">
        <w:rPr>
          <w:rFonts w:ascii="Times New Roman" w:hAnsi="Times New Roman"/>
          <w:color w:val="000000"/>
          <w:spacing w:val="-5"/>
          <w:lang w:val="ru-RU"/>
        </w:rPr>
        <w:t xml:space="preserve">выразительности поэтической формы. </w:t>
      </w:r>
      <w:proofErr w:type="gramStart"/>
      <w:r w:rsidRPr="00613ECC">
        <w:rPr>
          <w:rFonts w:ascii="Times New Roman" w:hAnsi="Times New Roman"/>
          <w:color w:val="000000"/>
          <w:spacing w:val="-5"/>
          <w:lang w:val="ru-RU"/>
        </w:rPr>
        <w:t xml:space="preserve">На разнообразном поэтическом материале школьникам демонстрируется простота и фольклорная </w:t>
      </w:r>
      <w:proofErr w:type="spellStart"/>
      <w:r w:rsidRPr="00613ECC">
        <w:rPr>
          <w:rFonts w:ascii="Times New Roman" w:hAnsi="Times New Roman"/>
          <w:color w:val="000000"/>
          <w:spacing w:val="-5"/>
          <w:lang w:val="ru-RU"/>
        </w:rPr>
        <w:t>укорененность</w:t>
      </w:r>
      <w:proofErr w:type="spellEnd"/>
      <w:r w:rsidRPr="00613ECC">
        <w:rPr>
          <w:rFonts w:ascii="Times New Roman" w:hAnsi="Times New Roman"/>
          <w:color w:val="000000"/>
          <w:spacing w:val="-5"/>
          <w:lang w:val="ru-RU"/>
        </w:rPr>
        <w:t xml:space="preserve"> парной рифмы, ритмичность перекре</w:t>
      </w:r>
      <w:r w:rsidRPr="00613ECC">
        <w:rPr>
          <w:rFonts w:ascii="Times New Roman" w:hAnsi="Times New Roman"/>
          <w:color w:val="000000"/>
          <w:spacing w:val="-5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4"/>
          <w:lang w:val="ru-RU"/>
        </w:rPr>
        <w:t>стной и изысканная сложность охватной; энергичность мужских окончаний, спокойная уверен</w:t>
      </w:r>
      <w:r w:rsidRPr="00613ECC">
        <w:rPr>
          <w:rFonts w:ascii="Times New Roman" w:hAnsi="Times New Roman"/>
          <w:color w:val="000000"/>
          <w:spacing w:val="-4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5"/>
          <w:lang w:val="ru-RU"/>
        </w:rPr>
        <w:t>ность женских окончаний и песенная протяжность дактилических окончаний.</w:t>
      </w:r>
      <w:proofErr w:type="gramEnd"/>
      <w:r w:rsidRPr="00613ECC">
        <w:rPr>
          <w:rFonts w:ascii="Times New Roman" w:hAnsi="Times New Roman"/>
          <w:color w:val="000000"/>
          <w:spacing w:val="-5"/>
          <w:lang w:val="ru-RU"/>
        </w:rPr>
        <w:t xml:space="preserve"> Школьники убеж</w:t>
      </w:r>
      <w:r w:rsidRPr="00613ECC">
        <w:rPr>
          <w:rFonts w:ascii="Times New Roman" w:hAnsi="Times New Roman"/>
          <w:color w:val="000000"/>
          <w:spacing w:val="-5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4"/>
          <w:lang w:val="ru-RU"/>
        </w:rPr>
        <w:t>даются в содержательности выбора поэтами длины строки; знакомятся с богатством возможно</w:t>
      </w:r>
      <w:r w:rsidRPr="00613ECC">
        <w:rPr>
          <w:rFonts w:ascii="Times New Roman" w:hAnsi="Times New Roman"/>
          <w:color w:val="000000"/>
          <w:spacing w:val="-4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5"/>
          <w:lang w:val="ru-RU"/>
        </w:rPr>
        <w:t xml:space="preserve">стей </w:t>
      </w:r>
      <w:proofErr w:type="spellStart"/>
      <w:r w:rsidRPr="00613ECC">
        <w:rPr>
          <w:rFonts w:ascii="Times New Roman" w:hAnsi="Times New Roman"/>
          <w:color w:val="000000"/>
          <w:spacing w:val="-5"/>
          <w:lang w:val="ru-RU"/>
        </w:rPr>
        <w:t>онегинской</w:t>
      </w:r>
      <w:proofErr w:type="spellEnd"/>
      <w:r w:rsidRPr="00613ECC">
        <w:rPr>
          <w:rFonts w:ascii="Times New Roman" w:hAnsi="Times New Roman"/>
          <w:color w:val="000000"/>
          <w:spacing w:val="-5"/>
          <w:lang w:val="ru-RU"/>
        </w:rPr>
        <w:t xml:space="preserve"> строфы.</w:t>
      </w:r>
    </w:p>
    <w:p w:rsidR="0051086E" w:rsidRPr="00613ECC" w:rsidRDefault="0051086E" w:rsidP="0051086E">
      <w:pPr>
        <w:shd w:val="clear" w:color="auto" w:fill="FFFFFF"/>
        <w:ind w:firstLine="708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color w:val="000000"/>
          <w:spacing w:val="-4"/>
          <w:lang w:val="ru-RU"/>
        </w:rPr>
        <w:t>Развивается представление учащихся о разных типах повествования: школьники продол</w:t>
      </w:r>
      <w:r w:rsidRPr="00613ECC">
        <w:rPr>
          <w:rFonts w:ascii="Times New Roman" w:hAnsi="Times New Roman"/>
          <w:color w:val="000000"/>
          <w:spacing w:val="-4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5"/>
          <w:lang w:val="ru-RU"/>
        </w:rPr>
        <w:t>жают знакомство с прозаическими и поэтическими текстами и впервые знакомятся с драматиче</w:t>
      </w:r>
      <w:r w:rsidRPr="00613ECC">
        <w:rPr>
          <w:rFonts w:ascii="Times New Roman" w:hAnsi="Times New Roman"/>
          <w:color w:val="000000"/>
          <w:spacing w:val="-5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4"/>
          <w:lang w:val="ru-RU"/>
        </w:rPr>
        <w:t>ским произведением. Это является своеобразной пропедевтикой грядущего (в основной школе) знакомства с родовым делением литературы на эпос, лирику и драму.</w:t>
      </w:r>
    </w:p>
    <w:p w:rsidR="0051086E" w:rsidRPr="00613ECC" w:rsidRDefault="0051086E" w:rsidP="0051086E">
      <w:pPr>
        <w:shd w:val="clear" w:color="auto" w:fill="FFFFFF"/>
        <w:ind w:firstLine="708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color w:val="000000"/>
          <w:spacing w:val="-5"/>
          <w:lang w:val="ru-RU"/>
        </w:rPr>
        <w:t>Программа 4 класса предусматривает анализ объемных произведений, сложных по компо</w:t>
      </w:r>
      <w:r w:rsidRPr="00613ECC">
        <w:rPr>
          <w:rFonts w:ascii="Times New Roman" w:hAnsi="Times New Roman"/>
          <w:color w:val="000000"/>
          <w:spacing w:val="-5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4"/>
          <w:lang w:val="ru-RU"/>
        </w:rPr>
        <w:t>зиции и художественному содержанию, передающих целую гамму разнообразных чувств, до</w:t>
      </w:r>
      <w:r w:rsidRPr="00613ECC">
        <w:rPr>
          <w:rFonts w:ascii="Times New Roman" w:hAnsi="Times New Roman"/>
          <w:color w:val="000000"/>
          <w:spacing w:val="-4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5"/>
          <w:lang w:val="ru-RU"/>
        </w:rPr>
        <w:t>ступных детям. Выявление авторской точки зрения на изображаемые события завершает форми</w:t>
      </w:r>
      <w:r w:rsidRPr="00613ECC">
        <w:rPr>
          <w:rFonts w:ascii="Times New Roman" w:hAnsi="Times New Roman"/>
          <w:color w:val="000000"/>
          <w:spacing w:val="-5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4"/>
          <w:lang w:val="ru-RU"/>
        </w:rPr>
        <w:t>рование представлений об особенностях авторской литературы.</w:t>
      </w:r>
    </w:p>
    <w:p w:rsidR="0051086E" w:rsidRPr="00613ECC" w:rsidRDefault="0051086E" w:rsidP="0051086E">
      <w:pPr>
        <w:shd w:val="clear" w:color="auto" w:fill="FFFFFF"/>
        <w:ind w:firstLine="426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color w:val="000000"/>
          <w:spacing w:val="4"/>
          <w:lang w:val="ru-RU"/>
        </w:rPr>
        <w:t>Решение проблемы «автора» и «точки зрения» программа предусматривает как ре</w:t>
      </w:r>
      <w:r w:rsidRPr="00613ECC">
        <w:rPr>
          <w:rFonts w:ascii="Times New Roman" w:hAnsi="Times New Roman"/>
          <w:color w:val="000000"/>
          <w:spacing w:val="4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3"/>
          <w:lang w:val="ru-RU"/>
        </w:rPr>
        <w:t>шение:</w:t>
      </w:r>
    </w:p>
    <w:p w:rsidR="0051086E" w:rsidRPr="00613ECC" w:rsidRDefault="0051086E" w:rsidP="0051086E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 w:hanging="283"/>
        <w:rPr>
          <w:rFonts w:ascii="Times New Roman" w:hAnsi="Times New Roman"/>
          <w:color w:val="000000"/>
          <w:lang w:val="ru-RU"/>
        </w:rPr>
      </w:pPr>
      <w:r w:rsidRPr="00613ECC">
        <w:rPr>
          <w:rFonts w:ascii="Times New Roman" w:hAnsi="Times New Roman"/>
          <w:color w:val="000000"/>
          <w:spacing w:val="-5"/>
          <w:lang w:val="ru-RU"/>
        </w:rPr>
        <w:t>проблемы выражения чу</w:t>
      </w:r>
      <w:proofErr w:type="gramStart"/>
      <w:r w:rsidRPr="00613ECC">
        <w:rPr>
          <w:rFonts w:ascii="Times New Roman" w:hAnsi="Times New Roman"/>
          <w:color w:val="000000"/>
          <w:spacing w:val="-5"/>
          <w:lang w:val="ru-RU"/>
        </w:rPr>
        <w:t>вств в л</w:t>
      </w:r>
      <w:proofErr w:type="gramEnd"/>
      <w:r w:rsidRPr="00613ECC">
        <w:rPr>
          <w:rFonts w:ascii="Times New Roman" w:hAnsi="Times New Roman"/>
          <w:color w:val="000000"/>
          <w:spacing w:val="-5"/>
          <w:lang w:val="ru-RU"/>
        </w:rPr>
        <w:t>ирике;</w:t>
      </w:r>
    </w:p>
    <w:p w:rsidR="0051086E" w:rsidRPr="00613ECC" w:rsidRDefault="0051086E" w:rsidP="0051086E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 w:hanging="283"/>
        <w:rPr>
          <w:rFonts w:ascii="Times New Roman" w:hAnsi="Times New Roman"/>
          <w:color w:val="000000"/>
          <w:lang w:val="ru-RU"/>
        </w:rPr>
      </w:pPr>
      <w:r w:rsidRPr="00613ECC">
        <w:rPr>
          <w:rFonts w:ascii="Times New Roman" w:hAnsi="Times New Roman"/>
          <w:color w:val="000000"/>
          <w:spacing w:val="-5"/>
          <w:lang w:val="ru-RU"/>
        </w:rPr>
        <w:t>проблемы несовпадения мировосприятия рассказчика и героя (программа предусматрива</w:t>
      </w:r>
      <w:r w:rsidRPr="00613ECC">
        <w:rPr>
          <w:rFonts w:ascii="Times New Roman" w:hAnsi="Times New Roman"/>
          <w:color w:val="000000"/>
          <w:spacing w:val="-5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1"/>
          <w:lang w:val="ru-RU"/>
        </w:rPr>
        <w:t xml:space="preserve">ет только случаи самоочевидного несовпадения авторской точки зрения и точки зрения героя, </w:t>
      </w:r>
      <w:r w:rsidRPr="00613ECC">
        <w:rPr>
          <w:rFonts w:ascii="Times New Roman" w:hAnsi="Times New Roman"/>
          <w:color w:val="000000"/>
          <w:spacing w:val="-4"/>
          <w:lang w:val="ru-RU"/>
        </w:rPr>
        <w:t>когда мир воспринят глазами собачки, волчицы или трехлетнего ребенка);</w:t>
      </w:r>
    </w:p>
    <w:p w:rsidR="0051086E" w:rsidRPr="00613ECC" w:rsidRDefault="0051086E" w:rsidP="0051086E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 w:hanging="283"/>
        <w:rPr>
          <w:rFonts w:ascii="Times New Roman" w:hAnsi="Times New Roman"/>
          <w:color w:val="000000"/>
          <w:lang w:val="ru-RU"/>
        </w:rPr>
      </w:pPr>
      <w:r w:rsidRPr="00613ECC">
        <w:rPr>
          <w:rFonts w:ascii="Times New Roman" w:hAnsi="Times New Roman"/>
          <w:color w:val="000000"/>
          <w:spacing w:val="-2"/>
          <w:lang w:val="ru-RU"/>
        </w:rPr>
        <w:t xml:space="preserve">проблемы перевода (детям предлагаются для сравнительного анализа разные переводы </w:t>
      </w:r>
      <w:r w:rsidRPr="00613ECC">
        <w:rPr>
          <w:rFonts w:ascii="Times New Roman" w:hAnsi="Times New Roman"/>
          <w:color w:val="000000"/>
          <w:spacing w:val="-4"/>
          <w:lang w:val="ru-RU"/>
        </w:rPr>
        <w:t xml:space="preserve">одного и того же стихотворения: сначала с именами переводчиков, потом - без имен, чтобы дети </w:t>
      </w:r>
      <w:r w:rsidRPr="00613ECC">
        <w:rPr>
          <w:rFonts w:ascii="Times New Roman" w:hAnsi="Times New Roman"/>
          <w:color w:val="000000"/>
          <w:spacing w:val="-5"/>
          <w:lang w:val="ru-RU"/>
        </w:rPr>
        <w:t>попытались сами установить имена переводчиков).</w:t>
      </w:r>
    </w:p>
    <w:p w:rsidR="0051086E" w:rsidRPr="00613ECC" w:rsidRDefault="0051086E" w:rsidP="0051086E">
      <w:pPr>
        <w:shd w:val="clear" w:color="auto" w:fill="FFFFFF"/>
        <w:ind w:firstLine="426"/>
        <w:rPr>
          <w:rFonts w:ascii="Times New Roman" w:hAnsi="Times New Roman"/>
          <w:lang w:val="ru-RU"/>
        </w:rPr>
      </w:pPr>
      <w:r w:rsidRPr="00613ECC">
        <w:rPr>
          <w:rFonts w:ascii="Times New Roman" w:hAnsi="Times New Roman"/>
          <w:color w:val="000000"/>
          <w:spacing w:val="-1"/>
          <w:lang w:val="ru-RU"/>
        </w:rPr>
        <w:t>Особенность четвертого года изучения литературы состоит в том, что этот год заверша</w:t>
      </w:r>
      <w:r w:rsidRPr="00613ECC">
        <w:rPr>
          <w:rFonts w:ascii="Times New Roman" w:hAnsi="Times New Roman"/>
          <w:color w:val="000000"/>
          <w:spacing w:val="-1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4"/>
          <w:lang w:val="ru-RU"/>
        </w:rPr>
        <w:t>ет формирование того элементарного инструментария, который будет необходим читателю ос</w:t>
      </w:r>
      <w:r w:rsidRPr="00613ECC">
        <w:rPr>
          <w:rFonts w:ascii="Times New Roman" w:hAnsi="Times New Roman"/>
          <w:color w:val="000000"/>
          <w:spacing w:val="-4"/>
          <w:lang w:val="ru-RU"/>
        </w:rPr>
        <w:softHyphen/>
      </w:r>
      <w:r w:rsidRPr="00613ECC">
        <w:rPr>
          <w:rFonts w:ascii="Times New Roman" w:hAnsi="Times New Roman"/>
          <w:color w:val="000000"/>
          <w:lang w:val="ru-RU"/>
        </w:rPr>
        <w:t xml:space="preserve">новной школы для анализа и оценки произведений разных жанров фольклора и разных родов </w:t>
      </w:r>
      <w:r w:rsidRPr="00613ECC">
        <w:rPr>
          <w:rFonts w:ascii="Times New Roman" w:hAnsi="Times New Roman"/>
          <w:color w:val="000000"/>
          <w:spacing w:val="-5"/>
          <w:lang w:val="ru-RU"/>
        </w:rPr>
        <w:t>и жанров авторской литературы.</w:t>
      </w:r>
    </w:p>
    <w:p w:rsidR="0051086E" w:rsidRPr="00613ECC" w:rsidRDefault="0051086E" w:rsidP="0051086E">
      <w:pPr>
        <w:shd w:val="clear" w:color="auto" w:fill="FFFFFF"/>
        <w:ind w:firstLine="426"/>
        <w:rPr>
          <w:rFonts w:ascii="Times New Roman" w:hAnsi="Times New Roman"/>
          <w:color w:val="000000"/>
          <w:spacing w:val="-7"/>
          <w:lang w:val="ru-RU"/>
        </w:rPr>
      </w:pPr>
      <w:r w:rsidRPr="00613ECC">
        <w:rPr>
          <w:rFonts w:ascii="Times New Roman" w:hAnsi="Times New Roman"/>
          <w:color w:val="000000"/>
          <w:spacing w:val="-3"/>
          <w:lang w:val="ru-RU"/>
        </w:rPr>
        <w:t>Итогом четвертого года обучения должны стать: начальные умения анализа литературно</w:t>
      </w:r>
      <w:r w:rsidRPr="00613ECC">
        <w:rPr>
          <w:rFonts w:ascii="Times New Roman" w:hAnsi="Times New Roman"/>
          <w:color w:val="000000"/>
          <w:spacing w:val="-3"/>
          <w:lang w:val="ru-RU"/>
        </w:rPr>
        <w:softHyphen/>
      </w:r>
      <w:r w:rsidRPr="00613ECC">
        <w:rPr>
          <w:rFonts w:ascii="Times New Roman" w:hAnsi="Times New Roman"/>
          <w:color w:val="000000"/>
          <w:spacing w:val="-5"/>
          <w:lang w:val="ru-RU"/>
        </w:rPr>
        <w:t>го произведения, умения устного и письменного высказывания в рамках разных жанров (сочине</w:t>
      </w:r>
      <w:r w:rsidRPr="00613ECC">
        <w:rPr>
          <w:rFonts w:ascii="Times New Roman" w:hAnsi="Times New Roman"/>
          <w:color w:val="000000"/>
          <w:spacing w:val="-5"/>
          <w:lang w:val="ru-RU"/>
        </w:rPr>
        <w:softHyphen/>
      </w:r>
      <w:r w:rsidRPr="00613ECC">
        <w:rPr>
          <w:rFonts w:ascii="Times New Roman" w:hAnsi="Times New Roman"/>
          <w:color w:val="000000"/>
          <w:lang w:val="ru-RU"/>
        </w:rPr>
        <w:t xml:space="preserve">ние на свободную тему; сравнительный анализ двух произведений в заданном аспекте, отзыв </w:t>
      </w:r>
      <w:r w:rsidRPr="00613ECC">
        <w:rPr>
          <w:rFonts w:ascii="Times New Roman" w:hAnsi="Times New Roman"/>
          <w:color w:val="000000"/>
          <w:spacing w:val="-7"/>
          <w:lang w:val="ru-RU"/>
        </w:rPr>
        <w:t>о произведении); первичное интуитивное ориентирование в мире доступной детскому восприятию художественной литературы; эстетическое переживание ценности художественных произведений.</w:t>
      </w:r>
    </w:p>
    <w:p w:rsidR="0051086E" w:rsidRPr="00613ECC" w:rsidRDefault="0051086E" w:rsidP="0051086E">
      <w:pPr>
        <w:shd w:val="clear" w:color="auto" w:fill="FFFFFF"/>
        <w:rPr>
          <w:rFonts w:ascii="Times New Roman" w:hAnsi="Times New Roman"/>
          <w:color w:val="000000"/>
          <w:spacing w:val="-7"/>
          <w:lang w:val="ru-RU"/>
        </w:rPr>
      </w:pPr>
    </w:p>
    <w:p w:rsidR="0051086E" w:rsidRPr="00613ECC" w:rsidRDefault="0051086E" w:rsidP="0051086E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51086E" w:rsidRPr="00613ECC" w:rsidRDefault="0051086E" w:rsidP="0051086E">
      <w:pPr>
        <w:tabs>
          <w:tab w:val="left" w:pos="1500"/>
        </w:tabs>
        <w:rPr>
          <w:rFonts w:ascii="Times New Roman" w:hAnsi="Times New Roman"/>
          <w:lang w:val="ru-RU"/>
        </w:rPr>
      </w:pPr>
    </w:p>
    <w:p w:rsidR="00510DA3" w:rsidRDefault="0051086E" w:rsidP="0051086E">
      <w:pPr>
        <w:tabs>
          <w:tab w:val="left" w:pos="1260"/>
        </w:tabs>
        <w:autoSpaceDE w:val="0"/>
        <w:autoSpaceDN w:val="0"/>
        <w:adjustRightInd w:val="0"/>
        <w:rPr>
          <w:rFonts w:ascii="Times New Roman" w:hAnsi="Times New Roman"/>
          <w:b/>
          <w:lang w:val="ru-RU"/>
        </w:rPr>
      </w:pPr>
      <w:r w:rsidRPr="00613ECC">
        <w:rPr>
          <w:rFonts w:ascii="Times New Roman" w:hAnsi="Times New Roman"/>
          <w:b/>
          <w:lang w:val="ru-RU"/>
        </w:rPr>
        <w:t xml:space="preserve"> </w:t>
      </w:r>
    </w:p>
    <w:p w:rsidR="00861261" w:rsidRDefault="00861261" w:rsidP="00613ECC">
      <w:pPr>
        <w:jc w:val="center"/>
        <w:rPr>
          <w:rFonts w:ascii="Times New Roman" w:hAnsi="Times New Roman"/>
          <w:b/>
          <w:smallCaps/>
          <w:lang w:val="ru-RU"/>
        </w:rPr>
      </w:pPr>
    </w:p>
    <w:p w:rsidR="00861261" w:rsidRDefault="00861261" w:rsidP="00613ECC">
      <w:pPr>
        <w:jc w:val="center"/>
        <w:rPr>
          <w:rFonts w:ascii="Times New Roman" w:hAnsi="Times New Roman"/>
          <w:b/>
          <w:smallCaps/>
          <w:lang w:val="ru-RU"/>
        </w:rPr>
      </w:pPr>
    </w:p>
    <w:p w:rsidR="00861261" w:rsidRDefault="00861261" w:rsidP="00613ECC">
      <w:pPr>
        <w:jc w:val="center"/>
        <w:rPr>
          <w:rFonts w:ascii="Times New Roman" w:hAnsi="Times New Roman"/>
          <w:b/>
          <w:smallCaps/>
          <w:lang w:val="ru-RU"/>
        </w:rPr>
      </w:pPr>
    </w:p>
    <w:p w:rsidR="00861261" w:rsidRDefault="00861261" w:rsidP="00613ECC">
      <w:pPr>
        <w:jc w:val="center"/>
        <w:rPr>
          <w:rFonts w:ascii="Times New Roman" w:hAnsi="Times New Roman"/>
          <w:b/>
          <w:smallCaps/>
          <w:lang w:val="ru-RU"/>
        </w:rPr>
      </w:pPr>
    </w:p>
    <w:p w:rsidR="00861261" w:rsidRDefault="00861261" w:rsidP="00613ECC">
      <w:pPr>
        <w:jc w:val="center"/>
        <w:rPr>
          <w:rFonts w:ascii="Times New Roman" w:hAnsi="Times New Roman"/>
          <w:b/>
          <w:smallCaps/>
          <w:lang w:val="ru-RU"/>
        </w:rPr>
      </w:pPr>
    </w:p>
    <w:p w:rsidR="00613ECC" w:rsidRPr="00613ECC" w:rsidRDefault="00725ABC" w:rsidP="00725ABC">
      <w:pPr>
        <w:rPr>
          <w:rFonts w:ascii="Times New Roman" w:hAnsi="Times New Roman"/>
          <w:b/>
          <w:smallCaps/>
          <w:lang w:val="ru-RU"/>
        </w:rPr>
      </w:pPr>
      <w:r>
        <w:rPr>
          <w:rFonts w:ascii="Times New Roman" w:hAnsi="Times New Roman"/>
          <w:b/>
          <w:smallCaps/>
          <w:lang w:val="ru-RU"/>
        </w:rPr>
        <w:t xml:space="preserve">                                                                                                </w:t>
      </w:r>
      <w:r w:rsidR="00613ECC" w:rsidRPr="00613ECC">
        <w:rPr>
          <w:rFonts w:ascii="Times New Roman" w:hAnsi="Times New Roman"/>
          <w:b/>
          <w:smallCaps/>
          <w:lang w:val="ru-RU"/>
        </w:rPr>
        <w:t>Календарно-тематическое планирование</w:t>
      </w:r>
    </w:p>
    <w:p w:rsidR="00613ECC" w:rsidRPr="00613ECC" w:rsidRDefault="00613ECC" w:rsidP="00613ECC">
      <w:pPr>
        <w:jc w:val="center"/>
        <w:rPr>
          <w:rFonts w:ascii="Times New Roman" w:hAnsi="Times New Roman"/>
          <w:b/>
          <w:lang w:val="ru-RU"/>
        </w:rPr>
      </w:pPr>
      <w:r w:rsidRPr="00613ECC">
        <w:rPr>
          <w:rFonts w:ascii="Times New Roman" w:hAnsi="Times New Roman"/>
          <w:b/>
          <w:lang w:val="ru-RU"/>
        </w:rPr>
        <w:t>3 часа в неделю</w:t>
      </w:r>
    </w:p>
    <w:p w:rsidR="00613ECC" w:rsidRPr="00613ECC" w:rsidRDefault="00613ECC" w:rsidP="00613ECC">
      <w:pPr>
        <w:jc w:val="center"/>
        <w:rPr>
          <w:rFonts w:ascii="Times New Roman" w:hAnsi="Times New Roman"/>
          <w:lang w:val="ru-RU"/>
        </w:rPr>
      </w:pPr>
    </w:p>
    <w:tbl>
      <w:tblPr>
        <w:tblW w:w="14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7"/>
        <w:gridCol w:w="2002"/>
        <w:gridCol w:w="866"/>
        <w:gridCol w:w="1205"/>
        <w:gridCol w:w="2693"/>
        <w:gridCol w:w="2707"/>
        <w:gridCol w:w="1405"/>
        <w:gridCol w:w="1189"/>
        <w:gridCol w:w="1082"/>
        <w:gridCol w:w="789"/>
      </w:tblGrid>
      <w:tr w:rsidR="00613ECC" w:rsidRPr="00613ECC" w:rsidTr="00717968">
        <w:trPr>
          <w:jc w:val="center"/>
        </w:trPr>
        <w:tc>
          <w:tcPr>
            <w:tcW w:w="577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002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Тема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урока</w:t>
            </w:r>
            <w:proofErr w:type="spellEnd"/>
          </w:p>
        </w:tc>
        <w:tc>
          <w:tcPr>
            <w:tcW w:w="866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Кол-во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часов</w:t>
            </w:r>
            <w:proofErr w:type="spellEnd"/>
          </w:p>
        </w:tc>
        <w:tc>
          <w:tcPr>
            <w:tcW w:w="1205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Тип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урока</w:t>
            </w:r>
            <w:proofErr w:type="spellEnd"/>
          </w:p>
        </w:tc>
        <w:tc>
          <w:tcPr>
            <w:tcW w:w="6805" w:type="dxa"/>
            <w:gridSpan w:val="3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Планируемые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результаты</w:t>
            </w:r>
            <w:proofErr w:type="spellEnd"/>
          </w:p>
        </w:tc>
        <w:tc>
          <w:tcPr>
            <w:tcW w:w="1189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</w:rPr>
              <w:t>ФОПД</w:t>
            </w:r>
          </w:p>
        </w:tc>
        <w:tc>
          <w:tcPr>
            <w:tcW w:w="1082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Формы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контроля</w:t>
            </w:r>
            <w:proofErr w:type="spellEnd"/>
          </w:p>
        </w:tc>
        <w:tc>
          <w:tcPr>
            <w:tcW w:w="789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Дата</w:t>
            </w:r>
            <w:proofErr w:type="spellEnd"/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02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66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205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Предметные</w:t>
            </w:r>
            <w:proofErr w:type="spellEnd"/>
          </w:p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</w:rPr>
              <w:t>(</w:t>
            </w:r>
            <w:proofErr w:type="spellStart"/>
            <w:r w:rsidRPr="00613ECC">
              <w:rPr>
                <w:rFonts w:ascii="Times New Roman" w:hAnsi="Times New Roman"/>
                <w:b/>
              </w:rPr>
              <w:t>знать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уметь</w:t>
            </w:r>
            <w:proofErr w:type="spellEnd"/>
            <w:r w:rsidRPr="00613EC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Метапредметные</w:t>
            </w:r>
            <w:proofErr w:type="spellEnd"/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Личностные</w:t>
            </w:r>
            <w:proofErr w:type="spellEnd"/>
          </w:p>
        </w:tc>
        <w:tc>
          <w:tcPr>
            <w:tcW w:w="1189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82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89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</w:p>
        </w:tc>
      </w:tr>
      <w:tr w:rsidR="00613ECC" w:rsidRPr="00613EC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13ECC">
              <w:rPr>
                <w:rFonts w:ascii="Times New Roman" w:hAnsi="Times New Roman"/>
                <w:b/>
                <w:color w:val="000000"/>
              </w:rPr>
              <w:t xml:space="preserve">1 </w:t>
            </w:r>
            <w:proofErr w:type="spellStart"/>
            <w:r w:rsidRPr="00613ECC">
              <w:rPr>
                <w:rFonts w:ascii="Times New Roman" w:hAnsi="Times New Roman"/>
                <w:b/>
                <w:color w:val="000000"/>
              </w:rPr>
              <w:t>четверть</w:t>
            </w:r>
            <w:proofErr w:type="spellEnd"/>
          </w:p>
        </w:tc>
      </w:tr>
      <w:tr w:rsidR="00613ECC" w:rsidRPr="00951ADA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613ECC">
              <w:rPr>
                <w:rFonts w:ascii="Times New Roman" w:hAnsi="Times New Roman"/>
                <w:b/>
                <w:color w:val="000000"/>
                <w:lang w:val="ru-RU"/>
              </w:rPr>
              <w:t>ЧАСТЬ 1</w:t>
            </w:r>
          </w:p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613ECC">
              <w:rPr>
                <w:rFonts w:ascii="Times New Roman" w:hAnsi="Times New Roman"/>
                <w:b/>
                <w:color w:val="000000"/>
                <w:lang w:val="ru-RU"/>
              </w:rPr>
              <w:t>Глава 1. Постигаем законы волшебной сказки: отыскиваем в ней отражение древних представлений о мире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Древние представления о мировом дереве, соединяющем Верхний, Средний и Нижний миры.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Стр. 6-13.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gramStart"/>
            <w:r w:rsidRPr="00613ECC">
              <w:rPr>
                <w:rFonts w:ascii="Times New Roman" w:hAnsi="Times New Roman"/>
                <w:lang w:val="ru-RU"/>
              </w:rPr>
              <w:t>(Присутствие двух миров – земного и волшебного в волшебных сказках.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Обрядовые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деревья</w:t>
            </w:r>
            <w:proofErr w:type="spellEnd"/>
            <w:r w:rsidRPr="00613ECC">
              <w:rPr>
                <w:rFonts w:ascii="Times New Roman" w:hAnsi="Times New Roman"/>
              </w:rPr>
              <w:t xml:space="preserve">. </w:t>
            </w:r>
            <w:proofErr w:type="spellStart"/>
            <w:r w:rsidRPr="00613ECC">
              <w:rPr>
                <w:rFonts w:ascii="Times New Roman" w:hAnsi="Times New Roman"/>
              </w:rPr>
              <w:t>Рассматриваем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древние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книжные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миниатюры</w:t>
            </w:r>
            <w:proofErr w:type="spellEnd"/>
            <w:r w:rsidRPr="00613ECC">
              <w:rPr>
                <w:rFonts w:ascii="Times New Roman" w:hAnsi="Times New Roman"/>
              </w:rPr>
              <w:t>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, как люди в древности представляли себе окружающий мир (стр.8); особенности наиболее известных народных обрядов и праздников; </w:t>
            </w: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волшебные русские народные сказки.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отличать народные произведения от авторских; приводить примеры русских народных </w:t>
            </w:r>
            <w:r w:rsidRPr="00613ECC">
              <w:rPr>
                <w:rFonts w:ascii="Times New Roman" w:hAnsi="Times New Roman"/>
                <w:i/>
                <w:lang w:val="ru-RU"/>
              </w:rPr>
              <w:t xml:space="preserve">волшебных </w:t>
            </w:r>
            <w:r w:rsidRPr="00613ECC">
              <w:rPr>
                <w:rFonts w:ascii="Times New Roman" w:hAnsi="Times New Roman"/>
                <w:lang w:val="ru-RU"/>
              </w:rPr>
              <w:t>сказок.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анализ объектов в целях выделения в них существенных признаков.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установление причинно-следственных связей.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Самоопределение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Коллективная.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Индивидуальная.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Работа в парах.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2.09.19</w:t>
            </w:r>
            <w:r w:rsidR="0071796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2.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Персей. Древнегреческое сказание.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Стр. 13-20.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(Фрагмент картины Пьеро 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ди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Козимо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«Персей и Андромеда» и древнерусские иконы с изображением Георгия Победоносца.) 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первичного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значение слова «предсказание»; </w:t>
            </w: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, как представляется в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произведениях почти всех народов борьба Добра и Зла.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процессе ознакомительного и изучающего чтения; уметь видеть в новом произведении черты уже известного произведения; обосновывать своё высказывание о литературном произведении или герое, подтверждать его фрагментами или отдельными строчками из произведения; характеризовать героя произведения (Персея).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коммуникация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как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кооперация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lastRenderedPageBreak/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</w:t>
            </w:r>
            <w:r w:rsidRPr="00613ECC">
              <w:rPr>
                <w:rFonts w:ascii="Times New Roman" w:hAnsi="Times New Roman"/>
              </w:rPr>
              <w:lastRenderedPageBreak/>
              <w:t>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3</w:t>
            </w:r>
            <w:r w:rsidR="007179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Персей. Древнегреческое сказание.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13-20.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613ECC">
              <w:rPr>
                <w:rFonts w:ascii="Times New Roman" w:hAnsi="Times New Roman"/>
                <w:lang w:val="ru-RU"/>
              </w:rPr>
              <w:t xml:space="preserve">(Фрагмент картины Пьеро 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ди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Козимо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«Персей и Андромеда» и древнерусские иконы с изображением Георгия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 xml:space="preserve">Победоносца. </w:t>
            </w:r>
            <w:proofErr w:type="gramEnd"/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 xml:space="preserve">Поход в «Музейный дом». «Чудо Георгия о </w:t>
            </w:r>
            <w:proofErr w:type="spellStart"/>
            <w:r w:rsidRPr="00613ECC">
              <w:rPr>
                <w:rFonts w:ascii="Times New Roman" w:hAnsi="Times New Roman"/>
                <w:i/>
                <w:lang w:val="ru-RU"/>
              </w:rPr>
              <w:t>змие</w:t>
            </w:r>
            <w:proofErr w:type="spellEnd"/>
            <w:r w:rsidRPr="00613ECC">
              <w:rPr>
                <w:rFonts w:ascii="Times New Roman" w:hAnsi="Times New Roman"/>
                <w:i/>
                <w:lang w:val="ru-RU"/>
              </w:rPr>
              <w:t xml:space="preserve">». </w:t>
            </w:r>
            <w:proofErr w:type="spellStart"/>
            <w:r w:rsidRPr="00613ECC">
              <w:rPr>
                <w:rFonts w:ascii="Times New Roman" w:hAnsi="Times New Roman"/>
                <w:i/>
              </w:rPr>
              <w:t>Икона</w:t>
            </w:r>
            <w:proofErr w:type="spellEnd"/>
            <w:r w:rsidRPr="00613ECC">
              <w:rPr>
                <w:rFonts w:ascii="Times New Roman" w:hAnsi="Times New Roman"/>
                <w:i/>
              </w:rPr>
              <w:t>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значение слова «предсказание»; </w:t>
            </w: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>, как представляется в произведениях почти всех народов борьба Добра и Зла.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spacing w:val="-2"/>
                <w:lang w:val="ru-RU"/>
              </w:rPr>
            </w:pPr>
            <w:proofErr w:type="gramStart"/>
            <w:r w:rsidRPr="00613ECC">
              <w:rPr>
                <w:rFonts w:ascii="Times New Roman" w:hAnsi="Times New Roman"/>
                <w:b/>
                <w:spacing w:val="-2"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spacing w:val="-2"/>
                <w:lang w:val="ru-RU"/>
              </w:rPr>
              <w:t xml:space="preserve"> читать по цепочке и про себя в процессе ознакомительного и изучающего чтения; уметь видеть в новом произведении черты уже </w:t>
            </w:r>
            <w:r w:rsidRPr="00613ECC">
              <w:rPr>
                <w:rFonts w:ascii="Times New Roman" w:hAnsi="Times New Roman"/>
                <w:spacing w:val="-2"/>
                <w:lang w:val="ru-RU"/>
              </w:rPr>
              <w:lastRenderedPageBreak/>
              <w:t>известного произведения; обосновывать своё высказывание о литературном произведении или герое, подтверждать его фрагментами или отдельными строчками из произведения; характеризовать героя (Персея) произведения; рассматривать икону, опираясь на полученные знания об устройстве мира.</w:t>
            </w:r>
            <w:proofErr w:type="gramEnd"/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</w:rPr>
              <w:t>дидактическими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иллюстрациями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  <w:r w:rsidR="007179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Отражение древних представлений о красоте и порядке в земном мире в трёхчастной композиции.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20-23.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(Примеры композиций: древнегреческий папирус, фрагменты вышивок на русской праздничной одежде </w:t>
            </w:r>
            <w:r w:rsidRPr="00613ECC">
              <w:rPr>
                <w:rFonts w:ascii="Times New Roman" w:hAnsi="Times New Roman"/>
              </w:rPr>
              <w:t>XIX</w:t>
            </w:r>
            <w:r w:rsidRPr="00613ECC">
              <w:rPr>
                <w:rFonts w:ascii="Times New Roman" w:hAnsi="Times New Roman"/>
                <w:lang w:val="ru-RU"/>
              </w:rPr>
              <w:t xml:space="preserve"> века.)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lastRenderedPageBreak/>
              <w:t xml:space="preserve">Поход в «Музейный дом». «Христос спускается в ад». </w:t>
            </w:r>
            <w:proofErr w:type="spellStart"/>
            <w:r w:rsidRPr="00613ECC">
              <w:rPr>
                <w:rFonts w:ascii="Times New Roman" w:hAnsi="Times New Roman"/>
                <w:i/>
              </w:rPr>
              <w:t>Икона</w:t>
            </w:r>
            <w:proofErr w:type="spellEnd"/>
            <w:r w:rsidRPr="00613ECC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особенности изображения КРАСОТЫ И ПОРЯДКА в земном мире в древности.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рассматривать папирус древних египтян, фрагменты вышивок на русской праздничной одежде, икону, опираясь на полученные знания об устройстве мира в древнем представлении.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анализ объектов в целях выделения в них существенных признаков;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установление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lastRenderedPageBreak/>
              <w:t>причинно-следственных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связей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Коллективная.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Индивидуальная.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Работа в парах.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  <w:r w:rsidR="007179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Древние представления о животных-прародителях, знакомство с понятием «тотем» (тотемное растение, тотемное животное).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23-27.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(Изображения древних богов в виде животных и виде людей с головами животных.)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значение понятия «тотем»; древнегреческих богов (Зевс, Афина, Афродита, Аполлон).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рассматривать дидактические иллюстрации (изображение на стене Египетского храма, фрагменты русской и греческой икон) с целью определения особенностей изображения древних богов.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подведение под понятие;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установление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причинно-следственных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связей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7179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6.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Особенности ГЕРОЯ волшебной сказки.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28-31.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сказки, в которых животные обладают чудесными способностями и становятся волшебными помощниками героев; знать особенности ГЕРОЯ волшебной сказки (стр. 30-31).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приводить примеры волшебных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сказок; давать характеристику ГЕРОЯ волшебных сказок («Золушка», «Кот в сапогах», «Мальчик с пальчик»).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школьную библиотеку в целях выполнения конкретного задания;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подведение под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понятие;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установление причинно-следственных связей.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Самоопределение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Коллективная.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Индивидуальная.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Работа в парах.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7179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613ECC" w:rsidRPr="00613ECC" w:rsidTr="00717968">
        <w:trPr>
          <w:trHeight w:val="2505"/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Русская сказка «Сивка-Бурка».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31-38.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особенности ГЕРОЯ волшебной сказки (стр. 30-31); знать, что число «3» – магическое в фольклоре большинства народов мира.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процессе ознакомительного и изучающего чтения; строить свои предположения насчёт финала сказки.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школьную библиотеку в целях выполнения конкретного задания;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подведение под понятие;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установление причинно-следственных связей.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коммуникация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как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кооперация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  <w:r w:rsidR="00717968">
              <w:rPr>
                <w:rFonts w:ascii="Times New Roman" w:hAnsi="Times New Roman"/>
                <w:lang w:val="ru-RU"/>
              </w:rPr>
              <w:t>.09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8.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Русская сказка «Сивка-Бурка».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31-38.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особенности ГЕРОЯ волшебной сказки (стр. 30-31); знать, что число «3» –магическое в фольклоре большинства народов мира.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процессе ознакомительного и изучающего чтения; строить свои предположения насчёт финала сказки.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подведение под понятие;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установление причинно-следственных связей.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  <w:r w:rsidR="007179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9.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Русская сказка «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Крошечка-Хаврошечка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>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38-45.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овладения новыми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значение понятия «тотем»; особенности ГЕРОЯ волшебной сказки.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работать с дидактической иллюстрацией, используя полученные ранее знания; </w:t>
            </w: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доказывать, почему один из персонажей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сказки является её ГЕРОЕМ.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школьную библиотеку в целях выполнения конкретного задания;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подведение под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понятие;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установление причинно-следственных связей.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  <w:r w:rsidR="00717968">
              <w:rPr>
                <w:rFonts w:ascii="Times New Roman" w:hAnsi="Times New Roman"/>
                <w:lang w:val="ru-RU"/>
              </w:rPr>
              <w:t>.09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10.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Русская сказка «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Крошечка-Хаврошечка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>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38-45.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значение понятия «тотем»; особенности ГЕРОЯ волшебной сказки.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работать с дидактической иллюстрацией, используя полученные ранее знания; </w:t>
            </w: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доказывать, почему один из персонажей сказки является её ГЕРОЕМ.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подведение под понятие;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установление причинно-следственных связей.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коммуникация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как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кооперация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23</w:t>
            </w:r>
            <w:r w:rsidR="00717968">
              <w:rPr>
                <w:rFonts w:ascii="Times New Roman" w:hAnsi="Times New Roman"/>
                <w:lang w:val="ru-RU"/>
              </w:rPr>
              <w:t>.09.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11.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Русская сказка «Морской царь и Василиса Премудрая».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45-51.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овладения новыми предметными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особенности ГЕРОЯ волшебной сказки; </w:t>
            </w: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волшебные (магические числа).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строить свои предположения насчёт финала сказки; определять ГЕРОЯ волшебной сказки, опираясь на знание его особенностей.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подведение под понятие;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установление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причинно-следственных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связей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  <w:r w:rsidR="00717968">
              <w:rPr>
                <w:rFonts w:ascii="Times New Roman" w:hAnsi="Times New Roman"/>
                <w:lang w:val="ru-RU"/>
              </w:rPr>
              <w:t>.09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12.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Русская сказка «Морской царь и Василиса Премудрая».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45-51.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особенности ГЕРОЯ волшебной сказки; </w:t>
            </w: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волшебные (магические числа).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строить свои предположения насчёт финала сказки; определять ГЕРОЯ волшебной сказки, опираясь на знание его особенностей.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школьную библиотеку в целях выполнения конкретного задания;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подведение под понятие;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установление причинно-следственных связей.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25.</w:t>
            </w:r>
            <w:r w:rsidR="00717968">
              <w:rPr>
                <w:rFonts w:ascii="Times New Roman" w:hAnsi="Times New Roman"/>
                <w:lang w:val="ru-RU"/>
              </w:rPr>
              <w:t>09.</w:t>
            </w:r>
          </w:p>
        </w:tc>
      </w:tr>
      <w:tr w:rsidR="00613ECC" w:rsidRPr="00613EC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хрестоматией</w:t>
            </w:r>
            <w:proofErr w:type="spellEnd"/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13.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«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Финист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– ясный сокол».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(Русская народная сказка, стр. 11-22.)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  <w:i/>
              </w:rPr>
              <w:t>Анатолий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i/>
              </w:rPr>
              <w:t>Лядов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i/>
              </w:rPr>
              <w:t>Баба-яга</w:t>
            </w:r>
            <w:proofErr w:type="spellEnd"/>
            <w:r w:rsidRPr="00613ECC">
              <w:rPr>
                <w:rFonts w:ascii="Times New Roman" w:hAnsi="Times New Roman"/>
                <w:i/>
              </w:rPr>
              <w:t>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особенности ГЕРОЯ волшебной сказки; </w:t>
            </w: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волшебные (магические числа).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строить свои предположения насчёт финала сказки; определять ГЕРОЯ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волшебной сказки, опираясь на знание его особенностей.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Уметь слушать музыкальное произведение (слышать в нём вой ветра, гул мощных деревьев, возню мелких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зверюшек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и то, как передвигается Баба-Яга).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школьную библиотеку в целях выполнения конкретного задания;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коммуникация как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Контроль и самоконтроль, оценка и самооценка процесса и результата учебной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30.09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14.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«Иван-царевич и серый волк», стр. 23-32.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</w:rPr>
              <w:t>(</w:t>
            </w:r>
            <w:proofErr w:type="spellStart"/>
            <w:r w:rsidRPr="00613ECC">
              <w:rPr>
                <w:rFonts w:ascii="Times New Roman" w:hAnsi="Times New Roman"/>
                <w:b/>
              </w:rPr>
              <w:t>Русская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народная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сказка</w:t>
            </w:r>
            <w:proofErr w:type="spellEnd"/>
            <w:r w:rsidRPr="00613ECC">
              <w:rPr>
                <w:rFonts w:ascii="Times New Roman" w:hAnsi="Times New Roman"/>
                <w:b/>
              </w:rPr>
              <w:t>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особенности ГЕРОЯ волшебной сказки; </w:t>
            </w: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волшебные (магические числа).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строить свои предположения насчёт финала сказки; определять ГЕРОЯ волшебной сказки, опираясь на знание его особенностей; давать характеристику ГЕРОЮ; находить в сказке тотемных животных.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Самоопределение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01</w:t>
            </w:r>
            <w:r w:rsidR="00717968">
              <w:rPr>
                <w:rFonts w:ascii="Times New Roman" w:hAnsi="Times New Roman"/>
                <w:lang w:val="ru-RU"/>
              </w:rPr>
              <w:t>.10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15.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«</w:t>
            </w:r>
            <w:proofErr w:type="spellStart"/>
            <w:proofErr w:type="gramStart"/>
            <w:r w:rsidRPr="00613ECC">
              <w:rPr>
                <w:rFonts w:ascii="Times New Roman" w:hAnsi="Times New Roman"/>
                <w:b/>
                <w:lang w:val="ru-RU"/>
              </w:rPr>
              <w:t>Алтын-сака</w:t>
            </w:r>
            <w:proofErr w:type="spellEnd"/>
            <w:proofErr w:type="gramEnd"/>
            <w:r w:rsidRPr="00613ECC">
              <w:rPr>
                <w:rFonts w:ascii="Times New Roman" w:hAnsi="Times New Roman"/>
                <w:b/>
                <w:lang w:val="ru-RU"/>
              </w:rPr>
              <w:t xml:space="preserve"> – золотая бабка», стр. 32-44.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</w:rPr>
              <w:t>(</w:t>
            </w:r>
            <w:proofErr w:type="spellStart"/>
            <w:r w:rsidRPr="00613ECC">
              <w:rPr>
                <w:rFonts w:ascii="Times New Roman" w:hAnsi="Times New Roman"/>
                <w:b/>
              </w:rPr>
              <w:t>Башкирская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народная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сказка</w:t>
            </w:r>
            <w:proofErr w:type="spellEnd"/>
            <w:r w:rsidRPr="00613ECC">
              <w:rPr>
                <w:rFonts w:ascii="Times New Roman" w:hAnsi="Times New Roman"/>
                <w:b/>
              </w:rPr>
              <w:t>.)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особенности волшебной сказки, особенности ГЕРОЯ волшебной сказки.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сравнивать ГЕРОЕВ разных сказок, анализировать их поступки; строить свои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 xml:space="preserve">предположения насчёт продолжения сказки; </w:t>
            </w: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«видеть» в сказке тотемы.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02</w:t>
            </w:r>
            <w:r w:rsidR="00717968">
              <w:rPr>
                <w:rFonts w:ascii="Times New Roman" w:hAnsi="Times New Roman"/>
                <w:lang w:val="ru-RU"/>
              </w:rPr>
              <w:t>.10</w:t>
            </w:r>
          </w:p>
        </w:tc>
      </w:tr>
      <w:tr w:rsidR="00613ECC" w:rsidRPr="00951ADA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Глава 2. Знакомимся с повествованиями, основанными на фольклоре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16.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Былина «Илья Муромец и Соловей-разбойник».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52-65.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(</w:t>
            </w:r>
            <w:proofErr w:type="spellStart"/>
            <w:r w:rsidRPr="00613ECC">
              <w:rPr>
                <w:rFonts w:ascii="Times New Roman" w:hAnsi="Times New Roman"/>
              </w:rPr>
              <w:t>Стр</w:t>
            </w:r>
            <w:proofErr w:type="spellEnd"/>
            <w:r w:rsidRPr="00613ECC">
              <w:rPr>
                <w:rFonts w:ascii="Times New Roman" w:hAnsi="Times New Roman"/>
              </w:rPr>
              <w:t>. 52-56.)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значение понятия «тотем»; кому поклонялись египтяне, греки, славяне.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Познакомиться</w:t>
            </w:r>
            <w:r w:rsidRPr="00613ECC">
              <w:rPr>
                <w:rFonts w:ascii="Times New Roman" w:hAnsi="Times New Roman"/>
                <w:lang w:val="ru-RU"/>
              </w:rPr>
              <w:t xml:space="preserve"> с новым литературным жанром «былина»; </w:t>
            </w:r>
            <w:r w:rsidRPr="00613ECC">
              <w:rPr>
                <w:rFonts w:ascii="Times New Roman" w:hAnsi="Times New Roman"/>
                <w:b/>
                <w:lang w:val="ru-RU"/>
              </w:rPr>
              <w:t>рассмотреть</w:t>
            </w:r>
            <w:r w:rsidRPr="00613ECC">
              <w:rPr>
                <w:rFonts w:ascii="Times New Roman" w:hAnsi="Times New Roman"/>
                <w:lang w:val="ru-RU"/>
              </w:rPr>
              <w:t xml:space="preserve"> особенности чтения былин.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Учиться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читать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былины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подведение под понятие.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Коллективная.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Индивидуальная.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Работа в парах.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  <w:r w:rsidR="00717968">
              <w:rPr>
                <w:rFonts w:ascii="Times New Roman" w:hAnsi="Times New Roman"/>
                <w:lang w:val="ru-RU"/>
              </w:rPr>
              <w:t>.10.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17.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Былина «Илья Муромец и Соловей-разбойник».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52-65.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(</w:t>
            </w:r>
            <w:proofErr w:type="spellStart"/>
            <w:r w:rsidRPr="00613ECC">
              <w:rPr>
                <w:rFonts w:ascii="Times New Roman" w:hAnsi="Times New Roman"/>
              </w:rPr>
              <w:t>Стр</w:t>
            </w:r>
            <w:proofErr w:type="spellEnd"/>
            <w:r w:rsidRPr="00613ECC">
              <w:rPr>
                <w:rFonts w:ascii="Times New Roman" w:hAnsi="Times New Roman"/>
              </w:rPr>
              <w:t>. 59-61.)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значение понятия «тотем»; знать особенности литературного жанра БЫЛИНА; характерные черты героев былин.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Учиться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былины.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spacing w:val="-2"/>
                <w:lang w:val="ru-RU"/>
              </w:rPr>
            </w:pPr>
            <w:r w:rsidRPr="00613ECC">
              <w:rPr>
                <w:rFonts w:ascii="Times New Roman" w:hAnsi="Times New Roman"/>
                <w:b/>
                <w:spacing w:val="-2"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spacing w:val="-2"/>
                <w:lang w:val="ru-RU"/>
              </w:rPr>
              <w:t xml:space="preserve"> находить в былинах средства художественной выразительности – </w:t>
            </w:r>
            <w:r w:rsidRPr="00613ECC">
              <w:rPr>
                <w:rFonts w:ascii="Times New Roman" w:hAnsi="Times New Roman"/>
                <w:spacing w:val="-2"/>
                <w:lang w:val="ru-RU"/>
              </w:rPr>
              <w:lastRenderedPageBreak/>
              <w:t>ПРЕУВЕЛИЧЕНИЕ (гипербола), приметы народного юмора.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подведение под понятие.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коммуникация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как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lastRenderedPageBreak/>
              <w:t>кооперация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  <w:r w:rsidR="00717968">
              <w:rPr>
                <w:rFonts w:ascii="Times New Roman" w:hAnsi="Times New Roman"/>
                <w:lang w:val="ru-RU"/>
              </w:rPr>
              <w:t>.10.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18.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Былина «Илья Муромец и Соловей-разбойник». Стр. 52-65.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(Стр. 62-65.)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 xml:space="preserve">Поход в «Музейный дом». </w:t>
            </w:r>
            <w:proofErr w:type="spellStart"/>
            <w:r w:rsidRPr="00613ECC">
              <w:rPr>
                <w:rFonts w:ascii="Times New Roman" w:hAnsi="Times New Roman"/>
                <w:i/>
              </w:rPr>
              <w:t>Михаил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i/>
              </w:rPr>
              <w:t>Врубель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i/>
              </w:rPr>
              <w:t>Богатырь</w:t>
            </w:r>
            <w:proofErr w:type="spellEnd"/>
            <w:r w:rsidRPr="00613ECC">
              <w:rPr>
                <w:rFonts w:ascii="Times New Roman" w:hAnsi="Times New Roman"/>
                <w:i/>
              </w:rPr>
              <w:t>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значение понятия «тотем»; знать особенности литературного жанра БЫЛИНА; характерные черты героев былин.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Учиться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былины.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находить в былинах средства художественной выразительности – ПРЕУВЕЛИЧЕНИЕ (гипербола), приметы народного юмора; рассматривать дидактическую иллюстрацию с целью определить характерные черты былинных героев.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школьную библиотеку в целях выполнения конкретного задания;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подведение под понятие.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коммуникация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как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кооперация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  <w:r w:rsidR="00717968">
              <w:rPr>
                <w:rFonts w:ascii="Times New Roman" w:hAnsi="Times New Roman"/>
                <w:lang w:val="ru-RU"/>
              </w:rPr>
              <w:t>.10.</w:t>
            </w:r>
          </w:p>
        </w:tc>
      </w:tr>
      <w:tr w:rsidR="00613ECC" w:rsidRPr="00613EC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хрестоматией</w:t>
            </w:r>
            <w:proofErr w:type="spellEnd"/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19.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«Илья Муромец и 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Святогор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>», стр. 45-56.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(</w:t>
            </w:r>
            <w:proofErr w:type="spellStart"/>
            <w:r w:rsidRPr="00613ECC">
              <w:rPr>
                <w:rFonts w:ascii="Times New Roman" w:hAnsi="Times New Roman"/>
              </w:rPr>
              <w:t>Стр</w:t>
            </w:r>
            <w:proofErr w:type="spellEnd"/>
            <w:r w:rsidRPr="00613ECC">
              <w:rPr>
                <w:rFonts w:ascii="Times New Roman" w:hAnsi="Times New Roman"/>
              </w:rPr>
              <w:t>. 45-52.)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значение понятия «тотем»; знать особенности литературного жанра БЫЛИНА; характерные черты героев былин.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Учиться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былины.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spacing w:val="2"/>
                <w:lang w:val="ru-RU"/>
              </w:rPr>
            </w:pPr>
            <w:r w:rsidRPr="00613ECC">
              <w:rPr>
                <w:rFonts w:ascii="Times New Roman" w:hAnsi="Times New Roman"/>
                <w:b/>
                <w:spacing w:val="2"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spacing w:val="2"/>
                <w:lang w:val="ru-RU"/>
              </w:rPr>
              <w:t xml:space="preserve"> находить в былинах средства </w:t>
            </w:r>
            <w:r w:rsidRPr="00613ECC">
              <w:rPr>
                <w:rFonts w:ascii="Times New Roman" w:hAnsi="Times New Roman"/>
                <w:spacing w:val="2"/>
                <w:lang w:val="ru-RU"/>
              </w:rPr>
              <w:lastRenderedPageBreak/>
              <w:t>художественной выразительности – ПРЕУВЕЛИЧЕНИЕ (гипербола), приметы народного юмора.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школьную библиотеку в целях выполнения конкретного задания;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подведение под понятие.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Самоопределение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14.</w:t>
            </w:r>
            <w:r w:rsidR="00717968">
              <w:rPr>
                <w:rFonts w:ascii="Times New Roman" w:hAnsi="Times New Roman"/>
                <w:lang w:val="ru-RU"/>
              </w:rPr>
              <w:t>10.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20.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Былина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b/>
              </w:rPr>
              <w:t>Садко</w:t>
            </w:r>
            <w:proofErr w:type="spellEnd"/>
            <w:r w:rsidRPr="00613ECC">
              <w:rPr>
                <w:rFonts w:ascii="Times New Roman" w:hAnsi="Times New Roman"/>
                <w:b/>
              </w:rPr>
              <w:t>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65-71.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значение понятия «тотем»; знать особенности литературного жанра БЫЛИНА; характерные черты героев былин; отличительные черты былин киевского цикла («Илья Муромец и 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Святогор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», «Илья Муромец и Соловей-разбойник») и былин новгородского цикла («Садко»).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Учиться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былины.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видеть в былинах отображение исторического развития государства; находить в былинах средства художественной выразительности – ПРЕУВЕЛИЧЕНИЕ (гипербола), приметы народного юмора.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подведение под понятие.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</w:t>
            </w:r>
            <w:r w:rsidR="00717968">
              <w:rPr>
                <w:rFonts w:ascii="Times New Roman" w:hAnsi="Times New Roman"/>
                <w:lang w:val="ru-RU"/>
              </w:rPr>
              <w:t>.10.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21.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Былина «Садко».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65-71.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lastRenderedPageBreak/>
              <w:t xml:space="preserve">Поход в «Музейный дом». </w:t>
            </w:r>
            <w:proofErr w:type="spellStart"/>
            <w:r w:rsidRPr="00613ECC">
              <w:rPr>
                <w:rFonts w:ascii="Times New Roman" w:hAnsi="Times New Roman"/>
                <w:i/>
              </w:rPr>
              <w:t>Николай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i/>
              </w:rPr>
              <w:t>Рерих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i/>
              </w:rPr>
              <w:t>Заморские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i/>
              </w:rPr>
              <w:t>гости</w:t>
            </w:r>
            <w:proofErr w:type="spellEnd"/>
            <w:r w:rsidRPr="00613ECC">
              <w:rPr>
                <w:rFonts w:ascii="Times New Roman" w:hAnsi="Times New Roman"/>
                <w:i/>
              </w:rPr>
              <w:t>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lastRenderedPageBreak/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значение понятия «тотем»; знать особенности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 xml:space="preserve">литературного жанра БЫЛИНА; характерные черты героев былин; отличительные черты былин киевского цикла («Илья Муромец и 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Святогор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», «Илья Муромец и Соловей-разбойник») и былин новгородского цикла («Садко»).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Учиться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былины.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видеть в былинах отображение исторического развития государства; находить в былинах средства художественной выразительности – ПРЕУВЕЛИЧЕНИЕ (гипербола), приметы народного юмора.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поход в школьную библиотеку в целях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выполнения конкретного задания;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подведение под понятие.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коммуникация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как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кооперация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lastRenderedPageBreak/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</w:t>
            </w:r>
            <w:r w:rsidRPr="00613ECC">
              <w:rPr>
                <w:rFonts w:ascii="Times New Roman" w:hAnsi="Times New Roman"/>
              </w:rPr>
              <w:lastRenderedPageBreak/>
              <w:t>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16</w:t>
            </w:r>
            <w:r w:rsidR="00717968">
              <w:rPr>
                <w:rFonts w:ascii="Times New Roman" w:hAnsi="Times New Roman"/>
                <w:lang w:val="ru-RU"/>
              </w:rPr>
              <w:t>.10.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22.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Ганс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Христиан Андерсен «Русалочка».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71-89.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(</w:t>
            </w:r>
            <w:proofErr w:type="spellStart"/>
            <w:r w:rsidRPr="00613ECC">
              <w:rPr>
                <w:rFonts w:ascii="Times New Roman" w:hAnsi="Times New Roman"/>
              </w:rPr>
              <w:t>Стр</w:t>
            </w:r>
            <w:proofErr w:type="spellEnd"/>
            <w:r w:rsidRPr="00613ECC">
              <w:rPr>
                <w:rFonts w:ascii="Times New Roman" w:hAnsi="Times New Roman"/>
              </w:rPr>
              <w:t>. 71-80.)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особенности ГЕРОЯ волшебной сказки.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сравнивать описания подводного царства и царства; доказывать, что данный персонаж является ГЕРОЕМ волшебной сказки; обосновывать своё высказывание о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герое, подтверждать его фрагментами или отдельными строчками.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  <w:r w:rsidR="00717968">
              <w:rPr>
                <w:rFonts w:ascii="Times New Roman" w:hAnsi="Times New Roman"/>
                <w:lang w:val="ru-RU"/>
              </w:rPr>
              <w:t>.10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23.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Ганс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Христиан Андерсен «Русалочка».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71-89.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(</w:t>
            </w:r>
            <w:proofErr w:type="spellStart"/>
            <w:r w:rsidRPr="00613ECC">
              <w:rPr>
                <w:rFonts w:ascii="Times New Roman" w:hAnsi="Times New Roman"/>
              </w:rPr>
              <w:t>Стр</w:t>
            </w:r>
            <w:proofErr w:type="spellEnd"/>
            <w:r w:rsidRPr="00613ECC">
              <w:rPr>
                <w:rFonts w:ascii="Times New Roman" w:hAnsi="Times New Roman"/>
              </w:rPr>
              <w:t>. 84-89.)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особенности ГЕРОЯ волшебной сказки.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доказывать, что данный персонаж является ГЕРОЕМ волшебной сказки; обосновывать своё высказывание о герое, подтверждать его фрагментами или отдельными строчками.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86126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22.</w:t>
            </w:r>
            <w:r w:rsidR="00717968">
              <w:rPr>
                <w:rFonts w:ascii="Times New Roman" w:hAnsi="Times New Roman"/>
                <w:lang w:val="ru-RU"/>
              </w:rPr>
              <w:t>10.</w:t>
            </w:r>
          </w:p>
        </w:tc>
      </w:tr>
      <w:tr w:rsidR="00613ECC" w:rsidRPr="00613EC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хрестоматией</w:t>
            </w:r>
            <w:proofErr w:type="spellEnd"/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24.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Ганс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Христиан Андерсен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«Стойкий оловянный солдатик», стр. 56-67.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spacing w:val="-2"/>
                <w:lang w:val="ru-RU"/>
              </w:rPr>
            </w:pPr>
            <w:r w:rsidRPr="00613ECC">
              <w:rPr>
                <w:rFonts w:ascii="Times New Roman" w:hAnsi="Times New Roman"/>
                <w:b/>
                <w:spacing w:val="-2"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spacing w:val="-2"/>
                <w:lang w:val="ru-RU"/>
              </w:rPr>
              <w:t xml:space="preserve"> законы волшебной сказки, особенности ГЕРОЯ волшебной сказки; знать особенности народной волшебной сказки и авторской волшебной сказки.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отличать авторское произведение от народного; доказывать, что данный персонаж является ГЕРОЕМ волшебной сказки; обосновывать своё высказывание о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герое, подтверждать его фрагментами или отдельными строчками; находить в тексте описания.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861261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23</w:t>
            </w:r>
            <w:r w:rsidR="00717968">
              <w:rPr>
                <w:rFonts w:ascii="Times New Roman" w:hAnsi="Times New Roman"/>
                <w:lang w:val="ru-RU"/>
              </w:rPr>
              <w:t>.10.</w:t>
            </w:r>
          </w:p>
        </w:tc>
      </w:tr>
      <w:tr w:rsidR="00613ECC" w:rsidRPr="00613EC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  <w:b/>
              </w:rPr>
              <w:lastRenderedPageBreak/>
              <w:t xml:space="preserve">2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четверть</w:t>
            </w:r>
            <w:proofErr w:type="spellEnd"/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25.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Ганс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Христиан Андерсен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«Снежная королева», стр.67-91.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(</w:t>
            </w:r>
            <w:proofErr w:type="spellStart"/>
            <w:r w:rsidRPr="00613ECC">
              <w:rPr>
                <w:rFonts w:ascii="Times New Roman" w:hAnsi="Times New Roman"/>
              </w:rPr>
              <w:t>Стр</w:t>
            </w:r>
            <w:proofErr w:type="spellEnd"/>
            <w:r w:rsidRPr="00613ECC">
              <w:rPr>
                <w:rFonts w:ascii="Times New Roman" w:hAnsi="Times New Roman"/>
              </w:rPr>
              <w:t>. 67-70.)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spacing w:val="-2"/>
                <w:lang w:val="ru-RU"/>
              </w:rPr>
            </w:pPr>
            <w:r w:rsidRPr="00613ECC">
              <w:rPr>
                <w:rFonts w:ascii="Times New Roman" w:hAnsi="Times New Roman"/>
                <w:b/>
                <w:spacing w:val="-2"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spacing w:val="-2"/>
                <w:lang w:val="ru-RU"/>
              </w:rPr>
              <w:t xml:space="preserve"> законы волшебной сказки, особенности ГЕРОЯ волшебной сказки; знать особенности народной волшебной сказки и авторской волшебной сказки.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доказывать, что данный персонаж является ГЕРОЕМ волшебной сказки; обосновывать своё высказывание о герое, подтверждать его фрагментами или отдельными строчками; находить в тексте описания.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05</w:t>
            </w:r>
            <w:r w:rsidR="0071796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26.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Ганс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Христиан Андерсен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«Снежная королева», стр.67-91.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(Стр. 86-91.)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Эдвард Григ «В пещере горного короля».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законы волшебной сказки, особенности ГЕРОЯ волшебной сказки; знать особенности народной волшебной сказки и авторской волшебной сказки.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доказывать, что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данный персонаж является ГЕРОЕМ волшебной сказки; обосновывать своё высказывание о герое, подтверждать его фрагментами или отдельными строчками; находить в тексте описания; давать характеристику сказочным персонажам и ГЕРОЮ сказки.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Уметь слушать музыкальное произведение (звуки таинственного волшебного мира).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Самоопределение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06</w:t>
            </w:r>
            <w:r w:rsidR="0071796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613ECC" w:rsidRPr="00951ADA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Глава 3. Учимся у поэтов и художников видеть красоту природы и красоту человека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27.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Василий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Жуковский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b/>
              </w:rPr>
              <w:t>Славянка</w:t>
            </w:r>
            <w:proofErr w:type="spellEnd"/>
            <w:r w:rsidRPr="00613ECC">
              <w:rPr>
                <w:rFonts w:ascii="Times New Roman" w:hAnsi="Times New Roman"/>
                <w:b/>
              </w:rPr>
              <w:t>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90-97.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Познакомиться </w:t>
            </w:r>
            <w:r w:rsidRPr="00613ECC">
              <w:rPr>
                <w:rFonts w:ascii="Times New Roman" w:hAnsi="Times New Roman"/>
                <w:lang w:val="ru-RU"/>
              </w:rPr>
              <w:t>со стихотворением, которое отличается особым настроением грустного размышления – ЭЛЕГИЕЙ.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Учиться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ЭЛЕГИЮ; «видеть» и «слышать» то, что так впечатлило поэта; чувствовать настроение героя стихотворения.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 xml:space="preserve">аспект коммуникации) –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71796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28.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Василий Жуковский «Славянка».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90-97.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 xml:space="preserve">Поход в «Музейный дом». </w:t>
            </w:r>
            <w:proofErr w:type="spellStart"/>
            <w:r w:rsidRPr="00613ECC">
              <w:rPr>
                <w:rFonts w:ascii="Times New Roman" w:hAnsi="Times New Roman"/>
                <w:i/>
              </w:rPr>
              <w:t>Исаак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i/>
              </w:rPr>
              <w:t>Левитан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i/>
              </w:rPr>
              <w:t>Тихая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i/>
              </w:rPr>
              <w:t>обитель</w:t>
            </w:r>
            <w:proofErr w:type="spellEnd"/>
            <w:r w:rsidRPr="00613ECC">
              <w:rPr>
                <w:rFonts w:ascii="Times New Roman" w:hAnsi="Times New Roman"/>
                <w:i/>
              </w:rPr>
              <w:t>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Познакомиться </w:t>
            </w:r>
            <w:r w:rsidRPr="00613ECC">
              <w:rPr>
                <w:rFonts w:ascii="Times New Roman" w:hAnsi="Times New Roman"/>
                <w:lang w:val="ru-RU"/>
              </w:rPr>
              <w:t>со стихотворением, которое отличается особым настроением грустного размышления – ЭЛЕГИЕЙ.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Учиться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ЭЛЕГИЮ; «видеть» и «слышать» то, что так впечатлило поэта; чувствовать настроение героя стихотворения.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видеть связь смысла стихотворения с избранной поэтом стихотворной формой; сравнивать литературное произведение и живописное (видеть тематическое сходство и сходство мировосприятия авторов).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  <w:r w:rsidR="00717968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29.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Василий Жуковский «Весеннее чувство», Давид Самойлов «Красная осень».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97-102.</w:t>
            </w:r>
            <w:r w:rsidRPr="00613ECC">
              <w:rPr>
                <w:rFonts w:ascii="Times New Roman" w:hAnsi="Times New Roman"/>
                <w:i/>
                <w:lang w:val="ru-RU"/>
              </w:rPr>
              <w:t xml:space="preserve">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 xml:space="preserve">Поход в </w:t>
            </w:r>
            <w:r w:rsidRPr="00613ECC">
              <w:rPr>
                <w:rFonts w:ascii="Times New Roman" w:hAnsi="Times New Roman"/>
                <w:i/>
                <w:lang w:val="ru-RU"/>
              </w:rPr>
              <w:lastRenderedPageBreak/>
              <w:t xml:space="preserve">«Музейный дом». Исаак Левитан «Тихая обитель», «Тропинка в лиственном лесу. </w:t>
            </w:r>
            <w:proofErr w:type="spellStart"/>
            <w:r w:rsidRPr="00613ECC">
              <w:rPr>
                <w:rFonts w:ascii="Times New Roman" w:hAnsi="Times New Roman"/>
                <w:i/>
              </w:rPr>
              <w:t>Папоротники</w:t>
            </w:r>
            <w:proofErr w:type="spellEnd"/>
            <w:r w:rsidRPr="00613ECC">
              <w:rPr>
                <w:rFonts w:ascii="Times New Roman" w:hAnsi="Times New Roman"/>
                <w:i/>
              </w:rPr>
              <w:t>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«звукопись».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видеть связь смысла стихотворения с избранной поэтом стихотворной формой; находить в тексте стихотворения приём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«звукопись»; сравнивать литературное произведение и живописное (видеть тематическое сходство и сходство мировосприятия авторов).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работа с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маркированными в тексте словами и строчками;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</w:rPr>
              <w:t>дидактическими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иллюстрациями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. Контроль и самоконтроль, оценка и самооценка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8026FA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30.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Василий Жуковский «Весеннее чувство», Давид Самойлов «Красная осень».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97-102.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овладение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понятие «строфа».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  <w:r w:rsidR="008026FA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31.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Николай Заболоцкий «Сентябрь», «Оттепель».</w:t>
            </w:r>
          </w:p>
          <w:p w:rsidR="00613ECC" w:rsidRPr="00613ECC" w:rsidRDefault="00613ECC" w:rsidP="00717968">
            <w:pPr>
              <w:tabs>
                <w:tab w:val="right" w:pos="2144"/>
              </w:tabs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102-109.</w:t>
            </w:r>
          </w:p>
          <w:p w:rsidR="00613ECC" w:rsidRPr="00613ECC" w:rsidRDefault="00613ECC" w:rsidP="00717968">
            <w:pPr>
              <w:tabs>
                <w:tab w:val="right" w:pos="2144"/>
              </w:tabs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Поход в «Музейный дом». Михаил Врубель «Жемчужина».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понятия: «строфа», «олицетворение», «звукопись».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видеть связь смысла стихотворения с избранной поэтом стихотворной формой; находить средства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художественной выразительности: ОЛИЦЕТВОРЕНИЕ, ЗВУКОПИСЬ.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. Контроль и самоконтроль, оценка и самооценка процесса 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61261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</w:t>
            </w:r>
            <w:r w:rsidR="00861261">
              <w:rPr>
                <w:rFonts w:ascii="Times New Roman" w:hAnsi="Times New Roman"/>
                <w:lang w:val="ru-RU"/>
              </w:rPr>
              <w:t>.11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32.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Николай Заболоцкий «Сентябрь», «Оттепель».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102-109.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овладение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понятия «строфа», «олицетворение», «звукопись»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видеть связь смысла стихотворения с избранной поэтом стихотворной формой; находить средства художественной выразительности: ОЛИЦЕТВОРЕНИЕ, ЗВУКОПИСЬ.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  <w:r w:rsidR="008026FA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33.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Иван Бунин «Нет солнца, но светлы пруды…», «Детство».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lastRenderedPageBreak/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109-113.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формирования первоначальных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предметных навыков и УУД, овладение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понятия: «строфа», «сравнение».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видеть связь смысла стихотворения с избранной поэтом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стихотворной формой; находить в тексте стихотворения слова, помогающие раскрыть смысл стихотворения, настроение автора; находить средство художественной выразительности – СРАВНЕНИЕ.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. Контроль 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61261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25.</w:t>
            </w:r>
            <w:r w:rsidR="00861261">
              <w:rPr>
                <w:rFonts w:ascii="Times New Roman" w:hAnsi="Times New Roman"/>
                <w:lang w:val="ru-RU"/>
              </w:rPr>
              <w:t>11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34.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Владимир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Набоков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b/>
              </w:rPr>
              <w:t>Обида</w:t>
            </w:r>
            <w:proofErr w:type="spellEnd"/>
            <w:r w:rsidRPr="00613ECC">
              <w:rPr>
                <w:rFonts w:ascii="Times New Roman" w:hAnsi="Times New Roman"/>
                <w:b/>
              </w:rPr>
              <w:t>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113-127.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процессе ознакомительного и изучающего чтения; обосновывать своё высказывание о герое произведения, подтверждать его фрагментами или отдельными строчками из произведения; находить в тексте описания.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A66C7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26.</w:t>
            </w:r>
            <w:r w:rsidR="008026FA">
              <w:rPr>
                <w:rFonts w:ascii="Times New Roman" w:hAnsi="Times New Roman"/>
                <w:lang w:val="ru-RU"/>
              </w:rPr>
              <w:t>11.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35.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Владимир Набоков «Обида».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113-127.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 xml:space="preserve">Поход в «Музейный дом». </w:t>
            </w:r>
            <w:proofErr w:type="spellStart"/>
            <w:r w:rsidRPr="00613ECC">
              <w:rPr>
                <w:rFonts w:ascii="Times New Roman" w:hAnsi="Times New Roman"/>
                <w:i/>
              </w:rPr>
              <w:lastRenderedPageBreak/>
              <w:t>Эмилия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i/>
              </w:rPr>
              <w:t>Шанкс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i/>
              </w:rPr>
              <w:t>Наём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i/>
              </w:rPr>
              <w:t>гувернантки</w:t>
            </w:r>
            <w:proofErr w:type="spellEnd"/>
            <w:r w:rsidRPr="00613ECC">
              <w:rPr>
                <w:rFonts w:ascii="Times New Roman" w:hAnsi="Times New Roman"/>
                <w:i/>
              </w:rPr>
              <w:t>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ых навыков и УУД, овладение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процессе ознакомительного и изучающего чтения; обосновывать своё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высказывание о герое произведения, подтверждать его фрагментами или отдельными строчками из произведения; находить в тексте описания.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 Контроль и самоконтро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Индивидуальная.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Работа в парах.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Групповая.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  <w:r w:rsidR="008026FA">
              <w:rPr>
                <w:rFonts w:ascii="Times New Roman" w:hAnsi="Times New Roman"/>
                <w:lang w:val="ru-RU"/>
              </w:rPr>
              <w:t>.11.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36.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Владимир Набоков «Грибы», «Мой друг, я искренне жалею…».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127-129.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понятие «строфа», «контраст», «натюрморт».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находить в стихотворении средство художественной выразительности «контраст».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Самоопределение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8026FA">
              <w:rPr>
                <w:rFonts w:ascii="Times New Roman" w:hAnsi="Times New Roman"/>
                <w:lang w:val="ru-RU"/>
              </w:rPr>
              <w:t>.1</w:t>
            </w: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37.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Юрий Коваль «Лес, Лес! Возьми мою 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глоть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>!».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Стр.130-133.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lastRenderedPageBreak/>
              <w:t xml:space="preserve">Поход в «Музейный дом». Сергей </w:t>
            </w:r>
            <w:proofErr w:type="spellStart"/>
            <w:r w:rsidRPr="00613ECC">
              <w:rPr>
                <w:rFonts w:ascii="Times New Roman" w:hAnsi="Times New Roman"/>
                <w:i/>
                <w:lang w:val="ru-RU"/>
              </w:rPr>
              <w:t>Лучишкин</w:t>
            </w:r>
            <w:proofErr w:type="spellEnd"/>
            <w:r w:rsidRPr="00613ECC">
              <w:rPr>
                <w:rFonts w:ascii="Times New Roman" w:hAnsi="Times New Roman"/>
                <w:i/>
                <w:lang w:val="ru-RU"/>
              </w:rPr>
              <w:t xml:space="preserve"> «Шар улетел», Валерий </w:t>
            </w:r>
            <w:proofErr w:type="spellStart"/>
            <w:r w:rsidRPr="00613ECC">
              <w:rPr>
                <w:rFonts w:ascii="Times New Roman" w:hAnsi="Times New Roman"/>
                <w:i/>
                <w:lang w:val="ru-RU"/>
              </w:rPr>
              <w:t>Ватенин</w:t>
            </w:r>
            <w:proofErr w:type="spellEnd"/>
            <w:r w:rsidRPr="00613ECC">
              <w:rPr>
                <w:rFonts w:ascii="Times New Roman" w:hAnsi="Times New Roman"/>
                <w:i/>
                <w:lang w:val="ru-RU"/>
              </w:rPr>
              <w:t xml:space="preserve"> «Голуби в небе».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первичного предъявления новых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«повтор».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изучающего чтения; определять главную мысль произведения; находить средство художественной выразительности – ПОВТОР; составлять устное сообщение о писателе.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поход в «Музейный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. Контроль 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Индивидуальная.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Работа в парах.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Группова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я.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</w:t>
            </w:r>
            <w:r w:rsidR="00861261">
              <w:rPr>
                <w:rFonts w:ascii="Times New Roman" w:hAnsi="Times New Roman"/>
                <w:lang w:val="ru-RU"/>
              </w:rPr>
              <w:t>12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38.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Борис 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Сергуненков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«Конь Мотылёк».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134-136.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«сказка-рассказ».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 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A66C7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</w:t>
            </w:r>
            <w:r w:rsidR="00861261">
              <w:rPr>
                <w:rFonts w:ascii="Times New Roman" w:hAnsi="Times New Roman"/>
                <w:lang w:val="ru-RU"/>
              </w:rPr>
              <w:t>12</w:t>
            </w:r>
          </w:p>
        </w:tc>
      </w:tr>
      <w:tr w:rsidR="00613ECC" w:rsidRPr="00613EC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хрестоматией</w:t>
            </w:r>
            <w:proofErr w:type="spellEnd"/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39.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Джералд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Даррелл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«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Землянично-розовый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дом», стр. 98-105.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Гурий Захаров «Зимние разговоры», «Пейзаж с карасями» (стр. 106-107).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применен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 xml:space="preserve">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 xml:space="preserve">понятия: «сравнение»,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«описание», «пейзаж».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поиск и выделение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lastRenderedPageBreak/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.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09</w:t>
            </w:r>
            <w:r w:rsidR="008026FA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613ECC" w:rsidRPr="00951ADA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Глава 4. Всматриваемся в лица наших сверстников, живших задолго до нас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40.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Леонид Андреев «Петька на даче».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</w:rPr>
              <w:t>Стр.137- 152.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(</w:t>
            </w:r>
            <w:proofErr w:type="spellStart"/>
            <w:r w:rsidRPr="00613ECC">
              <w:rPr>
                <w:rFonts w:ascii="Times New Roman" w:hAnsi="Times New Roman"/>
              </w:rPr>
              <w:t>Стр</w:t>
            </w:r>
            <w:proofErr w:type="spellEnd"/>
            <w:r w:rsidRPr="00613ECC">
              <w:rPr>
                <w:rFonts w:ascii="Times New Roman" w:hAnsi="Times New Roman"/>
              </w:rPr>
              <w:t>. 137-141.)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понятия: «сравнение», «описание».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характеристику герою произведения; находить и различать средства художественной выразительности: СРАВНЕНИЕ, ОПИСАНИЕ.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8026FA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41.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Леонид Андреев «Петька на даче».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</w:rPr>
              <w:t>Стр.137-152.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(</w:t>
            </w:r>
            <w:proofErr w:type="spellStart"/>
            <w:r w:rsidRPr="00613ECC">
              <w:rPr>
                <w:rFonts w:ascii="Times New Roman" w:hAnsi="Times New Roman"/>
              </w:rPr>
              <w:t>Стр</w:t>
            </w:r>
            <w:proofErr w:type="spellEnd"/>
            <w:r w:rsidRPr="00613ECC">
              <w:rPr>
                <w:rFonts w:ascii="Times New Roman" w:hAnsi="Times New Roman"/>
              </w:rPr>
              <w:t>. 142-146.)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понятия: «сравнение», «описание».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находить и различать средства художественной выразительности: СРАВНЕНИЕ, ОПИСАНИЕ.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8026FA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42.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Леонид Андреев «Петька на даче».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Стр.137-152.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(Стр. 147-152.)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 xml:space="preserve">Николай Богданов-Бельский «Ученицы», «У </w:t>
            </w:r>
            <w:r w:rsidRPr="00613ECC">
              <w:rPr>
                <w:rFonts w:ascii="Times New Roman" w:hAnsi="Times New Roman"/>
                <w:i/>
                <w:lang w:val="ru-RU"/>
              </w:rPr>
              <w:lastRenderedPageBreak/>
              <w:t>дверей школы».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понятия: «сравнение», «описание».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обосновывать своё высказывание о произведении, о герое произведения, подтверждать его фрагментами или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отдельными строчками из произведения; давать характеристику герою произведения; находить и различать средства художественной выразительности: СРАВНЕНИЕ, ОПИСАНИЕ.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работа с маркированными в тексте словами 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строчками;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й идентичности школьников.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Индивидуальная.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Работа в парах.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Групповая.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  <w:r w:rsidR="008026FA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43.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Антон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Чехов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b/>
              </w:rPr>
              <w:t>Ванька</w:t>
            </w:r>
            <w:proofErr w:type="spellEnd"/>
            <w:r w:rsidRPr="00613ECC">
              <w:rPr>
                <w:rFonts w:ascii="Times New Roman" w:hAnsi="Times New Roman"/>
                <w:b/>
              </w:rPr>
              <w:t>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152-161.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понятия: «рассказ», «описание».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сравнивать героев разных произведений;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находить средство художественной выразительности –  ОПИСАНИЕ.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  <w:r w:rsidR="008026FA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44.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Антон Чехов «Ванька».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152-161.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Поход в «Музейный дом». Николай Богданов-Бельский «Визитёры», «Дети за пианино».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понятия «рассказ», «описание».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сравнивать героев разных произведений; находить средство художественной выразительности – ОПИСАНИЕ.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  <w:r w:rsidR="008026FA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45.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Антон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Чехов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b/>
              </w:rPr>
              <w:t>Мальчики</w:t>
            </w:r>
            <w:proofErr w:type="spellEnd"/>
            <w:r w:rsidRPr="00613ECC">
              <w:rPr>
                <w:rFonts w:ascii="Times New Roman" w:hAnsi="Times New Roman"/>
                <w:b/>
              </w:rPr>
              <w:t>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162-172.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понятия «рассказ», «описание».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сравнивать героев одного произведения; находить средство художественной выразительности –  ОПИСАНИЕ.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 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 xml:space="preserve">Формирование базовых историко-культурных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представлений и гражданской идентичности школьников.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23</w:t>
            </w:r>
            <w:r w:rsidR="008026FA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46.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Антон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Чехов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b/>
              </w:rPr>
              <w:t>Мальчики</w:t>
            </w:r>
            <w:proofErr w:type="spellEnd"/>
            <w:r w:rsidRPr="00613ECC">
              <w:rPr>
                <w:rFonts w:ascii="Times New Roman" w:hAnsi="Times New Roman"/>
                <w:b/>
              </w:rPr>
              <w:t>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162-172.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понятия: «рассказ», «описание».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подтверждать его фрагментами или отдельными строчками из произведения; давать характеристику герою произведения; сравнивать героев одного произведения; находить средство художественной выразительности – ОПИСАНИЕ.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  <w:r w:rsidR="008026FA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47.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Человек в мире культуры. Его прошлое, настоящее и будущее. </w:t>
            </w:r>
            <w:proofErr w:type="spellStart"/>
            <w:r w:rsidRPr="00613ECC">
              <w:rPr>
                <w:rFonts w:ascii="Times New Roman" w:hAnsi="Times New Roman"/>
                <w:b/>
              </w:rPr>
              <w:t>Готовимся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к </w:t>
            </w:r>
            <w:proofErr w:type="spellStart"/>
            <w:r w:rsidRPr="00613ECC">
              <w:rPr>
                <w:rFonts w:ascii="Times New Roman" w:hAnsi="Times New Roman"/>
                <w:b/>
              </w:rPr>
              <w:t>олимпиаде</w:t>
            </w:r>
            <w:proofErr w:type="spellEnd"/>
            <w:r w:rsidRPr="00613ECC">
              <w:rPr>
                <w:rFonts w:ascii="Times New Roman" w:hAnsi="Times New Roman"/>
                <w:b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173-176.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изученные произведения, их жанровые особенности, содержание, героев.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ориентироваться в книге для нахождения ответа на поставленный вопрос.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Коллективная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Тематический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</w:t>
            </w:r>
            <w:r w:rsidR="008026FA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48.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i/>
              </w:rPr>
            </w:pPr>
            <w:proofErr w:type="spellStart"/>
            <w:r w:rsidRPr="00613ECC">
              <w:rPr>
                <w:rFonts w:ascii="Times New Roman" w:hAnsi="Times New Roman"/>
                <w:b/>
                <w:i/>
              </w:rPr>
              <w:t>Проверка</w:t>
            </w:r>
            <w:proofErr w:type="spellEnd"/>
            <w:r w:rsidRPr="00613ECC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  <w:i/>
              </w:rPr>
              <w:t>техники</w:t>
            </w:r>
            <w:proofErr w:type="spellEnd"/>
            <w:r w:rsidRPr="00613ECC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  <w:i/>
              </w:rPr>
              <w:t>чтения</w:t>
            </w:r>
            <w:proofErr w:type="spellEnd"/>
            <w:r w:rsidRPr="00613ECC"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Контрольный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урок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правила проверки техники чтения.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предложенный те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кст гр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>амотно, выразительно, без ошибок; отвечать на поставленные вопросы после прочтения; пересказывать прочитанный отрывок.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Итоговый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</w:t>
            </w:r>
            <w:r w:rsidR="008026FA">
              <w:rPr>
                <w:rFonts w:ascii="Times New Roman" w:hAnsi="Times New Roman"/>
                <w:lang w:val="ru-RU"/>
              </w:rPr>
              <w:t>.12.</w:t>
            </w:r>
          </w:p>
        </w:tc>
      </w:tr>
      <w:tr w:rsidR="00613ECC" w:rsidRPr="00613EC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</w:rPr>
              <w:lastRenderedPageBreak/>
              <w:t xml:space="preserve">3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четверть</w:t>
            </w:r>
            <w:proofErr w:type="spellEnd"/>
          </w:p>
        </w:tc>
      </w:tr>
      <w:tr w:rsidR="00613ECC" w:rsidRPr="00613EC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хрестоматией</w:t>
            </w:r>
            <w:proofErr w:type="spellEnd"/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49.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Антоний Погорельский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«Чёрная курица, или Подземные жители»,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108-148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(стр. 108-112;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д.з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 на стр.112-117).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понятие «сказочная повесть».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сравнивать героев одного произведения; находить средства художественной выразительности. 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A66C72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14.01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50.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Антоний Погорельский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«Чёрная курица, или Подземные жители»,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108-148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(стр. 117-125;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д.з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 на 125-133).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понятие «сказочная повесть».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процессе ознакомительного и изучающего чтения; определять главную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 xml:space="preserve">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сравнивать героев одного произведения; находить средства художественной выразительности. 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коммуникация как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Формирование базовых историко-культурных представлений 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гражданской идентичности 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15.01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51.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Антоний Погорельский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«Чёрная курица, или Подземные жители»,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108-148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(стр. 133-140;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д.з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 на стр.140-148)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понятие «сказочная повесть».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 xml:space="preserve">произведения; сравнивать героев одного произведения; находить средство художественной выразительности. 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Самоопределение.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Контроль и самоконтроль, оценка и самооценка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20.</w:t>
            </w:r>
            <w:r w:rsidR="008026FA">
              <w:rPr>
                <w:rFonts w:ascii="Times New Roman" w:hAnsi="Times New Roman"/>
                <w:lang w:val="ru-RU"/>
              </w:rPr>
              <w:t>01.</w:t>
            </w:r>
          </w:p>
        </w:tc>
      </w:tr>
      <w:tr w:rsidR="00613ECC" w:rsidRPr="00725AB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ЧАСТЬ 2</w:t>
            </w:r>
          </w:p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Глава 5. Пытаемся понять, как на нас воздействует КРАСОТА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52.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Ирина Пивоварова «Как провожают пароходы».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6-13.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«рассказ»; знать другие рассказы, где действуют те же герои.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8026FA">
              <w:rPr>
                <w:rFonts w:ascii="Times New Roman" w:hAnsi="Times New Roman"/>
                <w:lang w:val="ru-RU"/>
              </w:rPr>
              <w:t>1.</w:t>
            </w:r>
            <w:r>
              <w:rPr>
                <w:rFonts w:ascii="Times New Roman" w:hAnsi="Times New Roman"/>
                <w:lang w:val="ru-RU"/>
              </w:rPr>
              <w:t>01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53.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Ирина Пивоварова «Как провожают пароходы».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6-13.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«рассказ»; знать другие рассказы, где действуют те же герои.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изучающего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чтения;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Контроль и самоконтроль, оценка и самооценка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  <w:r w:rsidR="008026FA">
              <w:rPr>
                <w:rFonts w:ascii="Times New Roman" w:hAnsi="Times New Roman"/>
                <w:lang w:val="ru-RU"/>
              </w:rPr>
              <w:t>.01.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54.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Людмила Улицкая «Бумажная победа».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14-26.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«рассказ».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сравнивать прочитанные произведения.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  <w:r w:rsidR="008026FA">
              <w:rPr>
                <w:rFonts w:ascii="Times New Roman" w:hAnsi="Times New Roman"/>
                <w:lang w:val="ru-RU"/>
              </w:rPr>
              <w:t>.01.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55.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Людмила Улицкая «Бумажная </w:t>
            </w: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победа».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14-26.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формирования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«рассказ».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цепочке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сравнивать прочитанные произведения.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поиск и выделение необходимой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 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lastRenderedPageBreak/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Контроль 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lastRenderedPageBreak/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</w:t>
            </w:r>
            <w:r w:rsidRPr="00613ECC">
              <w:rPr>
                <w:rFonts w:ascii="Times New Roman" w:hAnsi="Times New Roman"/>
              </w:rPr>
              <w:lastRenderedPageBreak/>
              <w:t>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28.</w:t>
            </w:r>
            <w:r w:rsidR="008026FA">
              <w:rPr>
                <w:rFonts w:ascii="Times New Roman" w:hAnsi="Times New Roman"/>
                <w:lang w:val="ru-RU"/>
              </w:rPr>
              <w:t>01.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56.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Поход в «Музейный дом».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Зинаида Серебрякова «Катя с натюрмортом».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Пабло Пикассо «Девочка на шаре».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  <w:i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i/>
              </w:rPr>
              <w:t>. 26-29.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понятия: «контраст», «сравнение».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рассматривать живописные произведения, сравнивать их; сравнивать живописные произведения с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литературными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не только на основе их тематического сходства или различия, но и на основе сходства или различия мировосприятия их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авторов.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</w:rPr>
              <w:t>дидактическими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иллюстрациями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A66C72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29.01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57.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Сергей Козлов «Не улетай, пой, птица!».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29-32.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понятие «сказка».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сравнивать героев одного произведения.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3.02</w:t>
            </w:r>
            <w:r w:rsidR="008026F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58.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Сергей Козлов «Давно бы так, заяц!».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33-37.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 xml:space="preserve">Поход в «Музейный дом». Ван </w:t>
            </w:r>
            <w:proofErr w:type="spellStart"/>
            <w:r w:rsidRPr="00613ECC">
              <w:rPr>
                <w:rFonts w:ascii="Times New Roman" w:hAnsi="Times New Roman"/>
                <w:i/>
                <w:lang w:val="ru-RU"/>
              </w:rPr>
              <w:t>Гог</w:t>
            </w:r>
            <w:proofErr w:type="spellEnd"/>
            <w:r w:rsidRPr="00613ECC">
              <w:rPr>
                <w:rFonts w:ascii="Times New Roman" w:hAnsi="Times New Roman"/>
                <w:i/>
                <w:lang w:val="ru-RU"/>
              </w:rPr>
              <w:t xml:space="preserve"> «Огороженное поле. Восход солнца», «Звёздная ночь».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понятие «сказка».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по цепочке и 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</w:rPr>
              <w:t>дидактическими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иллюстрациями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Индивидуальная.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Работа в парах.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Групповая.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4.02</w:t>
            </w:r>
            <w:r w:rsidR="008026F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59.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Владимир Соколов «</w:t>
            </w:r>
            <w:proofErr w:type="gramStart"/>
            <w:r w:rsidRPr="00613ECC">
              <w:rPr>
                <w:rFonts w:ascii="Times New Roman" w:hAnsi="Times New Roman"/>
                <w:b/>
                <w:lang w:val="ru-RU"/>
              </w:rPr>
              <w:t>О</w:t>
            </w:r>
            <w:proofErr w:type="gramEnd"/>
            <w:r w:rsidRPr="00613ECC">
              <w:rPr>
                <w:rFonts w:ascii="Times New Roman" w:hAnsi="Times New Roman"/>
                <w:b/>
                <w:lang w:val="ru-RU"/>
              </w:rPr>
              <w:t xml:space="preserve"> умножение листвы…», Борис Пастернак «Опять весна».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37-40.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понятия: «строфа», «звукопись».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Понимать </w:t>
            </w:r>
            <w:r w:rsidRPr="00613ECC">
              <w:rPr>
                <w:rFonts w:ascii="Times New Roman" w:hAnsi="Times New Roman"/>
                <w:lang w:val="ru-RU"/>
              </w:rPr>
              <w:t>значение выражения «писать навзрыд».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находить в стихотворении средство художественной выразительности – ЗВУКОПИСЬ; обосновывать своё высказывание о произведении, подтверждать его фрагментами или отдельными строчками из произведения.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05</w:t>
            </w:r>
            <w:r w:rsidR="008026FA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60.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Владимир </w:t>
            </w: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Соколов «Все чернила вышли, вся бумага 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41-43.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 xml:space="preserve">понятия: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«строфа», «олицетворение».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обосновывать своё высказывание о произведении, подтверждать его фрагментами или отдельными строчками из произведения.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lastRenderedPageBreak/>
              <w:t>Смыслообра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</w:t>
            </w:r>
            <w:r w:rsidRPr="00613ECC">
              <w:rPr>
                <w:rFonts w:ascii="Times New Roman" w:hAnsi="Times New Roman"/>
              </w:rPr>
              <w:lastRenderedPageBreak/>
              <w:t>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lastRenderedPageBreak/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10</w:t>
            </w:r>
            <w:r w:rsidR="008026FA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613ECC" w:rsidRPr="00613EC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lastRenderedPageBreak/>
              <w:t>Работа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хрестоматией</w:t>
            </w:r>
            <w:proofErr w:type="spellEnd"/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61.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Ирина Пивоварова «Мы пошли в театр».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</w:rPr>
              <w:t>(</w:t>
            </w: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149-153.)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«повесть»; произведения и героев произведений Ирины Пивоваровой.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 xml:space="preserve">аспект коммуникации) –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учёт позиции собеседника.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lastRenderedPageBreak/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8026FA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62.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Сергей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Козлов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b/>
              </w:rPr>
              <w:t>Лисичка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».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</w:rPr>
              <w:t>(</w:t>
            </w: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153-155.)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понятие «сказка».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зрения; сравнивать разные произведения (рассказ и сказка).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  <w:r w:rsidR="008026FA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613ECC" w:rsidRPr="00725AB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Глава 6. Приближаемся к разгадке тайны особого зрения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63.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Сельма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Лагерлёф «Чудесное путешествие </w:t>
            </w: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Нильса с дикими гусями».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44-54.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«сказочная повесть».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17</w:t>
            </w:r>
            <w:r w:rsidR="008026FA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64.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Сельма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Лагерлёф «Чудесное путешествие Нильса с дикими гусями».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44-54.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«сказочная повесть».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ситуацию с разных точек зрения.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  <w:r w:rsidR="008026FA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65.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Сельма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Лагерлёф «Чудесное путешествие Нильса с дикими гусями».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54-63.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«сказочная повесть».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</w:t>
            </w:r>
            <w:r w:rsidR="008026FA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66.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Сельма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Лагерлёф «Чудесное путешествие Нильса с дикими гусями».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63-70.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«сказочная повесть».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школьную библиотеку в целях выполнения конкретного задания.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  <w:r w:rsidR="008026FA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67.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Сельма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Лагерлёф «Чудесное путешествие Нильса с дикими гусями».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63-70.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«сказочная повесть».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</w:t>
            </w:r>
            <w:r w:rsidR="008026FA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68.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Антуан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де Сент-Экзюпери «Маленький принц».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70-81.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первичного предъявления новых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«сказочная повесть».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работа с маркированными в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тексте словами и строчками.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</w:t>
            </w:r>
            <w:r w:rsidR="008026FA">
              <w:rPr>
                <w:rFonts w:ascii="Times New Roman" w:hAnsi="Times New Roman"/>
                <w:lang w:val="ru-RU"/>
              </w:rPr>
              <w:t>.02.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69.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Антуан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де Сент-Экзюпери «Маленький принц».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70-81.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«сказочная повесть».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точек зрения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2.03</w:t>
            </w:r>
            <w:r w:rsidR="008026F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613ECC" w:rsidRPr="00613EC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lastRenderedPageBreak/>
              <w:t>Работа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хрестоматией</w:t>
            </w:r>
            <w:proofErr w:type="spellEnd"/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70.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Константин Паустовский «Тёплый хлеб».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Стр. 156-172.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(</w:t>
            </w:r>
            <w:proofErr w:type="spellStart"/>
            <w:r w:rsidRPr="00613ECC">
              <w:rPr>
                <w:rFonts w:ascii="Times New Roman" w:hAnsi="Times New Roman"/>
              </w:rPr>
              <w:t>Стр</w:t>
            </w:r>
            <w:proofErr w:type="spellEnd"/>
            <w:r w:rsidRPr="00613ECC">
              <w:rPr>
                <w:rFonts w:ascii="Times New Roman" w:hAnsi="Times New Roman"/>
              </w:rPr>
              <w:t>. 156-162.)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особенность данного произведения – сам автор считал «Тёплый хлеб» сказкой.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Самоопределение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</w:t>
            </w:r>
            <w:r w:rsidR="008026FA">
              <w:rPr>
                <w:rFonts w:ascii="Times New Roman" w:hAnsi="Times New Roman"/>
                <w:lang w:val="ru-RU"/>
              </w:rPr>
              <w:t>0</w:t>
            </w:r>
            <w:r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71.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Константин Паустовский «Тёплый хлеб».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Стр. 156-172. 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(</w:t>
            </w:r>
            <w:proofErr w:type="spellStart"/>
            <w:r w:rsidRPr="00613ECC">
              <w:rPr>
                <w:rFonts w:ascii="Times New Roman" w:hAnsi="Times New Roman"/>
              </w:rPr>
              <w:t>Стр</w:t>
            </w:r>
            <w:proofErr w:type="spellEnd"/>
            <w:r w:rsidRPr="00613ECC">
              <w:rPr>
                <w:rFonts w:ascii="Times New Roman" w:hAnsi="Times New Roman"/>
              </w:rPr>
              <w:t>. 164-172.)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особенность данного произведения – сам автор считал «Тёплый хлеб» сказкой.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Самоопределение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04</w:t>
            </w:r>
            <w:r w:rsidR="008026FA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72.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Валентин Серов «Портрет Елизаветы Корзинкиной», «Портрет Клеопатры 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Обнинской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>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Иоганн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Себастьян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Бах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b/>
              </w:rPr>
              <w:t>Шутка</w:t>
            </w:r>
            <w:proofErr w:type="spellEnd"/>
            <w:r w:rsidRPr="00613ECC">
              <w:rPr>
                <w:rFonts w:ascii="Times New Roman" w:hAnsi="Times New Roman"/>
                <w:b/>
              </w:rPr>
              <w:t>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b/>
                <w:i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рассматривать произведения живописи и слушать музыкальное произведение; сравнивать их не только на основе их тематического сходства, но и на основе сходства мировосприятия их авторов.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</w:rPr>
              <w:t>дидактическими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иллюстрациями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09</w:t>
            </w:r>
            <w:r w:rsidR="008026FA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613ECC" w:rsidRPr="00725AB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Глава 7. Обнаруживаем, что у искусства есть своя особенная правда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73.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Леонардо да Винчи «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Мона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Лиза (Джоконда)».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82-85.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Поход в «Музейный дом».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произведение Леонардо да Винчи «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Мона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Лиза. Джоконда» (музей ЛУВР, Париж).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анализировать произведение живописи, используя свой жизненный опыт,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 xml:space="preserve">знания, полученные на уроке. 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</w:rPr>
              <w:t>дидактическими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иллюстрациями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Коллективная.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Индивидуальная.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Работа в парах.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8026FA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8026FA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74.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Знакомство с настоящим писателем.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85-90.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Мария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Вайсман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b/>
              </w:rPr>
              <w:t>Шмыгимышь</w:t>
            </w:r>
            <w:proofErr w:type="spellEnd"/>
            <w:r w:rsidRPr="00613ECC">
              <w:rPr>
                <w:rFonts w:ascii="Times New Roman" w:hAnsi="Times New Roman"/>
                <w:b/>
              </w:rPr>
              <w:t>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90-98.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произведения Марии 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Вайсман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, героев и темы её произведений.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задавать вопросы, позволяющие узнать как можно больше интересного о писателе.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школьную библиотеку в целях выполнения конкретного задания.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взаимодействие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(интеллектуальный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lang w:val="ru-RU"/>
              </w:rPr>
              <w:t>аспект коммуникации) – учёт позиции собеседника;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коммуникация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как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кооперация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1220C2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1220C2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75.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Мария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</w:rPr>
              <w:t>Вайсман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«</w:t>
            </w:r>
            <w:proofErr w:type="spellStart"/>
            <w:r w:rsidRPr="00613ECC">
              <w:rPr>
                <w:rFonts w:ascii="Times New Roman" w:hAnsi="Times New Roman"/>
                <w:b/>
              </w:rPr>
              <w:t>Шмыгимышь</w:t>
            </w:r>
            <w:proofErr w:type="spellEnd"/>
            <w:r w:rsidRPr="00613ECC">
              <w:rPr>
                <w:rFonts w:ascii="Times New Roman" w:hAnsi="Times New Roman"/>
                <w:b/>
              </w:rPr>
              <w:t>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90-98.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ых навыков и УУД, овладения новыми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видеть ситуацию с разных точек зрения.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коммуникация как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lastRenderedPageBreak/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Контроль и самоконтроль, оценка и самооценка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1220C2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16</w:t>
            </w:r>
            <w:r w:rsidR="001220C2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76.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Особый язык художников и поэтов: </w:t>
            </w:r>
            <w:proofErr w:type="gramStart"/>
            <w:r w:rsidRPr="00613ECC">
              <w:rPr>
                <w:rFonts w:ascii="Times New Roman" w:hAnsi="Times New Roman"/>
                <w:b/>
                <w:lang w:val="ru-RU"/>
              </w:rPr>
              <w:t xml:space="preserve">Пабло Пикассо «Плачущая женщина», Эдвард Мунк «Крик», Марк Шагал «День рождения», Франц Марк «Птицы», 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Велимир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Хлебников «Кузнечик».</w:t>
            </w:r>
            <w:proofErr w:type="gramEnd"/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99-104.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Познакомиться с </w:t>
            </w:r>
            <w:r w:rsidRPr="00613ECC">
              <w:rPr>
                <w:rFonts w:ascii="Times New Roman" w:hAnsi="Times New Roman"/>
                <w:lang w:val="ru-RU"/>
              </w:rPr>
              <w:t xml:space="preserve">особенностями творчества Пабло Пикассо, Марка Шагала, 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Велимира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Хлебникова.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анализировать произведение живописи, литературное произведение, используя свой жизненный опыт и знания, полученные на уроке; </w:t>
            </w: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рассматривать произведения живописи; сравнивать их не только на основе их тематического сходства, но и на основе сходства мировосприятия их авторов.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</w:rPr>
              <w:t>дидактическими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иллюстрациями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Коллективная.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Индивидуальная.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Работа в парах.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1220C2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  <w:r w:rsidR="001220C2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77.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Анна Ахматова «Тайны </w:t>
            </w: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ремесла», «Перед весной…»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104-107.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Поход в «Музейный дом». Натан Альтман «Портрет Анны Ахматовой».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«строфа».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видеть в творчестве поэта самые </w:t>
            </w:r>
            <w:r w:rsidRPr="00613ECC">
              <w:rPr>
                <w:rFonts w:ascii="Times New Roman" w:hAnsi="Times New Roman"/>
                <w:b/>
                <w:lang w:val="ru-RU"/>
              </w:rPr>
              <w:t>разные</w:t>
            </w:r>
            <w:r w:rsidRPr="00613ECC">
              <w:rPr>
                <w:rFonts w:ascii="Times New Roman" w:hAnsi="Times New Roman"/>
                <w:lang w:val="ru-RU"/>
              </w:rPr>
              <w:t xml:space="preserve"> впечатления; анализировать поэтическое произведение, используя жизненный опыт и знания, полученные на уроке.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lastRenderedPageBreak/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1220C2" w:rsidRDefault="00E50C89" w:rsidP="00E50C8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18.</w:t>
            </w:r>
            <w:r w:rsidR="001220C2">
              <w:rPr>
                <w:rFonts w:ascii="Times New Roman" w:hAnsi="Times New Roman"/>
                <w:lang w:val="ru-RU"/>
              </w:rPr>
              <w:t>03.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78.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Александр Кушнер «Сирень».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107-111.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 xml:space="preserve">Пётр </w:t>
            </w:r>
            <w:proofErr w:type="spellStart"/>
            <w:r w:rsidRPr="00613ECC">
              <w:rPr>
                <w:rFonts w:ascii="Times New Roman" w:hAnsi="Times New Roman"/>
                <w:i/>
                <w:lang w:val="ru-RU"/>
              </w:rPr>
              <w:t>Кончаловский</w:t>
            </w:r>
            <w:proofErr w:type="spellEnd"/>
            <w:r w:rsidRPr="00613ECC">
              <w:rPr>
                <w:rFonts w:ascii="Times New Roman" w:hAnsi="Times New Roman"/>
                <w:i/>
                <w:lang w:val="ru-RU"/>
              </w:rPr>
              <w:t xml:space="preserve"> «Сирень».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«строфа».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видеть в творчестве поэта самые </w:t>
            </w:r>
            <w:r w:rsidRPr="00613ECC">
              <w:rPr>
                <w:rFonts w:ascii="Times New Roman" w:hAnsi="Times New Roman"/>
                <w:b/>
                <w:lang w:val="ru-RU"/>
              </w:rPr>
              <w:t>разные</w:t>
            </w:r>
            <w:r w:rsidRPr="00613ECC">
              <w:rPr>
                <w:rFonts w:ascii="Times New Roman" w:hAnsi="Times New Roman"/>
                <w:lang w:val="ru-RU"/>
              </w:rPr>
              <w:t xml:space="preserve"> впечатления; анализировать поэтическое произведение и произведение живописи, используя жизненный опыт и знания, полученные на уроке.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</w:rPr>
              <w:t>дидактическими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иллюстрациями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1220C2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</w:t>
            </w:r>
            <w:r w:rsidR="001220C2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613ECC" w:rsidRPr="00613EC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  <w:b/>
              </w:rPr>
              <w:t xml:space="preserve">4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четверть</w:t>
            </w:r>
            <w:proofErr w:type="spellEnd"/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79.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Владимир Маяковский «Хорошее отношение к лошадям».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111-115.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навыков и УУД,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понятия: «ритм», «звукопись».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видеть связь смысла стихотворения с избранной поэтом стихотворной формой; находить в тексте стихотворения слова, помогающие раскрыть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смысл стихотворения, настроение автора; обосновывать своё высказывание о произведении, подтверждать его фрагментами или отдельными строчками из произведения; находить в тексте средство художественной выразительности – ЗВУКОПИСЬ; видеть особенности построения стихотворения В. Маяковского.</w:t>
            </w:r>
            <w:proofErr w:type="gramEnd"/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Контроль и самоконтроль, оценка и самооценка процесса и результата учебной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1220C2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31</w:t>
            </w:r>
            <w:r w:rsidR="001220C2">
              <w:rPr>
                <w:rFonts w:ascii="Times New Roman" w:hAnsi="Times New Roman"/>
                <w:lang w:val="ru-RU"/>
              </w:rPr>
              <w:t>.03.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80.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Афанасий Фет «Это утро, радость эта…».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115-118.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понятия: «строфа», «повтор».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видеть связь смысла стихотворения с избранной поэтом стихотворной формой; находить в тексте стихотворения слова, помогающие раскрыть его смысл, настроение автора; обосновывать своё высказывание о произведении, подтверждать его фрагментами или отдельными строчками из произведения;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находить средство художественной выразительности – ПОВТОР.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1220C2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1220C2">
              <w:rPr>
                <w:rFonts w:ascii="Times New Roman" w:hAnsi="Times New Roman"/>
                <w:lang w:val="ru-RU"/>
              </w:rPr>
              <w:t>.0</w:t>
            </w:r>
            <w:r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81.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Фёдор Тютчев «Как весел грохот…».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118-120.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понятие «строфа».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Познакомиться</w:t>
            </w:r>
            <w:r w:rsidRPr="00613ECC">
              <w:rPr>
                <w:rFonts w:ascii="Times New Roman" w:hAnsi="Times New Roman"/>
                <w:lang w:val="ru-RU"/>
              </w:rPr>
              <w:t xml:space="preserve"> с понятием «охватная рифма».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обосновывать своё высказывание о произведении, подтверждать его фрагментами или отдельными строчками из произведения.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подведение под понятие.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1220C2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6.04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82.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Михаил Лермонтов «Парус», Максимилиан Волошин «Зелёный вал…».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120-124.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 xml:space="preserve">Иван Айвазовский </w:t>
            </w:r>
            <w:r w:rsidRPr="00613ECC">
              <w:rPr>
                <w:rFonts w:ascii="Times New Roman" w:hAnsi="Times New Roman"/>
                <w:i/>
                <w:lang w:val="ru-RU"/>
              </w:rPr>
              <w:lastRenderedPageBreak/>
              <w:t>«Девятый вал».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«строфа».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«видеть»: если произведения написаны на сходную тему, это совсем не означает, что в них отражаются похожие переживания; рассматривать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произведения живописи и литературные произведения; сравнивать их не только на основе их тематического сходства, но и на основе сходства мировосприятия их авторов.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Контроль и самоконтроль, оценка и самооценка процесса и результата учебной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1220C2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  <w:r w:rsidR="001220C2">
              <w:rPr>
                <w:rFonts w:ascii="Times New Roman" w:hAnsi="Times New Roman"/>
                <w:lang w:val="ru-RU"/>
              </w:rPr>
              <w:t>.0</w:t>
            </w:r>
            <w:r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83.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Михаил Лермонтов «Парус», Максимилиан Волошин «Зелёный вал…».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120-124.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Иван Айвазовский «Девятый вал».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«строфа».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«видеть»: если произведения написаны на сходную тему, это совсем не означает, что в них отражаются похожие переживания; рассматривать произведения живописи и литературные произведения; сравнивать их не только на основе их тематического сходства, но и на основе сходства мировосприятия их авторов.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</w:rPr>
              <w:t>дидактическими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иллюстрациями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613ECC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08</w:t>
            </w:r>
            <w:r w:rsidR="006737B9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84.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D26A3A">
              <w:rPr>
                <w:rFonts w:ascii="Times New Roman" w:hAnsi="Times New Roman"/>
                <w:b/>
                <w:lang w:val="ru-RU"/>
              </w:rPr>
              <w:t>Самуил Маршак «Как поработала зима…».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. 124-127. 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b/>
                <w:lang w:val="ru-RU"/>
              </w:rPr>
              <w:t>Познакомиться</w:t>
            </w:r>
            <w:r w:rsidRPr="00D26A3A">
              <w:rPr>
                <w:rFonts w:ascii="Times New Roman" w:hAnsi="Times New Roman"/>
                <w:lang w:val="ru-RU"/>
              </w:rPr>
              <w:t xml:space="preserve"> с понятиями: «парная рифмовка», «перекрёстная рифмовка», «охватная рифмовка».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D26A3A">
              <w:rPr>
                <w:rFonts w:ascii="Times New Roman" w:hAnsi="Times New Roman"/>
                <w:lang w:val="ru-RU"/>
              </w:rPr>
              <w:t xml:space="preserve">видеть связь </w:t>
            </w:r>
            <w:r w:rsidRPr="00D26A3A">
              <w:rPr>
                <w:rFonts w:ascii="Times New Roman" w:hAnsi="Times New Roman"/>
                <w:lang w:val="ru-RU"/>
              </w:rPr>
              <w:lastRenderedPageBreak/>
              <w:t>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обосновывать своё высказывание о произведении, подтверждать его фрагментами или отдельными строчками из произведения.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D26A3A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D26A3A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D26A3A">
              <w:rPr>
                <w:rFonts w:ascii="Times New Roman" w:hAnsi="Times New Roman"/>
                <w:lang w:val="ru-RU"/>
              </w:rPr>
              <w:t xml:space="preserve">работа с маркированными в тексте словами и </w:t>
            </w:r>
            <w:r w:rsidRPr="00D26A3A">
              <w:rPr>
                <w:rFonts w:ascii="Times New Roman" w:hAnsi="Times New Roman"/>
                <w:lang w:val="ru-RU"/>
              </w:rPr>
              <w:lastRenderedPageBreak/>
              <w:t>строчками.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D26A3A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D26A3A">
              <w:rPr>
                <w:rFonts w:ascii="Times New Roman" w:hAnsi="Times New Roman"/>
                <w:lang w:val="ru-RU"/>
              </w:rPr>
              <w:t>подведение под понятие;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установление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причинно-следственных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связей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D26A3A">
              <w:rPr>
                <w:rFonts w:ascii="Times New Roman" w:hAnsi="Times New Roman"/>
                <w:lang w:val="ru-RU"/>
              </w:rPr>
              <w:lastRenderedPageBreak/>
              <w:t>Смыслообразование</w:t>
            </w:r>
            <w:proofErr w:type="spellEnd"/>
            <w:r w:rsidRPr="00D26A3A">
              <w:rPr>
                <w:rFonts w:ascii="Times New Roman" w:hAnsi="Times New Roman"/>
                <w:lang w:val="ru-RU"/>
              </w:rPr>
              <w:t>.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 xml:space="preserve">Контроль и самоконтроль, оценка и самооценка процесса и </w:t>
            </w:r>
            <w:r w:rsidRPr="00D26A3A">
              <w:rPr>
                <w:rFonts w:ascii="Times New Roman" w:hAnsi="Times New Roman"/>
                <w:lang w:val="ru-RU"/>
              </w:rPr>
              <w:lastRenderedPageBreak/>
              <w:t>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6737B9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85.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D26A3A">
              <w:rPr>
                <w:rFonts w:ascii="Times New Roman" w:hAnsi="Times New Roman"/>
                <w:b/>
                <w:lang w:val="ru-RU"/>
              </w:rPr>
              <w:t>Самуил Маршак «Как поработала зима…».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124-127.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b/>
                <w:lang w:val="ru-RU"/>
              </w:rPr>
              <w:t>Познакомиться</w:t>
            </w:r>
            <w:r w:rsidRPr="00D26A3A">
              <w:rPr>
                <w:rFonts w:ascii="Times New Roman" w:hAnsi="Times New Roman"/>
                <w:lang w:val="ru-RU"/>
              </w:rPr>
              <w:t xml:space="preserve"> с понятиями: «парная рифмовка», «перекрёстная рифмовка», «охватная рифмовка».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D26A3A">
              <w:rPr>
                <w:rFonts w:ascii="Times New Roman" w:hAnsi="Times New Roman"/>
                <w:lang w:val="ru-RU"/>
              </w:rPr>
              <w:t xml:space="preserve"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обосновывать своё высказывание о произведении, подтверждать его </w:t>
            </w:r>
            <w:r w:rsidRPr="00D26A3A">
              <w:rPr>
                <w:rFonts w:ascii="Times New Roman" w:hAnsi="Times New Roman"/>
                <w:lang w:val="ru-RU"/>
              </w:rPr>
              <w:lastRenderedPageBreak/>
              <w:t>фрагментами или отдельными строчками из произведения.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D26A3A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D26A3A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D26A3A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D26A3A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D26A3A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D26A3A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D26A3A">
              <w:rPr>
                <w:rFonts w:ascii="Times New Roman" w:hAnsi="Times New Roman"/>
                <w:lang w:val="ru-RU"/>
              </w:rPr>
              <w:t>подведение под понятие;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установление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причинно-следственных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связей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D26A3A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D26A3A">
              <w:rPr>
                <w:rFonts w:ascii="Times New Roman" w:hAnsi="Times New Roman"/>
                <w:lang w:val="ru-RU"/>
              </w:rPr>
              <w:t>.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  <w:r w:rsidR="006737B9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86.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D26A3A">
              <w:rPr>
                <w:rFonts w:ascii="Times New Roman" w:hAnsi="Times New Roman"/>
                <w:b/>
                <w:lang w:val="ru-RU"/>
              </w:rPr>
              <w:t xml:space="preserve">Александр Пушкин «Евгений Онегин» (отрывки): «В тот год осенняя погода…», «Зима! </w:t>
            </w:r>
            <w:proofErr w:type="spellStart"/>
            <w:r w:rsidRPr="00613ECC">
              <w:rPr>
                <w:rFonts w:ascii="Times New Roman" w:hAnsi="Times New Roman"/>
                <w:b/>
              </w:rPr>
              <w:t>Крестьянин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торжествуя</w:t>
            </w:r>
            <w:proofErr w:type="spellEnd"/>
            <w:r w:rsidRPr="00613ECC">
              <w:rPr>
                <w:rFonts w:ascii="Times New Roman" w:hAnsi="Times New Roman"/>
                <w:b/>
              </w:rPr>
              <w:t>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127-130.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D26A3A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D26A3A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b/>
                <w:lang w:val="ru-RU"/>
              </w:rPr>
              <w:t>Познакомиться</w:t>
            </w:r>
            <w:r w:rsidRPr="00D26A3A">
              <w:rPr>
                <w:rFonts w:ascii="Times New Roman" w:hAnsi="Times New Roman"/>
                <w:lang w:val="ru-RU"/>
              </w:rPr>
              <w:t xml:space="preserve"> с понятием «одна строфа».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D26A3A">
              <w:rPr>
                <w:rFonts w:ascii="Times New Roman" w:hAnsi="Times New Roman"/>
                <w:lang w:val="ru-RU"/>
              </w:rPr>
              <w:t>понятия: «парная рифмовка», «перекрёстная рифмовка», «охватная рифмовка».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D26A3A">
              <w:rPr>
                <w:rFonts w:ascii="Times New Roman" w:hAnsi="Times New Roman"/>
                <w:lang w:val="ru-RU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выделять смысловые части стихотворения.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D26A3A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D26A3A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D26A3A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D26A3A">
              <w:rPr>
                <w:rFonts w:ascii="Times New Roman" w:hAnsi="Times New Roman"/>
                <w:u w:val="single"/>
                <w:lang w:val="ru-RU"/>
              </w:rPr>
              <w:t>Универсальные логические действия: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D26A3A">
              <w:rPr>
                <w:rFonts w:ascii="Times New Roman" w:hAnsi="Times New Roman"/>
                <w:lang w:val="ru-RU"/>
              </w:rPr>
              <w:t>установление причинно-следственных связей.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D26A3A">
              <w:rPr>
                <w:rFonts w:ascii="Times New Roman" w:hAnsi="Times New Roman"/>
                <w:lang w:val="ru-RU"/>
              </w:rPr>
              <w:t>Смыслообразование</w:t>
            </w:r>
            <w:proofErr w:type="spellEnd"/>
            <w:r w:rsidRPr="00D26A3A">
              <w:rPr>
                <w:rFonts w:ascii="Times New Roman" w:hAnsi="Times New Roman"/>
                <w:lang w:val="ru-RU"/>
              </w:rPr>
              <w:t>.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15.</w:t>
            </w:r>
            <w:r w:rsidR="006737B9">
              <w:rPr>
                <w:rFonts w:ascii="Times New Roman" w:hAnsi="Times New Roman"/>
                <w:lang w:val="ru-RU"/>
              </w:rPr>
              <w:t>04.</w:t>
            </w:r>
          </w:p>
        </w:tc>
      </w:tr>
      <w:tr w:rsidR="00613ECC" w:rsidRPr="00725AB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D26A3A">
              <w:rPr>
                <w:rFonts w:ascii="Times New Roman" w:hAnsi="Times New Roman"/>
                <w:b/>
                <w:lang w:val="ru-RU"/>
              </w:rPr>
              <w:t xml:space="preserve">Глава 8. Убеждаемся, что без прошлого у людей нет будущего. Задумываемся над тем, что такое Отечество 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87.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D26A3A">
              <w:rPr>
                <w:rFonts w:ascii="Times New Roman" w:hAnsi="Times New Roman"/>
                <w:b/>
                <w:lang w:val="ru-RU"/>
              </w:rPr>
              <w:t>Алексей Пантелеев «Главный инженер».</w:t>
            </w:r>
          </w:p>
          <w:p w:rsidR="00613ECC" w:rsidRPr="00D26A3A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D26A3A">
              <w:rPr>
                <w:rFonts w:ascii="Times New Roman" w:hAnsi="Times New Roman"/>
                <w:b/>
                <w:lang w:val="ru-RU"/>
              </w:rPr>
              <w:t>Стр. 130-148.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(</w:t>
            </w:r>
            <w:proofErr w:type="spellStart"/>
            <w:r w:rsidRPr="00613ECC">
              <w:rPr>
                <w:rFonts w:ascii="Times New Roman" w:hAnsi="Times New Roman"/>
              </w:rPr>
              <w:t>Стр</w:t>
            </w:r>
            <w:proofErr w:type="spellEnd"/>
            <w:r w:rsidRPr="00613ECC">
              <w:rPr>
                <w:rFonts w:ascii="Times New Roman" w:hAnsi="Times New Roman"/>
              </w:rPr>
              <w:t>. 130-134.)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D26A3A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D26A3A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717968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717968">
              <w:rPr>
                <w:rFonts w:ascii="Times New Roman" w:hAnsi="Times New Roman"/>
                <w:b/>
                <w:lang w:val="ru-RU"/>
              </w:rPr>
              <w:t>Знать</w:t>
            </w:r>
            <w:r w:rsidRPr="00717968">
              <w:rPr>
                <w:rFonts w:ascii="Times New Roman" w:hAnsi="Times New Roman"/>
                <w:lang w:val="ru-RU"/>
              </w:rPr>
              <w:t xml:space="preserve"> понятие «рассказ».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произведения, подтверждать его фрагментами или отдельными строчками из произведения; давать характеристику герою произведения; анализировать литературное произведение и произведение живописи, используя опыт и знания, полученные на уроке.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  <w:r w:rsidR="006737B9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88.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Алексей Пантелеев «Главный инженер».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130-148.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(</w:t>
            </w:r>
            <w:proofErr w:type="spellStart"/>
            <w:r w:rsidRPr="00613ECC">
              <w:rPr>
                <w:rFonts w:ascii="Times New Roman" w:hAnsi="Times New Roman"/>
              </w:rPr>
              <w:t>Стр</w:t>
            </w:r>
            <w:proofErr w:type="spellEnd"/>
            <w:r w:rsidRPr="00613ECC">
              <w:rPr>
                <w:rFonts w:ascii="Times New Roman" w:hAnsi="Times New Roman"/>
              </w:rPr>
              <w:t>. 134-140.)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«рассказ».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анализировать литературное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произведение и произведение живописи, используя опыт и знания, полученные на уроке.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  <w:r w:rsidR="006737B9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89.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Алексей Пантелеев «Главный инженер».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130-148.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(</w:t>
            </w:r>
            <w:proofErr w:type="spellStart"/>
            <w:r w:rsidRPr="00613ECC">
              <w:rPr>
                <w:rFonts w:ascii="Times New Roman" w:hAnsi="Times New Roman"/>
              </w:rPr>
              <w:t>Стр</w:t>
            </w:r>
            <w:proofErr w:type="spellEnd"/>
            <w:r w:rsidRPr="00613ECC">
              <w:rPr>
                <w:rFonts w:ascii="Times New Roman" w:hAnsi="Times New Roman"/>
              </w:rPr>
              <w:t>. 140-144.)</w:t>
            </w:r>
            <w:r w:rsidRPr="00613ECC">
              <w:rPr>
                <w:rFonts w:ascii="Times New Roman" w:hAnsi="Times New Roman"/>
                <w:i/>
              </w:rPr>
              <w:t xml:space="preserve"> 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первоначальных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613ECC">
              <w:rPr>
                <w:rFonts w:ascii="Times New Roman" w:hAnsi="Times New Roman"/>
                <w:b/>
                <w:spacing w:val="-4"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spacing w:val="-4"/>
                <w:lang w:val="ru-RU"/>
              </w:rPr>
              <w:t xml:space="preserve"> понятие «рассказ».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spacing w:val="-4"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spacing w:val="-4"/>
                <w:lang w:val="ru-RU"/>
              </w:rPr>
              <w:t xml:space="preserve"> 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анализировать литературное произведение и произведение живописи, используя опыт и знания, полученные на уроке.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коммуникация как кооперация.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  <w:r w:rsidR="006737B9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90.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Алексей Пантелеев «Главный инженер».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130-148.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(Стр. 144-148.)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lastRenderedPageBreak/>
              <w:t>Александр Дейнека «Окраина Москвы. Ноябрь 1942 года».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Поход в «Музейный дом».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понятие «рассказ».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про себя в процессе ознакомительного и изучающего чтения;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определять главную мысль произведения; обосновывать своё высказывание о произведении, о герое произведения, подтверждать его фрагментами или отдельными строчками из произведения; давать характеристику герою произведения; анализировать литературное произведение и произведение живописи, используя опыт и знания, полученные на уроке.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Коммуникативные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коммуникация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как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кооперация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 xml:space="preserve">Формирование базовых историко-культурных представлений 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гражданской идентичности школьников.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Взаимоконтроль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  <w:r w:rsidR="006737B9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91.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Поход в «Музейный дом». Пабло Пикассо «</w:t>
            </w:r>
            <w:proofErr w:type="spellStart"/>
            <w:r w:rsidRPr="00613ECC">
              <w:rPr>
                <w:rFonts w:ascii="Times New Roman" w:hAnsi="Times New Roman"/>
                <w:i/>
                <w:lang w:val="ru-RU"/>
              </w:rPr>
              <w:t>Герника</w:t>
            </w:r>
            <w:proofErr w:type="spellEnd"/>
            <w:r w:rsidRPr="00613ECC">
              <w:rPr>
                <w:rFonts w:ascii="Times New Roman" w:hAnsi="Times New Roman"/>
                <w:i/>
                <w:lang w:val="ru-RU"/>
              </w:rPr>
              <w:t>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Анна Ахматова «Памяти друга».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148-152.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понятия: «строфа», «контраст», «пейзаж».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анализировать произведение живописи, используя опыт и знания, полученные на уроке; 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настроение автора; находить средство художественной выразительности – КОНТРАСТ.</w:t>
            </w:r>
            <w:proofErr w:type="gramEnd"/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</w:rPr>
              <w:t>дидактическими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иллюстрациями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Контроль и самоконтроль, оценка 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</w:t>
            </w:r>
            <w:r w:rsidR="006737B9">
              <w:rPr>
                <w:rFonts w:ascii="Times New Roman" w:hAnsi="Times New Roman"/>
                <w:lang w:val="ru-RU"/>
              </w:rPr>
              <w:t>.04.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92.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Анна Ахматова «Памяти друга».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148-152.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применения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предметных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ЗУН 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понятия: «строфа», «контраст», «пейзаж».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анализировать произведение живописи, используя опыт и знания, полученные на уроке; 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находить средство художественной выразительности – КОНТРАСТ.</w:t>
            </w:r>
            <w:proofErr w:type="gramEnd"/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</w:t>
            </w:r>
            <w:r w:rsidR="006737B9">
              <w:rPr>
                <w:rFonts w:ascii="Times New Roman" w:hAnsi="Times New Roman"/>
                <w:lang w:val="ru-RU"/>
              </w:rPr>
              <w:t>.04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93.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Николай 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Рыленков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«К Родине», Николай Рубцов «Доволен я буквально всем…».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lastRenderedPageBreak/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152-155.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понятия «строфа», «противопоставление», «повтор».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видеть связь смысла стихотворения с избранной поэтом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стихотворной формой; находить в тексте стихотворения слова, помогающие раскрыть смысл стихотворения, настроение автора; выделять смысловые части стихотворения; находить средства художественной выразительности: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ПРОТИВОПОСТАВЛЕНИЕ и КОНТРАСТ.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tabs>
                <w:tab w:val="left" w:pos="326"/>
              </w:tabs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tabs>
                <w:tab w:val="left" w:pos="326"/>
              </w:tabs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tabs>
                <w:tab w:val="left" w:pos="326"/>
              </w:tabs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работа с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маркированными в тексте словами и строчками.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Формирование базовых историко-культурных представлений и гражданско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й идентичности 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4.05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94.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Николай 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Рыленков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«К Родине», Николай Рубцов «Доволен я буквально всем…».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152-155.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первичных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понятия: «строфа», «противопоставление», «повтор».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выделять смысловые части стихотворения; находить средства художественной выразительности: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ПРОТИВОПОСТАВЛЕНИЕ и КОНТРАСТ.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5.05</w:t>
            </w:r>
            <w:r w:rsidR="006737B9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95.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Николай 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Рыленков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«К Родине», Николай Рубцов «Доволен я буквально всем…».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152-155.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 xml:space="preserve">Сергей Рахманинов «Концерт 2, Сочинение 18». </w:t>
            </w:r>
            <w:proofErr w:type="spellStart"/>
            <w:r w:rsidRPr="00613ECC">
              <w:rPr>
                <w:rFonts w:ascii="Times New Roman" w:hAnsi="Times New Roman"/>
                <w:i/>
              </w:rPr>
              <w:t>Часть</w:t>
            </w:r>
            <w:proofErr w:type="spellEnd"/>
            <w:r w:rsidRPr="00613ECC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i/>
              </w:rPr>
              <w:t>первая</w:t>
            </w:r>
            <w:proofErr w:type="spellEnd"/>
            <w:r w:rsidRPr="00613ECC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формирования первичных предметных навыков и УУД, овладения новыми предметными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понятия: «строфа», «противопоставление», «повтор».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настроение автора; выделять смысловые части стихотворения; находить средства художественной выразительности: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ПРОТИВОПОСТАВЛЕНИЕ и КОНТРАСТ; уметь определять </w:t>
            </w:r>
            <w:r w:rsidRPr="00613ECC">
              <w:rPr>
                <w:rFonts w:ascii="Times New Roman" w:hAnsi="Times New Roman"/>
                <w:b/>
                <w:lang w:val="ru-RU"/>
              </w:rPr>
              <w:t>душевное</w:t>
            </w:r>
            <w:r w:rsidRPr="00613ECC">
              <w:rPr>
                <w:rFonts w:ascii="Times New Roman" w:hAnsi="Times New Roman"/>
                <w:lang w:val="ru-RU"/>
              </w:rPr>
              <w:t xml:space="preserve"> состояние героя произведения.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Контроль и самоконтроль, оценка и самооценка процесса и результата учебной деятельности.</w:t>
            </w: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06</w:t>
            </w:r>
            <w:r w:rsidR="006737B9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96.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Дмитрий </w:t>
            </w:r>
            <w:proofErr w:type="spellStart"/>
            <w:r w:rsidRPr="00613ECC">
              <w:rPr>
                <w:rFonts w:ascii="Times New Roman" w:hAnsi="Times New Roman"/>
                <w:b/>
                <w:lang w:val="ru-RU"/>
              </w:rPr>
              <w:t>Кедрин</w:t>
            </w:r>
            <w:proofErr w:type="spellEnd"/>
            <w:r w:rsidRPr="00613ECC">
              <w:rPr>
                <w:rFonts w:ascii="Times New Roman" w:hAnsi="Times New Roman"/>
                <w:b/>
                <w:lang w:val="ru-RU"/>
              </w:rPr>
              <w:t xml:space="preserve"> «Всё мне мерещится…».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156-158.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Виктор Попков «Моя бабушка и её ковёр».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понятия «строфа», «ритм».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видеть связь смысла стихотворения с избранной поэтом стихотворной формой; находить в тексте стихотворения слова, помогающие раскрыть смысл стихотворения,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настроение автора;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находить в тексте </w:t>
            </w:r>
            <w:r w:rsidRPr="00613ECC">
              <w:rPr>
                <w:rFonts w:ascii="Times New Roman" w:hAnsi="Times New Roman"/>
                <w:i/>
                <w:lang w:val="ru-RU"/>
              </w:rPr>
              <w:t>глаголы</w:t>
            </w:r>
            <w:r w:rsidRPr="00613ECC">
              <w:rPr>
                <w:rFonts w:ascii="Times New Roman" w:hAnsi="Times New Roman"/>
                <w:lang w:val="ru-RU"/>
              </w:rPr>
              <w:t xml:space="preserve"> </w:t>
            </w:r>
            <w:r w:rsidRPr="00613ECC">
              <w:rPr>
                <w:rFonts w:ascii="Times New Roman" w:hAnsi="Times New Roman"/>
                <w:i/>
                <w:lang w:val="ru-RU"/>
              </w:rPr>
              <w:t>и повторяющиеся прилагательные</w:t>
            </w:r>
            <w:r w:rsidRPr="00613ECC">
              <w:rPr>
                <w:rFonts w:ascii="Times New Roman" w:hAnsi="Times New Roman"/>
                <w:lang w:val="ru-RU"/>
              </w:rPr>
              <w:t>, которые использует автор, чтобы рассказать о переживаниях героя.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</w:rPr>
              <w:t>дидактическими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иллюстрациями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Формирование базовых историко-культурных представлений и гражданской идентичности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6737B9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97.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«Гимн Природе», Государственный гимн Российской Федерации.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Стр. 159-162.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i/>
                <w:lang w:val="ru-RU"/>
              </w:rPr>
            </w:pPr>
            <w:r w:rsidRPr="00613ECC">
              <w:rPr>
                <w:rFonts w:ascii="Times New Roman" w:hAnsi="Times New Roman"/>
                <w:i/>
                <w:lang w:val="ru-RU"/>
              </w:rPr>
              <w:t>Поход в «Музейный дом». Борис Кустодиев «Вербный торг у Спасских ворот».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понятия «гимн», «Государственный гимн», особенности построения гимна, понятие «строфа».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анализировать произведение живописи, используя опыт и знания, полученные на уроке; </w:t>
            </w: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сравнивать Древнегреческий гимн Природе и Государственный гимн Российской Федерации, используя ранее полученные знания о построении стихотворных текстов.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маркированными в тексте словами и строчками.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Групповая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12.</w:t>
            </w:r>
            <w:r w:rsidR="006737B9">
              <w:rPr>
                <w:rFonts w:ascii="Times New Roman" w:hAnsi="Times New Roman"/>
                <w:lang w:val="ru-RU"/>
              </w:rPr>
              <w:t>05.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98.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Карл Брюллов «Последний день Помпеи», Плиний Младший «Письмо Тациту», Александр </w:t>
            </w: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Пушкин «Везувий зев открыл…».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163-169.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первичного предъявления новых знаний или УУД.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Познакомиться</w:t>
            </w:r>
            <w:r w:rsidRPr="00613ECC">
              <w:rPr>
                <w:rFonts w:ascii="Times New Roman" w:hAnsi="Times New Roman"/>
                <w:lang w:val="ru-RU"/>
              </w:rPr>
              <w:t xml:space="preserve"> с особенностями творчества Карла Брюллова, историческими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фактами о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древнем городе Помпеи.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 xml:space="preserve">читать про себя в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процессе ознакомительного и изучающего чтения; определять главную мысль произведения; обосновывать своё высказывание о произведении, подтверждать его фрагментами или отдельными строчками из произведения; анализировать литературное произведение и произведение живописи, используя опыт и знания, полученные на уроке; видеть связь смысла стихотворения с избранной поэтом стихотворной формой;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находить в тексте стихотворения слова, помогающие раскрыть смысл стихотворения, настроение автора.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</w:rPr>
              <w:t>дидактическими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иллюстрациями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 xml:space="preserve">Формирование базовых историко-культурных представлений и гражданской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идентичности 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6737B9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99.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Карл Брюллов «Последний день Помпеи», Плиний Младший «Письмо Тациту», </w:t>
            </w: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Александр Пушкин «Везувий зев открыл…».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163-169.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формирования первоначальных предметных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навыков и УУД, овладения новыми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Познакомиться</w:t>
            </w:r>
            <w:r w:rsidRPr="00613ECC">
              <w:rPr>
                <w:rFonts w:ascii="Times New Roman" w:hAnsi="Times New Roman"/>
                <w:lang w:val="ru-RU"/>
              </w:rPr>
              <w:t xml:space="preserve"> с особенностями творчества Карла Брюллова, историческими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фактами о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древнем городе Помпеи.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читать про себя в процессе ознакомительного и изучающего чтения; определять главную мысль произведения; обосновывать своё высказывание о произведении, подтверждать его фрагментами или отдельными строчками из произведения; анализировать литературное произведение и произведение живописи, используя опыт и знания, полученные на уроке; видеть связь смысла стихотворения с избранной поэтом стихотворной формой;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находить в тексте стихотворения слова, помогающие раскрыть смысл стихотворения, настроение автора.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поиск и выделение необходимой информации в словарях;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перечитывание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 xml:space="preserve"> текста с разными задачами;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работа с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маркированными в тексте словами и строчками;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поход в «Музейный дом» в целях поиска и анализа живописного произведения;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</w:rPr>
              <w:t>- </w:t>
            </w:r>
            <w:proofErr w:type="spellStart"/>
            <w:proofErr w:type="gram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proofErr w:type="gramEnd"/>
            <w:r w:rsidRPr="00613ECC">
              <w:rPr>
                <w:rFonts w:ascii="Times New Roman" w:hAnsi="Times New Roman"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</w:rPr>
              <w:t>дидактическими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иллюстрациями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Формирование базовых историко-культурных представлений и гражданско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й идентичности 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</w:rPr>
              <w:t xml:space="preserve"> в </w:t>
            </w:r>
            <w:proofErr w:type="spellStart"/>
            <w:r w:rsidRPr="00613ECC">
              <w:rPr>
                <w:rFonts w:ascii="Times New Roman" w:hAnsi="Times New Roman"/>
              </w:rPr>
              <w:t>парах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  <w:r w:rsidR="006737B9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613ECC" w:rsidRPr="00613EC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</w:p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Работа</w:t>
            </w:r>
            <w:proofErr w:type="spellEnd"/>
            <w:r w:rsidRPr="00613ECC">
              <w:rPr>
                <w:rFonts w:ascii="Times New Roman" w:hAnsi="Times New Roman"/>
                <w:b/>
              </w:rPr>
              <w:t xml:space="preserve"> с </w:t>
            </w:r>
            <w:proofErr w:type="spellStart"/>
            <w:r w:rsidRPr="00613ECC">
              <w:rPr>
                <w:rFonts w:ascii="Times New Roman" w:hAnsi="Times New Roman"/>
                <w:b/>
              </w:rPr>
              <w:t>хрестоматией</w:t>
            </w:r>
            <w:proofErr w:type="spellEnd"/>
          </w:p>
          <w:p w:rsidR="00613ECC" w:rsidRPr="00613ECC" w:rsidRDefault="00613ECC" w:rsidP="00717968">
            <w:pPr>
              <w:jc w:val="center"/>
              <w:rPr>
                <w:rFonts w:ascii="Times New Roman" w:hAnsi="Times New Roman"/>
              </w:rPr>
            </w:pP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100.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Путешествие в Казань. В </w:t>
            </w: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мастерской художника.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177-192.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Урок формиров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ания первоначальных предметных навыков и УУД, овладения новыми умениями.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рассматривать и анализировать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 xml:space="preserve">произведения искусства (работы Ирины </w:t>
            </w:r>
            <w:proofErr w:type="spellStart"/>
            <w:r w:rsidRPr="00613ECC">
              <w:rPr>
                <w:rFonts w:ascii="Times New Roman" w:hAnsi="Times New Roman"/>
                <w:lang w:val="ru-RU"/>
              </w:rPr>
              <w:t>Колмогорцевой</w:t>
            </w:r>
            <w:proofErr w:type="spellEnd"/>
            <w:r w:rsidRPr="00613ECC">
              <w:rPr>
                <w:rFonts w:ascii="Times New Roman" w:hAnsi="Times New Roman"/>
                <w:lang w:val="ru-RU"/>
              </w:rPr>
              <w:t>), используя опыт и знания, полученные на уроке.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lastRenderedPageBreak/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 xml:space="preserve">работа с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дидактическими иллюстрациями.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 xml:space="preserve">Формирование базовых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историко-культурных представлений и гражданской идентичности 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Индивидуальная.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lastRenderedPageBreak/>
              <w:t>Коллективная.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Работа в парах.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Текущий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lastRenderedPageBreak/>
              <w:t>Самоконтроль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19</w:t>
            </w:r>
            <w:r w:rsidR="006737B9">
              <w:rPr>
                <w:rFonts w:ascii="Times New Roman" w:hAnsi="Times New Roman"/>
                <w:lang w:val="ru-RU"/>
              </w:rPr>
              <w:t>.05.</w:t>
            </w:r>
          </w:p>
        </w:tc>
      </w:tr>
      <w:tr w:rsidR="00613ECC" w:rsidRPr="00725ABC" w:rsidTr="00717968">
        <w:trPr>
          <w:jc w:val="center"/>
        </w:trPr>
        <w:tc>
          <w:tcPr>
            <w:tcW w:w="14515" w:type="dxa"/>
            <w:gridSpan w:val="10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jc w:val="center"/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lastRenderedPageBreak/>
              <w:t>Глава 8. Убеждаемся, что без прошлого у людей нет будущего. Задумываемся над тем, что такое Отечество (продолжение)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101.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Человек в мире культуры. Его прошлое, настоящее и будущее. </w:t>
            </w:r>
            <w:proofErr w:type="spellStart"/>
            <w:r w:rsidRPr="00613ECC">
              <w:rPr>
                <w:rFonts w:ascii="Times New Roman" w:hAnsi="Times New Roman"/>
                <w:b/>
              </w:rPr>
              <w:t>Олимпиада</w:t>
            </w:r>
            <w:proofErr w:type="spellEnd"/>
            <w:r w:rsidRPr="00613ECC">
              <w:rPr>
                <w:rFonts w:ascii="Times New Roman" w:hAnsi="Times New Roman"/>
                <w:b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b/>
              </w:rPr>
            </w:pPr>
            <w:proofErr w:type="spellStart"/>
            <w:r w:rsidRPr="00613ECC">
              <w:rPr>
                <w:rFonts w:ascii="Times New Roman" w:hAnsi="Times New Roman"/>
                <w:b/>
              </w:rPr>
              <w:t>Стр</w:t>
            </w:r>
            <w:proofErr w:type="spellEnd"/>
            <w:r w:rsidRPr="00613ECC">
              <w:rPr>
                <w:rFonts w:ascii="Times New Roman" w:hAnsi="Times New Roman"/>
                <w:b/>
              </w:rPr>
              <w:t>. 170-176.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 xml:space="preserve">Урок обобщения и 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систематизации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 предметных ЗУН, универсальных действий.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Знать </w:t>
            </w:r>
            <w:r w:rsidRPr="00613ECC">
              <w:rPr>
                <w:rFonts w:ascii="Times New Roman" w:hAnsi="Times New Roman"/>
                <w:lang w:val="ru-RU"/>
              </w:rPr>
              <w:t>изученные произведения, их жанровые особенности, содержание, героев.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 xml:space="preserve">Уметь </w:t>
            </w:r>
            <w:r w:rsidRPr="00613ECC">
              <w:rPr>
                <w:rFonts w:ascii="Times New Roman" w:hAnsi="Times New Roman"/>
                <w:lang w:val="ru-RU"/>
              </w:rPr>
              <w:t>ориентироваться в книге для нахождения ответа на поставленный вопрос.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u w:val="single"/>
                <w:lang w:val="ru-RU"/>
              </w:rPr>
            </w:pPr>
            <w:r w:rsidRPr="00613ECC">
              <w:rPr>
                <w:rFonts w:ascii="Times New Roman" w:hAnsi="Times New Roman"/>
                <w:u w:val="single"/>
                <w:lang w:val="ru-RU"/>
              </w:rPr>
              <w:t>Познавательные УУД: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-</w:t>
            </w:r>
            <w:r w:rsidRPr="00613ECC">
              <w:rPr>
                <w:rFonts w:ascii="Times New Roman" w:hAnsi="Times New Roman"/>
              </w:rPr>
              <w:t> </w:t>
            </w:r>
            <w:r w:rsidRPr="00613ECC">
              <w:rPr>
                <w:rFonts w:ascii="Times New Roman" w:hAnsi="Times New Roman"/>
                <w:lang w:val="ru-RU"/>
              </w:rPr>
              <w:t>работа с дидактическими иллюстрациями.</w:t>
            </w: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lang w:val="ru-RU"/>
              </w:rPr>
              <w:t>Формирование базовых историко-культурных представлений и гражданской идентичности школьников.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Коллективная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Тематический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12.</w:t>
            </w:r>
            <w:r w:rsidR="006737B9">
              <w:rPr>
                <w:rFonts w:ascii="Times New Roman" w:hAnsi="Times New Roman"/>
                <w:lang w:val="ru-RU"/>
              </w:rPr>
              <w:t>05.</w:t>
            </w:r>
          </w:p>
        </w:tc>
      </w:tr>
      <w:tr w:rsidR="00613ECC" w:rsidRPr="00613ECC" w:rsidTr="00717968">
        <w:trPr>
          <w:jc w:val="center"/>
        </w:trPr>
        <w:tc>
          <w:tcPr>
            <w:tcW w:w="57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102.</w:t>
            </w:r>
          </w:p>
        </w:tc>
        <w:tc>
          <w:tcPr>
            <w:tcW w:w="200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b/>
                <w:i/>
              </w:rPr>
            </w:pPr>
            <w:proofErr w:type="spellStart"/>
            <w:r w:rsidRPr="00613ECC">
              <w:rPr>
                <w:rFonts w:ascii="Times New Roman" w:hAnsi="Times New Roman"/>
                <w:b/>
                <w:i/>
              </w:rPr>
              <w:t>Проверка</w:t>
            </w:r>
            <w:proofErr w:type="spellEnd"/>
            <w:r w:rsidRPr="00613ECC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  <w:i/>
              </w:rPr>
              <w:t>техники</w:t>
            </w:r>
            <w:proofErr w:type="spellEnd"/>
            <w:r w:rsidRPr="00613ECC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  <w:b/>
                <w:i/>
              </w:rPr>
              <w:t>чтения</w:t>
            </w:r>
            <w:proofErr w:type="spellEnd"/>
            <w:r w:rsidRPr="00613ECC"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866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r w:rsidRPr="00613ECC">
              <w:rPr>
                <w:rFonts w:ascii="Times New Roman" w:hAnsi="Times New Roman"/>
              </w:rPr>
              <w:t>1</w:t>
            </w:r>
          </w:p>
        </w:tc>
        <w:tc>
          <w:tcPr>
            <w:tcW w:w="12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Контрольный</w:t>
            </w:r>
            <w:proofErr w:type="spellEnd"/>
            <w:r w:rsidRPr="00613ECC">
              <w:rPr>
                <w:rFonts w:ascii="Times New Roman" w:hAnsi="Times New Roman"/>
              </w:rPr>
              <w:t xml:space="preserve"> </w:t>
            </w:r>
            <w:proofErr w:type="spellStart"/>
            <w:r w:rsidRPr="00613ECC">
              <w:rPr>
                <w:rFonts w:ascii="Times New Roman" w:hAnsi="Times New Roman"/>
              </w:rPr>
              <w:t>урок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2693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Знать</w:t>
            </w:r>
            <w:r w:rsidRPr="00613ECC">
              <w:rPr>
                <w:rFonts w:ascii="Times New Roman" w:hAnsi="Times New Roman"/>
                <w:lang w:val="ru-RU"/>
              </w:rPr>
              <w:t xml:space="preserve"> правила проверки техники чтения.</w:t>
            </w:r>
          </w:p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  <w:r w:rsidRPr="00613ECC">
              <w:rPr>
                <w:rFonts w:ascii="Times New Roman" w:hAnsi="Times New Roman"/>
                <w:b/>
                <w:lang w:val="ru-RU"/>
              </w:rPr>
              <w:t>Уметь</w:t>
            </w:r>
            <w:r w:rsidRPr="00613ECC">
              <w:rPr>
                <w:rFonts w:ascii="Times New Roman" w:hAnsi="Times New Roman"/>
                <w:lang w:val="ru-RU"/>
              </w:rPr>
              <w:t xml:space="preserve"> читать предложенный те</w:t>
            </w:r>
            <w:proofErr w:type="gramStart"/>
            <w:r w:rsidRPr="00613ECC">
              <w:rPr>
                <w:rFonts w:ascii="Times New Roman" w:hAnsi="Times New Roman"/>
                <w:lang w:val="ru-RU"/>
              </w:rPr>
              <w:t>кст гр</w:t>
            </w:r>
            <w:proofErr w:type="gramEnd"/>
            <w:r w:rsidRPr="00613ECC">
              <w:rPr>
                <w:rFonts w:ascii="Times New Roman" w:hAnsi="Times New Roman"/>
                <w:lang w:val="ru-RU"/>
              </w:rPr>
              <w:t xml:space="preserve">амотно, выразительно, без ошибок; отвечать на поставленные вопросы после прочтения; пересказывать </w:t>
            </w:r>
            <w:r w:rsidRPr="00613ECC">
              <w:rPr>
                <w:rFonts w:ascii="Times New Roman" w:hAnsi="Times New Roman"/>
                <w:lang w:val="ru-RU"/>
              </w:rPr>
              <w:lastRenderedPageBreak/>
              <w:t>прочитанный отрывок.</w:t>
            </w:r>
          </w:p>
        </w:tc>
        <w:tc>
          <w:tcPr>
            <w:tcW w:w="2707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05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Индивидуальная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1082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13ECC" w:rsidRDefault="00613ECC" w:rsidP="00717968">
            <w:pPr>
              <w:rPr>
                <w:rFonts w:ascii="Times New Roman" w:hAnsi="Times New Roman"/>
              </w:rPr>
            </w:pPr>
            <w:proofErr w:type="spellStart"/>
            <w:r w:rsidRPr="00613ECC">
              <w:rPr>
                <w:rFonts w:ascii="Times New Roman" w:hAnsi="Times New Roman"/>
              </w:rPr>
              <w:t>Итоговый</w:t>
            </w:r>
            <w:proofErr w:type="spellEnd"/>
            <w:r w:rsidRPr="00613ECC">
              <w:rPr>
                <w:rFonts w:ascii="Times New Roman" w:hAnsi="Times New Roman"/>
              </w:rPr>
              <w:t>.</w:t>
            </w:r>
          </w:p>
        </w:tc>
        <w:tc>
          <w:tcPr>
            <w:tcW w:w="789" w:type="dxa"/>
            <w:shd w:val="clear" w:color="auto" w:fill="auto"/>
            <w:tcMar>
              <w:left w:w="57" w:type="dxa"/>
              <w:right w:w="57" w:type="dxa"/>
            </w:tcMar>
          </w:tcPr>
          <w:p w:rsidR="00613ECC" w:rsidRPr="006737B9" w:rsidRDefault="00E50C89" w:rsidP="0071796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25.</w:t>
            </w:r>
            <w:r w:rsidR="006737B9">
              <w:rPr>
                <w:rFonts w:ascii="Times New Roman" w:hAnsi="Times New Roman"/>
                <w:lang w:val="ru-RU"/>
              </w:rPr>
              <w:t>05.</w:t>
            </w:r>
          </w:p>
        </w:tc>
      </w:tr>
    </w:tbl>
    <w:p w:rsidR="00613ECC" w:rsidRPr="00613ECC" w:rsidRDefault="00613ECC" w:rsidP="00613ECC">
      <w:pPr>
        <w:rPr>
          <w:rFonts w:ascii="Times New Roman" w:hAnsi="Times New Roman"/>
        </w:rPr>
      </w:pPr>
    </w:p>
    <w:p w:rsidR="00613ECC" w:rsidRPr="00613ECC" w:rsidRDefault="00613ECC" w:rsidP="0051086E">
      <w:pPr>
        <w:pStyle w:val="a3"/>
        <w:ind w:left="0" w:firstLine="360"/>
        <w:rPr>
          <w:rFonts w:ascii="Times New Roman" w:hAnsi="Times New Roman"/>
          <w:color w:val="000000"/>
          <w:lang w:val="ru-RU"/>
        </w:rPr>
      </w:pPr>
    </w:p>
    <w:p w:rsidR="00613ECC" w:rsidRPr="00613ECC" w:rsidRDefault="00613ECC" w:rsidP="0051086E">
      <w:pPr>
        <w:pStyle w:val="a3"/>
        <w:ind w:left="0" w:firstLine="360"/>
        <w:rPr>
          <w:rFonts w:ascii="Times New Roman" w:hAnsi="Times New Roman"/>
          <w:color w:val="000000"/>
          <w:lang w:val="ru-RU"/>
        </w:rPr>
      </w:pPr>
    </w:p>
    <w:p w:rsidR="00613ECC" w:rsidRPr="00613ECC" w:rsidRDefault="00613ECC" w:rsidP="0051086E">
      <w:pPr>
        <w:pStyle w:val="a3"/>
        <w:ind w:left="0" w:firstLine="360"/>
        <w:rPr>
          <w:rFonts w:ascii="Times New Roman" w:hAnsi="Times New Roman"/>
          <w:color w:val="000000"/>
          <w:lang w:val="ru-RU"/>
        </w:rPr>
      </w:pPr>
    </w:p>
    <w:p w:rsidR="00717968" w:rsidRPr="00613ECC" w:rsidRDefault="00717968">
      <w:pPr>
        <w:rPr>
          <w:rFonts w:ascii="Times New Roman" w:hAnsi="Times New Roman"/>
          <w:lang w:val="ru-RU"/>
        </w:rPr>
      </w:pPr>
    </w:p>
    <w:sectPr w:rsidR="00717968" w:rsidRPr="00613ECC" w:rsidSect="00613ECC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547342"/>
    <w:lvl w:ilvl="0">
      <w:numFmt w:val="bullet"/>
      <w:lvlText w:val="*"/>
      <w:lvlJc w:val="left"/>
    </w:lvl>
  </w:abstractNum>
  <w:abstractNum w:abstractNumId="1">
    <w:nsid w:val="3D220454"/>
    <w:multiLevelType w:val="hybridMultilevel"/>
    <w:tmpl w:val="F68868A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225F95"/>
    <w:multiLevelType w:val="hybridMultilevel"/>
    <w:tmpl w:val="B9DEE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E67001"/>
    <w:multiLevelType w:val="hybridMultilevel"/>
    <w:tmpl w:val="1A186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1086E"/>
    <w:rsid w:val="0005028E"/>
    <w:rsid w:val="001220C2"/>
    <w:rsid w:val="00162EDD"/>
    <w:rsid w:val="00471D2E"/>
    <w:rsid w:val="004F21BC"/>
    <w:rsid w:val="0051086E"/>
    <w:rsid w:val="00510DA3"/>
    <w:rsid w:val="00613ECC"/>
    <w:rsid w:val="006737B9"/>
    <w:rsid w:val="00717968"/>
    <w:rsid w:val="00725ABC"/>
    <w:rsid w:val="00746186"/>
    <w:rsid w:val="008026FA"/>
    <w:rsid w:val="0082186D"/>
    <w:rsid w:val="00861261"/>
    <w:rsid w:val="00951ADA"/>
    <w:rsid w:val="00A52EA2"/>
    <w:rsid w:val="00A66C72"/>
    <w:rsid w:val="00AE02E3"/>
    <w:rsid w:val="00B41000"/>
    <w:rsid w:val="00C606D4"/>
    <w:rsid w:val="00D26A3A"/>
    <w:rsid w:val="00E50C89"/>
    <w:rsid w:val="00F4330E"/>
    <w:rsid w:val="00FC5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86E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qFormat/>
    <w:rsid w:val="00613ECC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qFormat/>
    <w:rsid w:val="00613ECC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  <w:lang w:bidi="ar-SA"/>
    </w:rPr>
  </w:style>
  <w:style w:type="paragraph" w:styleId="8">
    <w:name w:val="heading 8"/>
    <w:basedOn w:val="a"/>
    <w:next w:val="a"/>
    <w:link w:val="80"/>
    <w:qFormat/>
    <w:rsid w:val="00613ECC"/>
    <w:pPr>
      <w:keepNext/>
      <w:keepLines/>
      <w:spacing w:before="200"/>
      <w:outlineLvl w:val="7"/>
    </w:pPr>
    <w:rPr>
      <w:rFonts w:ascii="Cambria" w:eastAsia="Calibri" w:hAnsi="Cambria"/>
      <w:color w:val="404040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86E"/>
    <w:pPr>
      <w:ind w:left="720"/>
      <w:contextualSpacing/>
    </w:pPr>
  </w:style>
  <w:style w:type="paragraph" w:customStyle="1" w:styleId="31">
    <w:name w:val="Заголовок 3+"/>
    <w:basedOn w:val="a"/>
    <w:rsid w:val="0051086E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character" w:customStyle="1" w:styleId="Zag11">
    <w:name w:val="Zag_11"/>
    <w:rsid w:val="0051086E"/>
  </w:style>
  <w:style w:type="paragraph" w:customStyle="1" w:styleId="Osnova">
    <w:name w:val="Osnova"/>
    <w:basedOn w:val="a"/>
    <w:rsid w:val="0051086E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eastAsia="ru-RU" w:bidi="ar-SA"/>
    </w:rPr>
  </w:style>
  <w:style w:type="paragraph" w:customStyle="1" w:styleId="Zag2">
    <w:name w:val="Zag_2"/>
    <w:basedOn w:val="a"/>
    <w:rsid w:val="0051086E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/>
      <w:b/>
      <w:bCs/>
      <w:color w:val="000000"/>
      <w:lang w:eastAsia="ru-RU" w:bidi="ar-SA"/>
    </w:rPr>
  </w:style>
  <w:style w:type="paragraph" w:customStyle="1" w:styleId="Zag3">
    <w:name w:val="Zag_3"/>
    <w:basedOn w:val="a"/>
    <w:rsid w:val="0051086E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/>
      <w:i/>
      <w:iCs/>
      <w:color w:val="000000"/>
      <w:lang w:eastAsia="ru-RU" w:bidi="ar-SA"/>
    </w:rPr>
  </w:style>
  <w:style w:type="character" w:customStyle="1" w:styleId="10">
    <w:name w:val="Заголовок 1 Знак"/>
    <w:basedOn w:val="a0"/>
    <w:link w:val="1"/>
    <w:rsid w:val="00613ECC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13ECC"/>
    <w:rPr>
      <w:rFonts w:ascii="Cambria" w:eastAsia="Calibri" w:hAnsi="Cambria" w:cs="Times New Roman"/>
      <w:b/>
      <w:bCs/>
      <w:sz w:val="26"/>
      <w:szCs w:val="26"/>
      <w:lang w:val="en-US"/>
    </w:rPr>
  </w:style>
  <w:style w:type="character" w:customStyle="1" w:styleId="80">
    <w:name w:val="Заголовок 8 Знак"/>
    <w:basedOn w:val="a0"/>
    <w:link w:val="8"/>
    <w:rsid w:val="00613ECC"/>
    <w:rPr>
      <w:rFonts w:ascii="Cambria" w:eastAsia="Calibri" w:hAnsi="Cambria" w:cs="Times New Roman"/>
      <w:color w:val="404040"/>
      <w:sz w:val="20"/>
      <w:szCs w:val="20"/>
      <w:lang w:eastAsia="ru-RU"/>
    </w:rPr>
  </w:style>
  <w:style w:type="table" w:styleId="a4">
    <w:name w:val="Table Grid"/>
    <w:basedOn w:val="a1"/>
    <w:rsid w:val="00613EC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613ECC"/>
    <w:pPr>
      <w:spacing w:after="200" w:line="276" w:lineRule="auto"/>
      <w:ind w:left="720"/>
      <w:contextualSpacing/>
    </w:pPr>
    <w:rPr>
      <w:sz w:val="22"/>
      <w:szCs w:val="22"/>
      <w:lang w:val="ru-RU" w:bidi="ar-SA"/>
    </w:rPr>
  </w:style>
  <w:style w:type="paragraph" w:customStyle="1" w:styleId="ParagraphStyle">
    <w:name w:val="Paragraph Style"/>
    <w:rsid w:val="00613E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32">
    <w:name w:val="Body Text 3"/>
    <w:basedOn w:val="a"/>
    <w:link w:val="33"/>
    <w:semiHidden/>
    <w:rsid w:val="00613ECC"/>
    <w:rPr>
      <w:rFonts w:ascii="Arial" w:eastAsia="Calibri" w:hAnsi="Arial" w:cs="Arial"/>
      <w:b/>
      <w:bCs/>
      <w:i/>
      <w:iCs/>
      <w:sz w:val="22"/>
      <w:szCs w:val="22"/>
      <w:lang w:val="ru-RU" w:eastAsia="ru-RU" w:bidi="ar-SA"/>
    </w:rPr>
  </w:style>
  <w:style w:type="character" w:customStyle="1" w:styleId="33">
    <w:name w:val="Основной текст 3 Знак"/>
    <w:basedOn w:val="a0"/>
    <w:link w:val="32"/>
    <w:semiHidden/>
    <w:rsid w:val="00613ECC"/>
    <w:rPr>
      <w:rFonts w:ascii="Arial" w:eastAsia="Calibri" w:hAnsi="Arial" w:cs="Arial"/>
      <w:b/>
      <w:bCs/>
      <w:i/>
      <w:iCs/>
      <w:lang w:eastAsia="ru-RU"/>
    </w:rPr>
  </w:style>
  <w:style w:type="character" w:customStyle="1" w:styleId="FontStyle12">
    <w:name w:val="Font Style12"/>
    <w:basedOn w:val="a0"/>
    <w:rsid w:val="00613ECC"/>
    <w:rPr>
      <w:rFonts w:ascii="Calibri" w:hAnsi="Calibri" w:cs="Calibri"/>
      <w:sz w:val="22"/>
      <w:szCs w:val="22"/>
    </w:rPr>
  </w:style>
  <w:style w:type="paragraph" w:styleId="a5">
    <w:name w:val="Body Text"/>
    <w:basedOn w:val="a"/>
    <w:link w:val="a6"/>
    <w:rsid w:val="00613ECC"/>
    <w:pPr>
      <w:spacing w:after="120" w:line="276" w:lineRule="auto"/>
    </w:pPr>
    <w:rPr>
      <w:sz w:val="22"/>
      <w:szCs w:val="22"/>
      <w:lang w:val="ru-RU" w:bidi="ar-SA"/>
    </w:rPr>
  </w:style>
  <w:style w:type="character" w:customStyle="1" w:styleId="a6">
    <w:name w:val="Основной текст Знак"/>
    <w:basedOn w:val="a0"/>
    <w:link w:val="a5"/>
    <w:rsid w:val="00613ECC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rsid w:val="00613ECC"/>
    <w:pPr>
      <w:tabs>
        <w:tab w:val="center" w:pos="4677"/>
        <w:tab w:val="right" w:pos="9355"/>
      </w:tabs>
      <w:spacing w:after="200" w:line="276" w:lineRule="auto"/>
    </w:pPr>
    <w:rPr>
      <w:sz w:val="22"/>
      <w:szCs w:val="22"/>
      <w:lang w:val="ru-RU" w:bidi="ar-SA"/>
    </w:rPr>
  </w:style>
  <w:style w:type="character" w:customStyle="1" w:styleId="a8">
    <w:name w:val="Нижний колонтитул Знак"/>
    <w:basedOn w:val="a0"/>
    <w:link w:val="a7"/>
    <w:rsid w:val="00613ECC"/>
    <w:rPr>
      <w:rFonts w:ascii="Calibri" w:eastAsia="Times New Roman" w:hAnsi="Calibri" w:cs="Times New Roman"/>
    </w:rPr>
  </w:style>
  <w:style w:type="character" w:styleId="a9">
    <w:name w:val="page number"/>
    <w:basedOn w:val="a0"/>
    <w:rsid w:val="00613ECC"/>
  </w:style>
  <w:style w:type="paragraph" w:styleId="aa">
    <w:name w:val="header"/>
    <w:basedOn w:val="a"/>
    <w:link w:val="ab"/>
    <w:semiHidden/>
    <w:rsid w:val="00613ECC"/>
    <w:pPr>
      <w:tabs>
        <w:tab w:val="center" w:pos="4677"/>
        <w:tab w:val="right" w:pos="9355"/>
      </w:tabs>
    </w:pPr>
    <w:rPr>
      <w:rFonts w:eastAsia="Calibri"/>
      <w:sz w:val="22"/>
      <w:szCs w:val="22"/>
      <w:lang w:val="ru-RU" w:bidi="ar-SA"/>
    </w:rPr>
  </w:style>
  <w:style w:type="character" w:customStyle="1" w:styleId="ab">
    <w:name w:val="Верхний колонтитул Знак"/>
    <w:basedOn w:val="a0"/>
    <w:link w:val="aa"/>
    <w:semiHidden/>
    <w:rsid w:val="00613ECC"/>
    <w:rPr>
      <w:rFonts w:ascii="Calibri" w:eastAsia="Calibri" w:hAnsi="Calibri" w:cs="Times New Roman"/>
    </w:rPr>
  </w:style>
  <w:style w:type="paragraph" w:customStyle="1" w:styleId="12">
    <w:name w:val="Абзац списка1"/>
    <w:basedOn w:val="a"/>
    <w:rsid w:val="00613ECC"/>
    <w:pPr>
      <w:widowControl w:val="0"/>
      <w:autoSpaceDE w:val="0"/>
      <w:autoSpaceDN w:val="0"/>
      <w:adjustRightInd w:val="0"/>
      <w:ind w:left="720"/>
      <w:contextualSpacing/>
    </w:pPr>
    <w:rPr>
      <w:rFonts w:ascii="Courier New" w:hAnsi="Courier New" w:cs="Courier New"/>
      <w:sz w:val="20"/>
      <w:szCs w:val="20"/>
      <w:lang w:val="ru-RU" w:eastAsia="ru-RU" w:bidi="ar-SA"/>
    </w:rPr>
  </w:style>
  <w:style w:type="paragraph" w:styleId="ac">
    <w:name w:val="Body Text Indent"/>
    <w:basedOn w:val="a"/>
    <w:link w:val="ad"/>
    <w:rsid w:val="00613ECC"/>
    <w:pPr>
      <w:spacing w:after="120"/>
      <w:ind w:left="283"/>
    </w:pPr>
    <w:rPr>
      <w:rFonts w:ascii="Times New Roman" w:eastAsia="Calibri" w:hAnsi="Times New Roman"/>
      <w:lang w:val="ru-RU" w:eastAsia="ru-RU" w:bidi="ar-SA"/>
    </w:rPr>
  </w:style>
  <w:style w:type="character" w:customStyle="1" w:styleId="ad">
    <w:name w:val="Основной текст с отступом Знак"/>
    <w:basedOn w:val="a0"/>
    <w:link w:val="ac"/>
    <w:rsid w:val="00613EC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rsid w:val="00613ECC"/>
    <w:pPr>
      <w:spacing w:before="100" w:beforeAutospacing="1" w:after="100" w:afterAutospacing="1"/>
    </w:pPr>
    <w:rPr>
      <w:rFonts w:eastAsia="Calibri"/>
      <w:lang w:bidi="ar-SA"/>
    </w:rPr>
  </w:style>
  <w:style w:type="paragraph" w:customStyle="1" w:styleId="msonormalbullet2gif">
    <w:name w:val="msonormalbullet2.gif"/>
    <w:basedOn w:val="a"/>
    <w:rsid w:val="00613ECC"/>
    <w:pPr>
      <w:spacing w:before="100" w:beforeAutospacing="1" w:after="100" w:afterAutospacing="1"/>
    </w:pPr>
    <w:rPr>
      <w:rFonts w:ascii="Times New Roman" w:eastAsia="Calibri" w:hAnsi="Times New Roman"/>
      <w:lang w:val="ru-RU" w:eastAsia="ru-RU" w:bidi="ar-SA"/>
    </w:rPr>
  </w:style>
  <w:style w:type="paragraph" w:customStyle="1" w:styleId="2">
    <w:name w:val="Абзац списка2"/>
    <w:basedOn w:val="a"/>
    <w:rsid w:val="00613ECC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Calibri" w:hAnsi="Times New Roman"/>
      <w:lang w:val="ru-RU" w:eastAsia="ru-RU" w:bidi="ar-SA"/>
    </w:rPr>
  </w:style>
  <w:style w:type="character" w:customStyle="1" w:styleId="4">
    <w:name w:val="Знак Знак4"/>
    <w:basedOn w:val="a0"/>
    <w:rsid w:val="00613ECC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af">
    <w:name w:val="Знак"/>
    <w:basedOn w:val="a"/>
    <w:rsid w:val="00613ECC"/>
    <w:pPr>
      <w:spacing w:after="160" w:line="240" w:lineRule="exact"/>
    </w:pPr>
    <w:rPr>
      <w:rFonts w:ascii="Verdana" w:hAnsi="Verdana"/>
      <w:sz w:val="20"/>
      <w:szCs w:val="20"/>
      <w:lang w:bidi="ar-SA"/>
    </w:rPr>
  </w:style>
  <w:style w:type="paragraph" w:styleId="af0">
    <w:name w:val="Balloon Text"/>
    <w:basedOn w:val="a"/>
    <w:link w:val="af1"/>
    <w:uiPriority w:val="99"/>
    <w:semiHidden/>
    <w:unhideWhenUsed/>
    <w:rsid w:val="00951AD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51ADA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70</Pages>
  <Words>14747</Words>
  <Characters>84064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ПК</cp:lastModifiedBy>
  <cp:revision>13</cp:revision>
  <dcterms:created xsi:type="dcterms:W3CDTF">2016-09-20T12:14:00Z</dcterms:created>
  <dcterms:modified xsi:type="dcterms:W3CDTF">2019-10-14T19:11:00Z</dcterms:modified>
</cp:coreProperties>
</file>