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4A8" w:rsidRDefault="00FB4A72" w:rsidP="008F24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C9F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FB4A72" w:rsidRDefault="00FB4A72" w:rsidP="008F24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C9F">
        <w:rPr>
          <w:rFonts w:ascii="Times New Roman" w:hAnsi="Times New Roman" w:cs="Times New Roman"/>
          <w:b/>
          <w:sz w:val="24"/>
          <w:szCs w:val="24"/>
        </w:rPr>
        <w:t xml:space="preserve">рабочей программы по </w:t>
      </w:r>
      <w:r>
        <w:rPr>
          <w:rFonts w:ascii="Times New Roman" w:hAnsi="Times New Roman" w:cs="Times New Roman"/>
          <w:b/>
          <w:sz w:val="24"/>
          <w:szCs w:val="24"/>
        </w:rPr>
        <w:t>татарскому языку и литературе</w:t>
      </w:r>
      <w:r w:rsidRPr="00B15C9F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10-11</w:t>
      </w:r>
      <w:r w:rsidRPr="00B15C9F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FB4A72" w:rsidRPr="0079715A" w:rsidRDefault="00FB4A72" w:rsidP="00FB4A72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03BF7">
        <w:rPr>
          <w:rFonts w:ascii="Times New Roman" w:hAnsi="Times New Roman" w:cs="Times New Roman"/>
          <w:b/>
          <w:sz w:val="24"/>
          <w:szCs w:val="24"/>
        </w:rPr>
        <w:t>Настоящая программа составлена на основе следующих нормативных документов: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C03BF7">
        <w:rPr>
          <w:rFonts w:ascii="Times New Roman" w:hAnsi="Times New Roman" w:cs="Times New Roman"/>
          <w:bCs/>
          <w:sz w:val="24"/>
          <w:szCs w:val="24"/>
        </w:rPr>
        <w:t xml:space="preserve">Федерального  закона </w:t>
      </w:r>
      <w:r w:rsidRPr="00C03BF7">
        <w:rPr>
          <w:rStyle w:val="c7"/>
          <w:rFonts w:ascii="Times New Roman" w:hAnsi="Times New Roman" w:cs="Times New Roman"/>
          <w:sz w:val="24"/>
          <w:szCs w:val="24"/>
        </w:rPr>
        <w:t>от 29.12.2012 г</w:t>
      </w:r>
      <w:r w:rsidRPr="00C03BF7">
        <w:rPr>
          <w:rFonts w:ascii="Times New Roman" w:hAnsi="Times New Roman" w:cs="Times New Roman"/>
          <w:bCs/>
          <w:sz w:val="24"/>
          <w:szCs w:val="24"/>
        </w:rPr>
        <w:t xml:space="preserve">  «Об образовании в Российской Федерации» </w:t>
      </w:r>
      <w:r w:rsidRPr="00C03BF7">
        <w:rPr>
          <w:rStyle w:val="c7"/>
          <w:rFonts w:ascii="Times New Roman" w:hAnsi="Times New Roman" w:cs="Times New Roman"/>
          <w:sz w:val="24"/>
          <w:szCs w:val="24"/>
        </w:rPr>
        <w:t>№273-ФЗ.</w:t>
      </w:r>
      <w:r w:rsidRPr="00C03BF7">
        <w:rPr>
          <w:rFonts w:ascii="Times New Roman" w:hAnsi="Times New Roman" w:cs="Times New Roman"/>
          <w:sz w:val="24"/>
          <w:szCs w:val="24"/>
        </w:rPr>
        <w:t xml:space="preserve">, утвержденного Приказом  Министерством образования и науки Российской Федерации  от «17»  декабря  </w:t>
      </w:r>
      <w:smartTag w:uri="urn:schemas-microsoft-com:office:smarttags" w:element="metricconverter">
        <w:smartTagPr>
          <w:attr w:name="ProductID" w:val="2010 г"/>
        </w:smartTagPr>
        <w:r w:rsidRPr="00C03BF7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C03BF7">
        <w:rPr>
          <w:rFonts w:ascii="Times New Roman" w:hAnsi="Times New Roman" w:cs="Times New Roman"/>
          <w:sz w:val="24"/>
          <w:szCs w:val="24"/>
        </w:rPr>
        <w:t>. № 1897, изменений. Утвержденных Приказом Министерства образования и науки Российской  Федерации от 29.12.2014 г., примерной основной образовательной</w:t>
      </w:r>
      <w:r w:rsidRPr="00C03BF7">
        <w:rPr>
          <w:rFonts w:ascii="Times New Roman" w:hAnsi="Times New Roman" w:cs="Times New Roman"/>
          <w:bCs/>
          <w:sz w:val="24"/>
          <w:szCs w:val="24"/>
        </w:rPr>
        <w:t xml:space="preserve">   программы  ООО  и  Основной образовательной   </w:t>
      </w:r>
      <w:r w:rsidRPr="00C03B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3BF7">
        <w:rPr>
          <w:rFonts w:ascii="Times New Roman" w:hAnsi="Times New Roman" w:cs="Times New Roman"/>
          <w:sz w:val="24"/>
          <w:szCs w:val="24"/>
        </w:rPr>
        <w:t xml:space="preserve">программы </w:t>
      </w:r>
      <w:proofErr w:type="spellStart"/>
      <w:r w:rsidR="008F24A8">
        <w:rPr>
          <w:rFonts w:ascii="Times New Roman" w:hAnsi="Times New Roman" w:cs="Times New Roman"/>
          <w:sz w:val="24"/>
          <w:szCs w:val="24"/>
        </w:rPr>
        <w:t>Тукузская</w:t>
      </w:r>
      <w:proofErr w:type="spellEnd"/>
      <w:r w:rsidR="008F24A8" w:rsidRPr="00C03BF7">
        <w:rPr>
          <w:rFonts w:ascii="Times New Roman" w:hAnsi="Times New Roman" w:cs="Times New Roman"/>
          <w:sz w:val="24"/>
          <w:szCs w:val="24"/>
        </w:rPr>
        <w:t xml:space="preserve"> СОШ</w:t>
      </w:r>
      <w:r w:rsidR="008F24A8">
        <w:rPr>
          <w:rFonts w:ascii="Times New Roman" w:hAnsi="Times New Roman" w:cs="Times New Roman"/>
          <w:sz w:val="24"/>
          <w:szCs w:val="24"/>
        </w:rPr>
        <w:t>, филиала</w:t>
      </w:r>
      <w:r w:rsidR="008F24A8" w:rsidRPr="00C03BF7">
        <w:rPr>
          <w:rFonts w:ascii="Times New Roman" w:hAnsi="Times New Roman" w:cs="Times New Roman"/>
          <w:sz w:val="24"/>
          <w:szCs w:val="24"/>
        </w:rPr>
        <w:t xml:space="preserve"> </w:t>
      </w:r>
      <w:r w:rsidR="008F24A8">
        <w:rPr>
          <w:rFonts w:ascii="Times New Roman" w:hAnsi="Times New Roman" w:cs="Times New Roman"/>
          <w:sz w:val="24"/>
          <w:szCs w:val="24"/>
        </w:rPr>
        <w:t>МАОУ Зареченская СОШ</w:t>
      </w:r>
      <w:r w:rsidRPr="00C03BF7">
        <w:rPr>
          <w:rFonts w:ascii="Times New Roman" w:hAnsi="Times New Roman" w:cs="Times New Roman"/>
          <w:sz w:val="24"/>
          <w:szCs w:val="24"/>
        </w:rPr>
        <w:t>.</w:t>
      </w:r>
    </w:p>
    <w:p w:rsidR="008F24A8" w:rsidRDefault="008F24A8" w:rsidP="008F24A8">
      <w:pPr>
        <w:spacing w:line="240" w:lineRule="auto"/>
        <w:ind w:firstLine="709"/>
      </w:pPr>
      <w:r w:rsidRPr="003257E1">
        <w:rPr>
          <w:rFonts w:ascii="Times New Roman" w:hAnsi="Times New Roman" w:cs="Times New Roman"/>
          <w:sz w:val="24"/>
          <w:szCs w:val="24"/>
        </w:rPr>
        <w:t xml:space="preserve">Изучение родного (татарского) языка и литературы в старшем звене направлено на достижение следующих </w:t>
      </w:r>
      <w:r w:rsidRPr="0079715A">
        <w:rPr>
          <w:rFonts w:ascii="Times New Roman" w:hAnsi="Times New Roman" w:cs="Times New Roman"/>
          <w:b/>
          <w:sz w:val="24"/>
          <w:szCs w:val="24"/>
        </w:rPr>
        <w:t>целей: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3257E1">
        <w:rPr>
          <w:rFonts w:ascii="Times New Roman" w:hAnsi="Times New Roman" w:cs="Times New Roman"/>
          <w:sz w:val="24"/>
          <w:szCs w:val="24"/>
        </w:rPr>
        <w:t xml:space="preserve"> - воспитание любви и уважения к татарскому языку как к средству общения, к источнику знаний; </w:t>
      </w:r>
      <w:r>
        <w:rPr>
          <w:rFonts w:ascii="Times New Roman" w:hAnsi="Times New Roman" w:cs="Times New Roman"/>
          <w:sz w:val="24"/>
          <w:szCs w:val="24"/>
        </w:rPr>
        <w:br/>
      </w:r>
      <w:r w:rsidRPr="003257E1">
        <w:rPr>
          <w:rFonts w:ascii="Times New Roman" w:hAnsi="Times New Roman" w:cs="Times New Roman"/>
          <w:sz w:val="24"/>
          <w:szCs w:val="24"/>
        </w:rPr>
        <w:t xml:space="preserve">- получение информации о строении языка, об основных нормах литературного языка и его стилистических возможностях, умение их правильно использовать, обогащение словарного запаса; </w:t>
      </w:r>
      <w:r>
        <w:rPr>
          <w:rFonts w:ascii="Times New Roman" w:hAnsi="Times New Roman" w:cs="Times New Roman"/>
          <w:sz w:val="24"/>
          <w:szCs w:val="24"/>
        </w:rPr>
        <w:br/>
      </w:r>
      <w:r w:rsidRPr="003257E1">
        <w:rPr>
          <w:rFonts w:ascii="Times New Roman" w:hAnsi="Times New Roman" w:cs="Times New Roman"/>
          <w:sz w:val="24"/>
          <w:szCs w:val="24"/>
        </w:rPr>
        <w:t xml:space="preserve">- знание основных художественно-теоретических определений; - целостное восприятие формы и содержания художественной литературы; </w:t>
      </w:r>
      <w:r>
        <w:rPr>
          <w:rFonts w:ascii="Times New Roman" w:hAnsi="Times New Roman" w:cs="Times New Roman"/>
          <w:sz w:val="24"/>
          <w:szCs w:val="24"/>
        </w:rPr>
        <w:br/>
      </w:r>
      <w:r w:rsidRPr="003257E1">
        <w:rPr>
          <w:rFonts w:ascii="Times New Roman" w:hAnsi="Times New Roman" w:cs="Times New Roman"/>
          <w:sz w:val="24"/>
          <w:szCs w:val="24"/>
        </w:rPr>
        <w:t xml:space="preserve">- воспитание личности с гуманным отношением к миру, с гражданскими и патриотическими чувствами; </w:t>
      </w:r>
      <w:r>
        <w:rPr>
          <w:rFonts w:ascii="Times New Roman" w:hAnsi="Times New Roman" w:cs="Times New Roman"/>
          <w:sz w:val="24"/>
          <w:szCs w:val="24"/>
        </w:rPr>
        <w:br/>
      </w:r>
      <w:r w:rsidRPr="003257E1">
        <w:rPr>
          <w:rFonts w:ascii="Times New Roman" w:hAnsi="Times New Roman" w:cs="Times New Roman"/>
          <w:sz w:val="24"/>
          <w:szCs w:val="24"/>
        </w:rPr>
        <w:t xml:space="preserve">- воспитание любви и уважения к литературе и культурным ценностям своего народа; </w:t>
      </w:r>
      <w:r>
        <w:rPr>
          <w:rFonts w:ascii="Times New Roman" w:hAnsi="Times New Roman" w:cs="Times New Roman"/>
          <w:sz w:val="24"/>
          <w:szCs w:val="24"/>
        </w:rPr>
        <w:br/>
      </w:r>
      <w:r w:rsidRPr="003257E1">
        <w:rPr>
          <w:rFonts w:ascii="Times New Roman" w:hAnsi="Times New Roman" w:cs="Times New Roman"/>
          <w:sz w:val="24"/>
          <w:szCs w:val="24"/>
        </w:rPr>
        <w:t>- формирование эмоционального восприятия художественного текста, образного и аналитического мышления, привить читательскую культуру и понимания авторской позиции;</w:t>
      </w:r>
      <w:r>
        <w:rPr>
          <w:rFonts w:ascii="Times New Roman" w:hAnsi="Times New Roman" w:cs="Times New Roman"/>
          <w:sz w:val="24"/>
          <w:szCs w:val="24"/>
        </w:rPr>
        <w:br/>
      </w:r>
      <w:r w:rsidRPr="003257E1">
        <w:rPr>
          <w:rFonts w:ascii="Times New Roman" w:hAnsi="Times New Roman" w:cs="Times New Roman"/>
          <w:sz w:val="24"/>
          <w:szCs w:val="24"/>
        </w:rPr>
        <w:t xml:space="preserve"> - умение анализировать прочитанные произведения, развитие у учащихся устной и письменной речи.</w:t>
      </w:r>
      <w:r>
        <w:t xml:space="preserve"> </w:t>
      </w:r>
    </w:p>
    <w:p w:rsidR="00FB4A72" w:rsidRPr="00280C3D" w:rsidRDefault="00FB4A72" w:rsidP="00FB4A7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C3D">
        <w:rPr>
          <w:rFonts w:ascii="Times New Roman" w:hAnsi="Times New Roman" w:cs="Times New Roman"/>
          <w:b/>
          <w:sz w:val="24"/>
          <w:szCs w:val="24"/>
        </w:rPr>
        <w:t>Задачи организации учебной деятельности:</w:t>
      </w:r>
    </w:p>
    <w:p w:rsidR="00FB4A72" w:rsidRPr="00280C3D" w:rsidRDefault="00FB4A72" w:rsidP="00FB4A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C3D">
        <w:rPr>
          <w:rFonts w:ascii="Times New Roman" w:hAnsi="Times New Roman" w:cs="Times New Roman"/>
          <w:sz w:val="24"/>
          <w:szCs w:val="24"/>
        </w:rPr>
        <w:t xml:space="preserve">формирование и развития коммуникативной, языковой и лингвистической (языковедческой), </w:t>
      </w:r>
      <w:proofErr w:type="spellStart"/>
      <w:r w:rsidRPr="00280C3D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280C3D">
        <w:rPr>
          <w:rFonts w:ascii="Times New Roman" w:hAnsi="Times New Roman" w:cs="Times New Roman"/>
          <w:sz w:val="24"/>
          <w:szCs w:val="24"/>
        </w:rPr>
        <w:t xml:space="preserve"> компетенций:</w:t>
      </w:r>
    </w:p>
    <w:p w:rsidR="00FB4A72" w:rsidRPr="00280C3D" w:rsidRDefault="00FB4A72" w:rsidP="00FB4A72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80C3D">
        <w:rPr>
          <w:rFonts w:ascii="Times New Roman" w:hAnsi="Times New Roman" w:cs="Times New Roman"/>
          <w:sz w:val="24"/>
          <w:szCs w:val="24"/>
        </w:rPr>
        <w:t>Языковая компетенция (т.е осведомленность школьников в системе родного языка) реализуется в процессе решения следующих познавательных задач:</w:t>
      </w:r>
    </w:p>
    <w:p w:rsidR="00FB4A72" w:rsidRPr="00280C3D" w:rsidRDefault="00FB4A72" w:rsidP="00FB4A72">
      <w:pPr>
        <w:numPr>
          <w:ilvl w:val="3"/>
          <w:numId w:val="3"/>
        </w:numPr>
        <w:tabs>
          <w:tab w:val="clear" w:pos="2880"/>
        </w:tabs>
        <w:spacing w:after="0" w:line="240" w:lineRule="auto"/>
        <w:ind w:left="720" w:hanging="240"/>
        <w:jc w:val="both"/>
        <w:rPr>
          <w:rFonts w:ascii="Times New Roman" w:hAnsi="Times New Roman" w:cs="Times New Roman"/>
          <w:sz w:val="24"/>
          <w:szCs w:val="24"/>
        </w:rPr>
      </w:pPr>
      <w:r w:rsidRPr="00280C3D">
        <w:rPr>
          <w:rFonts w:ascii="Times New Roman" w:hAnsi="Times New Roman" w:cs="Times New Roman"/>
          <w:sz w:val="24"/>
          <w:szCs w:val="24"/>
        </w:rPr>
        <w:t>формирование у учащихся научно-лингвистического мировоззрения, вооружения их основами знаний о родном языке ( его устройстве функционировании), развитие языкового и эстетического идеала (т.е. представления о прекрасном в языке и речи).</w:t>
      </w:r>
    </w:p>
    <w:p w:rsidR="00FB4A72" w:rsidRPr="00280C3D" w:rsidRDefault="00FB4A72" w:rsidP="00FB4A72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80C3D">
        <w:rPr>
          <w:rFonts w:ascii="Times New Roman" w:hAnsi="Times New Roman" w:cs="Times New Roman"/>
          <w:sz w:val="24"/>
          <w:szCs w:val="24"/>
        </w:rPr>
        <w:t>Коммуникативная компетенция (т.е. осведомленность школьников в особенностях функционирования родного языка в устной и письменной формах) реализуется в процессе решения следующих практических задач:</w:t>
      </w:r>
    </w:p>
    <w:p w:rsidR="00FB4A72" w:rsidRPr="00280C3D" w:rsidRDefault="00FB4A72" w:rsidP="00FB4A72">
      <w:pPr>
        <w:numPr>
          <w:ilvl w:val="4"/>
          <w:numId w:val="4"/>
        </w:numPr>
        <w:spacing w:after="0" w:line="240" w:lineRule="auto"/>
        <w:ind w:left="720" w:hanging="240"/>
        <w:jc w:val="both"/>
        <w:rPr>
          <w:rFonts w:ascii="Times New Roman" w:hAnsi="Times New Roman" w:cs="Times New Roman"/>
          <w:sz w:val="24"/>
          <w:szCs w:val="24"/>
        </w:rPr>
      </w:pPr>
      <w:r w:rsidRPr="00280C3D">
        <w:rPr>
          <w:rFonts w:ascii="Times New Roman" w:hAnsi="Times New Roman" w:cs="Times New Roman"/>
          <w:sz w:val="24"/>
          <w:szCs w:val="24"/>
        </w:rPr>
        <w:t xml:space="preserve">     Формирования прочных орфографических и пунктуационных умений и навыков (в пределах программных требований); овладения нормами татарского  литературного языка и обогащения словарного запаса и грамматического строя речи учащихся; обучения школьников умению связно излагать свои мысли в устной и письменной форме. В результате  обучения татарскому языку учащиеся должны свободно им пользоваться.</w:t>
      </w:r>
    </w:p>
    <w:p w:rsidR="00FB4A72" w:rsidRPr="00280C3D" w:rsidRDefault="00FB4A72" w:rsidP="00FB4A72">
      <w:pPr>
        <w:numPr>
          <w:ilvl w:val="0"/>
          <w:numId w:val="2"/>
        </w:numPr>
        <w:tabs>
          <w:tab w:val="left" w:pos="720"/>
        </w:tabs>
        <w:spacing w:after="0" w:line="240" w:lineRule="auto"/>
        <w:ind w:hanging="927"/>
        <w:jc w:val="both"/>
        <w:rPr>
          <w:rFonts w:ascii="Times New Roman" w:hAnsi="Times New Roman" w:cs="Times New Roman"/>
          <w:sz w:val="24"/>
          <w:szCs w:val="24"/>
        </w:rPr>
      </w:pPr>
      <w:r w:rsidRPr="00280C3D">
        <w:rPr>
          <w:rFonts w:ascii="Times New Roman" w:hAnsi="Times New Roman" w:cs="Times New Roman"/>
          <w:sz w:val="24"/>
          <w:szCs w:val="24"/>
        </w:rPr>
        <w:t>Лингвистическая компетенция – это знания учащихся о самой науке «Татарский язык», ее разделах, целях научного изучения языка, элементарные сведения о ее методах, этапах развития, о выдающихся  ученых, сделавших открытия в изучении родного языка.</w:t>
      </w:r>
    </w:p>
    <w:p w:rsidR="00FB4A72" w:rsidRPr="00280C3D" w:rsidRDefault="00FB4A72" w:rsidP="00FB4A7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C3D">
        <w:rPr>
          <w:rFonts w:ascii="Times New Roman" w:hAnsi="Times New Roman" w:cs="Times New Roman"/>
          <w:sz w:val="24"/>
          <w:szCs w:val="24"/>
        </w:rPr>
        <w:lastRenderedPageBreak/>
        <w:t>Развитие логического мышления учащихся, обучение школьников умению самостоятельно пополнять знания по татарскому языку;</w:t>
      </w:r>
    </w:p>
    <w:p w:rsidR="00FB4A72" w:rsidRPr="00280C3D" w:rsidRDefault="00FB4A72" w:rsidP="00FB4A7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C3D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280C3D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280C3D">
        <w:rPr>
          <w:rFonts w:ascii="Times New Roman" w:hAnsi="Times New Roman" w:cs="Times New Roman"/>
          <w:sz w:val="24"/>
          <w:szCs w:val="24"/>
        </w:rPr>
        <w:t xml:space="preserve"> умений – работа с книгой, со справочной литературой, совершенствование навыков чтения. </w:t>
      </w:r>
    </w:p>
    <w:p w:rsidR="00FB4A72" w:rsidRPr="00302B4B" w:rsidRDefault="00FB4A72" w:rsidP="00FB4A7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C3D">
        <w:rPr>
          <w:rFonts w:ascii="Times New Roman" w:hAnsi="Times New Roman" w:cs="Times New Roman"/>
          <w:sz w:val="24"/>
          <w:szCs w:val="24"/>
        </w:rPr>
        <w:t xml:space="preserve"> Совершенствование речевой деятельности учащихся на основе овладения знаниями об устройстве татарского языка и особенностях его употребления в разных условиях общения, на базе усвоения основных норм татарского литературного языка, речевого этикета.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FB4A72" w:rsidRDefault="00FB4A72" w:rsidP="00FB4A72">
      <w:pPr>
        <w:pStyle w:val="ConsPlusTitle"/>
        <w:rPr>
          <w:rStyle w:val="c13"/>
          <w:rFonts w:ascii="Times New Roman" w:hAnsi="Times New Roman" w:cs="Times New Roman"/>
          <w:color w:val="000000"/>
          <w:sz w:val="24"/>
          <w:szCs w:val="24"/>
        </w:rPr>
      </w:pPr>
      <w:r w:rsidRPr="00C03BF7">
        <w:rPr>
          <w:rStyle w:val="c13"/>
          <w:rFonts w:ascii="Times New Roman" w:hAnsi="Times New Roman" w:cs="Times New Roman"/>
          <w:color w:val="000000"/>
          <w:sz w:val="24"/>
          <w:szCs w:val="24"/>
        </w:rPr>
        <w:t xml:space="preserve">Согласно учебному плану </w:t>
      </w:r>
      <w:r w:rsidRPr="00C03BF7">
        <w:rPr>
          <w:rFonts w:ascii="Times New Roman" w:hAnsi="Times New Roman" w:cs="Times New Roman"/>
          <w:b w:val="0"/>
          <w:sz w:val="24"/>
          <w:szCs w:val="24"/>
        </w:rPr>
        <w:t xml:space="preserve">МАОУ Зареченская СОШ филиала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Тукузская</w:t>
      </w:r>
      <w:proofErr w:type="spellEnd"/>
      <w:r w:rsidRPr="00C03BF7">
        <w:rPr>
          <w:rFonts w:ascii="Times New Roman" w:hAnsi="Times New Roman" w:cs="Times New Roman"/>
          <w:b w:val="0"/>
          <w:sz w:val="24"/>
          <w:szCs w:val="24"/>
        </w:rPr>
        <w:t xml:space="preserve"> СОШ </w:t>
      </w:r>
      <w:r w:rsidRPr="00C03BF7">
        <w:rPr>
          <w:rStyle w:val="c1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c13"/>
          <w:rFonts w:ascii="Times New Roman" w:hAnsi="Times New Roman" w:cs="Times New Roman"/>
          <w:b w:val="0"/>
          <w:color w:val="000000"/>
          <w:sz w:val="24"/>
          <w:szCs w:val="24"/>
        </w:rPr>
        <w:t>в 10-11 классах</w:t>
      </w:r>
      <w:r w:rsidRPr="00C03BF7">
        <w:rPr>
          <w:rStyle w:val="c13"/>
          <w:rFonts w:ascii="Times New Roman" w:hAnsi="Times New Roman" w:cs="Times New Roman"/>
          <w:b w:val="0"/>
          <w:color w:val="000000"/>
          <w:sz w:val="24"/>
          <w:szCs w:val="24"/>
        </w:rPr>
        <w:t xml:space="preserve">  всего </w:t>
      </w:r>
      <w:r>
        <w:rPr>
          <w:rStyle w:val="c13"/>
          <w:rFonts w:ascii="Times New Roman" w:hAnsi="Times New Roman" w:cs="Times New Roman"/>
          <w:b w:val="0"/>
          <w:color w:val="000000"/>
          <w:sz w:val="24"/>
          <w:szCs w:val="24"/>
        </w:rPr>
        <w:t>на изучение татарского языка</w:t>
      </w:r>
      <w:r w:rsidRPr="00C03BF7">
        <w:rPr>
          <w:rStyle w:val="c13"/>
          <w:rFonts w:ascii="Times New Roman" w:hAnsi="Times New Roman" w:cs="Times New Roman"/>
          <w:b w:val="0"/>
          <w:color w:val="000000"/>
          <w:sz w:val="24"/>
          <w:szCs w:val="24"/>
        </w:rPr>
        <w:t xml:space="preserve"> выделяется </w:t>
      </w:r>
      <w:r w:rsidRPr="00C03BF7">
        <w:rPr>
          <w:rStyle w:val="c13"/>
          <w:rFonts w:ascii="Times New Roman" w:hAnsi="Times New Roman" w:cs="Times New Roman"/>
          <w:color w:val="000000"/>
          <w:sz w:val="24"/>
          <w:szCs w:val="24"/>
        </w:rPr>
        <w:t>34 часа (1 час в неделю, 34 учебные недели</w:t>
      </w:r>
      <w:r w:rsidR="008F24A8">
        <w:rPr>
          <w:rStyle w:val="c13"/>
          <w:rFonts w:ascii="Times New Roman" w:hAnsi="Times New Roman" w:cs="Times New Roman"/>
          <w:color w:val="000000"/>
          <w:sz w:val="24"/>
          <w:szCs w:val="24"/>
        </w:rPr>
        <w:t xml:space="preserve"> в 10 классе и 33 учебные недели в 11 классе</w:t>
      </w:r>
      <w:r w:rsidRPr="00C03BF7">
        <w:rPr>
          <w:rStyle w:val="c13"/>
          <w:rFonts w:ascii="Times New Roman" w:hAnsi="Times New Roman" w:cs="Times New Roman"/>
          <w:color w:val="000000"/>
          <w:sz w:val="24"/>
          <w:szCs w:val="24"/>
        </w:rPr>
        <w:t>).</w:t>
      </w:r>
    </w:p>
    <w:p w:rsidR="00FB4A72" w:rsidRPr="00653F75" w:rsidRDefault="00FB4A72" w:rsidP="00FB4A7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653F75">
        <w:rPr>
          <w:rFonts w:ascii="Times New Roman" w:hAnsi="Times New Roman" w:cs="Times New Roman"/>
          <w:b w:val="0"/>
          <w:color w:val="000000"/>
          <w:sz w:val="24"/>
          <w:szCs w:val="24"/>
        </w:rPr>
        <w:t>На изучение произведений регио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нального компонента отводится 11</w:t>
      </w:r>
      <w:r w:rsidRPr="00653F75">
        <w:rPr>
          <w:rFonts w:ascii="Times New Roman" w:hAnsi="Times New Roman" w:cs="Times New Roman"/>
          <w:b w:val="0"/>
          <w:color w:val="000000"/>
          <w:sz w:val="24"/>
          <w:szCs w:val="24"/>
        </w:rPr>
        <w:t>% от общего количества уроков</w:t>
      </w:r>
      <w:r w:rsidR="008F24A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татарской литературы в 10-11 класса</w:t>
      </w:r>
      <w:r w:rsidRPr="00653F7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классах.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br/>
      </w:r>
    </w:p>
    <w:p w:rsidR="00FB4A72" w:rsidRPr="00C03BF7" w:rsidRDefault="00FB4A72" w:rsidP="00FB4A7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B4A72" w:rsidRPr="00C03BF7" w:rsidRDefault="00FB4A72" w:rsidP="00FB4A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0502D7">
        <w:rPr>
          <w:rFonts w:ascii="Times New Roman" w:hAnsi="Times New Roman" w:cs="Times New Roman"/>
          <w:color w:val="000000"/>
          <w:sz w:val="24"/>
          <w:szCs w:val="24"/>
        </w:rPr>
        <w:t xml:space="preserve">Составитель: учитель татарского языка и литературы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Ибукова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В.Н.</w:t>
      </w:r>
    </w:p>
    <w:p w:rsidR="00FB4A72" w:rsidRDefault="00FB4A72" w:rsidP="00FB4A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4A72" w:rsidRPr="00F72081" w:rsidRDefault="00FB4A72" w:rsidP="00FB4A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2DC5" w:rsidRDefault="004D2DC5"/>
    <w:sectPr w:rsidR="004D2DC5" w:rsidSect="00E24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82C49"/>
    <w:multiLevelType w:val="hybridMultilevel"/>
    <w:tmpl w:val="1E0E6F8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859066C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F82565"/>
    <w:multiLevelType w:val="multilevel"/>
    <w:tmpl w:val="D8D2999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54D82AF1"/>
    <w:multiLevelType w:val="multilevel"/>
    <w:tmpl w:val="641E470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931EDF"/>
    <w:multiLevelType w:val="hybridMultilevel"/>
    <w:tmpl w:val="0FA0D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B4A72"/>
    <w:rsid w:val="00482E68"/>
    <w:rsid w:val="004D2DC5"/>
    <w:rsid w:val="008F24A8"/>
    <w:rsid w:val="00FB4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3">
    <w:name w:val="c13"/>
    <w:basedOn w:val="a0"/>
    <w:rsid w:val="00FB4A72"/>
  </w:style>
  <w:style w:type="paragraph" w:customStyle="1" w:styleId="ConsPlusTitle">
    <w:name w:val="ConsPlusTitle"/>
    <w:rsid w:val="00FB4A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7">
    <w:name w:val="c7"/>
    <w:basedOn w:val="a0"/>
    <w:rsid w:val="00FB4A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576</Words>
  <Characters>3288</Characters>
  <Application>Microsoft Office Word</Application>
  <DocSecurity>0</DocSecurity>
  <Lines>27</Lines>
  <Paragraphs>7</Paragraphs>
  <ScaleCrop>false</ScaleCrop>
  <Company>Grizli777</Company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Ибуков</dc:creator>
  <cp:keywords/>
  <dc:description/>
  <cp:lastModifiedBy>Ибуков</cp:lastModifiedBy>
  <cp:revision>3</cp:revision>
  <dcterms:created xsi:type="dcterms:W3CDTF">2018-09-16T17:40:00Z</dcterms:created>
  <dcterms:modified xsi:type="dcterms:W3CDTF">2019-10-14T17:41:00Z</dcterms:modified>
</cp:coreProperties>
</file>