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B4" w:rsidRDefault="001E75B4" w:rsidP="001E75B4">
      <w:pPr>
        <w:pStyle w:val="Heading1"/>
        <w:spacing w:before="64"/>
        <w:jc w:val="center"/>
      </w:pPr>
      <w:r>
        <w:t>Аннотация к рабочим программам по изобразительному искусству в 5,6,7 классах</w:t>
      </w:r>
    </w:p>
    <w:p w:rsidR="001E75B4" w:rsidRDefault="001E75B4" w:rsidP="001E75B4">
      <w:pPr>
        <w:pStyle w:val="a3"/>
        <w:spacing w:before="3"/>
        <w:ind w:left="0" w:firstLine="0"/>
        <w:rPr>
          <w:b/>
        </w:rPr>
      </w:pPr>
    </w:p>
    <w:p w:rsidR="001E75B4" w:rsidRDefault="001E75B4" w:rsidP="001E75B4">
      <w:pPr>
        <w:pStyle w:val="a3"/>
        <w:spacing w:line="264" w:lineRule="auto"/>
        <w:ind w:right="160"/>
      </w:pPr>
      <w:r>
        <w:t xml:space="preserve">Программы основного общего образования по изобразительному искусству составлены на основе требований к результатам освоения программы основного общего образования, представленных в ФГОС ООО, а также </w:t>
      </w:r>
      <w:proofErr w:type="gramStart"/>
      <w:r>
        <w:t>ориентирована</w:t>
      </w:r>
      <w:proofErr w:type="gramEnd"/>
      <w:r>
        <w:t xml:space="preserve"> на целевые приоритеты духовно- 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E75B4" w:rsidRDefault="001E75B4" w:rsidP="001E75B4">
      <w:pPr>
        <w:pStyle w:val="a3"/>
        <w:spacing w:line="264" w:lineRule="auto"/>
        <w:ind w:right="165"/>
      </w:pPr>
      <w:r>
        <w:t xml:space="preserve">Основная цель изобразительного искусства – развитие визуально-пространственного мышления </w:t>
      </w:r>
      <w:proofErr w:type="gramStart"/>
      <w:r>
        <w:t>обучающихся</w:t>
      </w:r>
      <w:proofErr w:type="gramEnd"/>
      <w: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</w:t>
      </w:r>
      <w:r>
        <w:rPr>
          <w:spacing w:val="40"/>
        </w:rPr>
        <w:t xml:space="preserve"> </w:t>
      </w:r>
      <w:r>
        <w:rPr>
          <w:spacing w:val="-2"/>
        </w:rPr>
        <w:t>культуры.</w:t>
      </w:r>
    </w:p>
    <w:p w:rsidR="001E75B4" w:rsidRDefault="001E75B4" w:rsidP="001E75B4">
      <w:pPr>
        <w:pStyle w:val="a3"/>
        <w:spacing w:line="264" w:lineRule="auto"/>
        <w:ind w:right="165"/>
      </w:pPr>
      <w:r>
        <w:t>Изобразительное искусство имеет интегративный характер и включает в себя основы разных</w:t>
      </w:r>
      <w:r>
        <w:rPr>
          <w:spacing w:val="-2"/>
        </w:rPr>
        <w:t xml:space="preserve"> </w:t>
      </w:r>
      <w:r>
        <w:t>видов визуально-пространственных</w:t>
      </w:r>
      <w:r>
        <w:rPr>
          <w:spacing w:val="-2"/>
        </w:rPr>
        <w:t xml:space="preserve"> </w:t>
      </w:r>
      <w:r>
        <w:t>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</w:t>
      </w:r>
      <w:r>
        <w:rPr>
          <w:spacing w:val="-1"/>
        </w:rPr>
        <w:t xml:space="preserve"> </w:t>
      </w:r>
      <w:r>
        <w:t>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E75B4" w:rsidRDefault="001E75B4" w:rsidP="001E75B4">
      <w:pPr>
        <w:pStyle w:val="a3"/>
        <w:spacing w:line="264" w:lineRule="auto"/>
        <w:ind w:right="171"/>
      </w:pPr>
      <w:r>
        <w:t>Программы по изобразительному искусству направлены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1E75B4" w:rsidRDefault="001E75B4" w:rsidP="001E75B4">
      <w:pPr>
        <w:pStyle w:val="a3"/>
        <w:spacing w:line="264" w:lineRule="auto"/>
        <w:ind w:right="169"/>
      </w:pPr>
      <w:r>
        <w:t xml:space="preserve">Программы по изобразительному искусству ориентированы на </w:t>
      </w:r>
      <w:proofErr w:type="spellStart"/>
      <w:r>
        <w:t>психовозрастные</w:t>
      </w:r>
      <w:proofErr w:type="spellEnd"/>
      <w:r>
        <w:t xml:space="preserve"> особенности развития обучающихся 11–15 лет.</w:t>
      </w:r>
    </w:p>
    <w:p w:rsidR="001E75B4" w:rsidRDefault="001E75B4" w:rsidP="001E75B4">
      <w:pPr>
        <w:pStyle w:val="a3"/>
        <w:spacing w:line="264" w:lineRule="auto"/>
        <w:ind w:right="165"/>
      </w:pPr>
      <w:r>
        <w:rPr>
          <w:b/>
        </w:rPr>
        <w:t xml:space="preserve">Целью изучения изобразительного искусства </w:t>
      </w:r>
      <w:r>
        <w:t>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1E75B4" w:rsidRDefault="001E75B4" w:rsidP="001E75B4">
      <w:pPr>
        <w:pStyle w:val="Heading2"/>
        <w:ind w:left="853"/>
      </w:pPr>
      <w:r>
        <w:t>Задачами изобразительного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rPr>
          <w:spacing w:val="-2"/>
        </w:rPr>
        <w:t>являются:</w:t>
      </w:r>
    </w:p>
    <w:p w:rsidR="001E75B4" w:rsidRDefault="001E75B4" w:rsidP="001E75B4">
      <w:pPr>
        <w:pStyle w:val="a3"/>
        <w:spacing w:before="23" w:line="264" w:lineRule="auto"/>
        <w:ind w:right="173"/>
      </w:pPr>
      <w: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1E75B4" w:rsidRDefault="001E75B4" w:rsidP="001E75B4">
      <w:pPr>
        <w:pStyle w:val="a3"/>
        <w:spacing w:line="264" w:lineRule="auto"/>
        <w:ind w:right="170"/>
      </w:pPr>
      <w: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1E75B4" w:rsidRDefault="001E75B4" w:rsidP="001E75B4">
      <w:pPr>
        <w:pStyle w:val="a3"/>
        <w:spacing w:line="264" w:lineRule="auto"/>
        <w:ind w:left="853" w:right="173" w:firstLine="0"/>
      </w:pPr>
      <w:r>
        <w:t>формирование у обучающихся навыков эстетического видения и преобразования мира; приобретение</w:t>
      </w:r>
      <w:r>
        <w:rPr>
          <w:spacing w:val="53"/>
        </w:rPr>
        <w:t xml:space="preserve">   </w:t>
      </w:r>
      <w:r>
        <w:t>опыта</w:t>
      </w:r>
      <w:r>
        <w:rPr>
          <w:spacing w:val="54"/>
        </w:rPr>
        <w:t xml:space="preserve">   </w:t>
      </w:r>
      <w:r>
        <w:t>создания</w:t>
      </w:r>
      <w:r>
        <w:rPr>
          <w:spacing w:val="54"/>
        </w:rPr>
        <w:t xml:space="preserve">   </w:t>
      </w:r>
      <w:r>
        <w:t>творческой</w:t>
      </w:r>
      <w:r>
        <w:rPr>
          <w:spacing w:val="54"/>
        </w:rPr>
        <w:t xml:space="preserve">   </w:t>
      </w:r>
      <w:r>
        <w:t>работы</w:t>
      </w:r>
      <w:r>
        <w:rPr>
          <w:spacing w:val="79"/>
          <w:w w:val="150"/>
        </w:rPr>
        <w:t xml:space="preserve">  </w:t>
      </w:r>
      <w:r>
        <w:t>посредством</w:t>
      </w:r>
      <w:r>
        <w:rPr>
          <w:spacing w:val="54"/>
        </w:rPr>
        <w:t xml:space="preserve">   </w:t>
      </w:r>
      <w:r>
        <w:rPr>
          <w:spacing w:val="-2"/>
        </w:rPr>
        <w:t>различных</w:t>
      </w:r>
    </w:p>
    <w:p w:rsidR="001E75B4" w:rsidRDefault="001E75B4" w:rsidP="001E75B4">
      <w:pPr>
        <w:pStyle w:val="a3"/>
        <w:spacing w:line="264" w:lineRule="auto"/>
        <w:ind w:right="167" w:firstLine="0"/>
      </w:pPr>
      <w:r>
        <w:t xml:space="preserve">художественных материалов в разных видах визуально-пространственных искусств: изобразительных (живопись, графика, </w:t>
      </w:r>
      <w:r>
        <w:lastRenderedPageBreak/>
        <w:t>скульптура), декоративно-прикладных, в архитектуре и дизайне, опыта</w:t>
      </w:r>
      <w:r>
        <w:rPr>
          <w:spacing w:val="-2"/>
        </w:rPr>
        <w:t xml:space="preserve"> </w:t>
      </w:r>
      <w:r>
        <w:t>художественного творчества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компьютерной графике и анимации, фотографии, работы в синтетических искусствах (театр и кино) (вариативно);</w:t>
      </w:r>
    </w:p>
    <w:p w:rsidR="001E75B4" w:rsidRDefault="001E75B4" w:rsidP="001E75B4">
      <w:pPr>
        <w:pStyle w:val="a3"/>
        <w:spacing w:line="264" w:lineRule="auto"/>
        <w:ind w:left="853" w:right="177" w:firstLine="0"/>
      </w:pPr>
      <w:r>
        <w:t>формирование пространственного мышления и аналитических визуальных способностей; овладение</w:t>
      </w:r>
      <w:r>
        <w:rPr>
          <w:spacing w:val="-5"/>
        </w:rPr>
        <w:t xml:space="preserve"> </w:t>
      </w:r>
      <w:r>
        <w:t>представлениями</w:t>
      </w:r>
      <w:r>
        <w:rPr>
          <w:spacing w:val="-7"/>
        </w:rPr>
        <w:t xml:space="preserve"> </w:t>
      </w:r>
      <w:r>
        <w:t>о средствах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rPr>
          <w:spacing w:val="-5"/>
        </w:rPr>
        <w:t>как</w:t>
      </w:r>
    </w:p>
    <w:p w:rsidR="001E75B4" w:rsidRDefault="001E75B4" w:rsidP="001E75B4">
      <w:pPr>
        <w:pStyle w:val="a3"/>
        <w:spacing w:line="264" w:lineRule="auto"/>
        <w:ind w:right="165" w:firstLine="0"/>
      </w:pPr>
      <w:proofErr w:type="gramStart"/>
      <w:r>
        <w:t>способах</w:t>
      </w:r>
      <w:proofErr w:type="gramEnd"/>
      <w:r>
        <w:t xml:space="preserve"> воплощения в видимых пространственных формах переживаний, чувств и мировоззренческих позиций человека;</w:t>
      </w:r>
    </w:p>
    <w:p w:rsidR="001E75B4" w:rsidRDefault="001E75B4" w:rsidP="001E75B4">
      <w:pPr>
        <w:pStyle w:val="a3"/>
        <w:spacing w:line="264" w:lineRule="auto"/>
        <w:ind w:left="853" w:right="169" w:firstLine="0"/>
      </w:pPr>
      <w:r>
        <w:t>развитие наблюдательности, ассоциативного мышления и творческого воображения; воспитание</w:t>
      </w:r>
      <w:r>
        <w:rPr>
          <w:spacing w:val="33"/>
        </w:rPr>
        <w:t xml:space="preserve">  </w:t>
      </w:r>
      <w:r>
        <w:t>уважения</w:t>
      </w:r>
      <w:r>
        <w:rPr>
          <w:spacing w:val="36"/>
        </w:rPr>
        <w:t xml:space="preserve">  </w:t>
      </w:r>
      <w:r>
        <w:t>и</w:t>
      </w:r>
      <w:r>
        <w:rPr>
          <w:spacing w:val="35"/>
        </w:rPr>
        <w:t xml:space="preserve">  </w:t>
      </w:r>
      <w:r>
        <w:t>любви</w:t>
      </w:r>
      <w:r>
        <w:rPr>
          <w:spacing w:val="34"/>
        </w:rPr>
        <w:t xml:space="preserve">  </w:t>
      </w:r>
      <w:r>
        <w:t>к</w:t>
      </w:r>
      <w:r>
        <w:rPr>
          <w:spacing w:val="36"/>
        </w:rPr>
        <w:t xml:space="preserve">  </w:t>
      </w:r>
      <w:r>
        <w:t>культурному</w:t>
      </w:r>
      <w:r>
        <w:rPr>
          <w:spacing w:val="32"/>
        </w:rPr>
        <w:t xml:space="preserve">  </w:t>
      </w:r>
      <w:r>
        <w:t>наследию</w:t>
      </w:r>
      <w:r>
        <w:rPr>
          <w:spacing w:val="35"/>
        </w:rPr>
        <w:t xml:space="preserve">  </w:t>
      </w:r>
      <w:r>
        <w:t>России</w:t>
      </w:r>
      <w:r>
        <w:rPr>
          <w:spacing w:val="35"/>
        </w:rPr>
        <w:t xml:space="preserve">  </w:t>
      </w:r>
      <w:r>
        <w:t>через</w:t>
      </w:r>
      <w:r>
        <w:rPr>
          <w:spacing w:val="34"/>
        </w:rPr>
        <w:t xml:space="preserve">  </w:t>
      </w:r>
      <w:r>
        <w:rPr>
          <w:spacing w:val="-2"/>
        </w:rPr>
        <w:t>освоение</w:t>
      </w:r>
    </w:p>
    <w:p w:rsidR="001E75B4" w:rsidRDefault="001E75B4" w:rsidP="001E75B4">
      <w:pPr>
        <w:pStyle w:val="a3"/>
        <w:ind w:firstLine="0"/>
      </w:pPr>
      <w:r>
        <w:t>отечественной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культуры; </w:t>
      </w:r>
    </w:p>
    <w:p w:rsidR="001E75B4" w:rsidRDefault="001E75B4" w:rsidP="001E75B4">
      <w:pPr>
        <w:pStyle w:val="a3"/>
        <w:spacing w:before="79" w:line="264" w:lineRule="auto"/>
        <w:ind w:right="173"/>
      </w:pPr>
      <w: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1E75B4" w:rsidRDefault="001E75B4" w:rsidP="001E75B4">
      <w:pPr>
        <w:pStyle w:val="a3"/>
        <w:spacing w:before="2" w:line="264" w:lineRule="auto"/>
        <w:ind w:right="163"/>
      </w:pPr>
      <w: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</w:p>
    <w:p w:rsidR="001E75B4" w:rsidRDefault="001E75B4" w:rsidP="001E75B4">
      <w:pPr>
        <w:pStyle w:val="a3"/>
        <w:spacing w:line="264" w:lineRule="auto"/>
        <w:ind w:right="167"/>
      </w:pPr>
      <w:r>
        <w:t>Содержание программ по изобразительному искусству на уровне основного общего образования структурировано по 3 модулям (3 инвариантных). Инвариантные модули реализуются последовательно в 5, 6 и 7 классах.</w:t>
      </w:r>
    </w:p>
    <w:p w:rsidR="001E75B4" w:rsidRDefault="001E75B4" w:rsidP="001E75B4">
      <w:pPr>
        <w:pStyle w:val="a3"/>
        <w:spacing w:line="264" w:lineRule="auto"/>
        <w:ind w:left="853" w:right="2134" w:firstLine="0"/>
      </w:pPr>
      <w:r>
        <w:t>Модуль</w:t>
      </w:r>
      <w:r>
        <w:rPr>
          <w:spacing w:val="-2"/>
        </w:rPr>
        <w:t xml:space="preserve"> </w:t>
      </w:r>
      <w:r>
        <w:t>№1</w:t>
      </w:r>
      <w:r>
        <w:rPr>
          <w:spacing w:val="-3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8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класс) Модуль №2 «Живопись, графика, скульптура» (6 класс)</w:t>
      </w:r>
    </w:p>
    <w:p w:rsidR="001E75B4" w:rsidRDefault="001E75B4" w:rsidP="001E75B4">
      <w:pPr>
        <w:pStyle w:val="a3"/>
        <w:spacing w:line="273" w:lineRule="exact"/>
        <w:ind w:left="853" w:firstLine="0"/>
      </w:pPr>
      <w:r>
        <w:t>Модуль</w:t>
      </w:r>
      <w:r>
        <w:rPr>
          <w:spacing w:val="-1"/>
        </w:rPr>
        <w:t xml:space="preserve"> </w:t>
      </w:r>
      <w:r>
        <w:t>№3</w:t>
      </w:r>
      <w:r>
        <w:rPr>
          <w:spacing w:val="-1"/>
        </w:rPr>
        <w:t xml:space="preserve"> </w:t>
      </w:r>
      <w:r>
        <w:t>«Архитектура</w:t>
      </w:r>
      <w:r>
        <w:rPr>
          <w:spacing w:val="-2"/>
        </w:rPr>
        <w:t xml:space="preserve"> </w:t>
      </w:r>
      <w:r>
        <w:t>и дизайн»</w:t>
      </w:r>
      <w:r>
        <w:rPr>
          <w:spacing w:val="-6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rPr>
          <w:spacing w:val="-2"/>
        </w:rPr>
        <w:t>класс)</w:t>
      </w:r>
    </w:p>
    <w:p w:rsidR="001E75B4" w:rsidRDefault="001E75B4" w:rsidP="001E75B4">
      <w:pPr>
        <w:pStyle w:val="a3"/>
        <w:spacing w:before="16" w:line="264" w:lineRule="auto"/>
        <w:ind w:right="170"/>
      </w:pPr>
      <w:r>
        <w:t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</w:t>
      </w:r>
    </w:p>
    <w:p w:rsidR="00B13F14" w:rsidRDefault="00B13F14" w:rsidP="00B13F14">
      <w:pPr>
        <w:pStyle w:val="a3"/>
        <w:spacing w:line="274" w:lineRule="exact"/>
        <w:ind w:left="390"/>
        <w:jc w:val="right"/>
        <w:rPr>
          <w:b/>
        </w:rPr>
      </w:pPr>
      <w:r>
        <w:rPr>
          <w:b/>
        </w:rPr>
        <w:t>Учитель изобразительного искусства: Сагиров Ф.А.</w:t>
      </w:r>
    </w:p>
    <w:p w:rsidR="00B13F14" w:rsidRDefault="00B13F14" w:rsidP="001E75B4">
      <w:pPr>
        <w:pStyle w:val="a3"/>
        <w:spacing w:before="16" w:line="264" w:lineRule="auto"/>
        <w:ind w:right="170"/>
      </w:pPr>
    </w:p>
    <w:sectPr w:rsidR="00B13F14" w:rsidSect="001E75B4">
      <w:pgSz w:w="16390" w:h="11910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E75B4"/>
    <w:rsid w:val="001E75B4"/>
    <w:rsid w:val="0063285B"/>
    <w:rsid w:val="00826509"/>
    <w:rsid w:val="00960442"/>
    <w:rsid w:val="00B13F14"/>
    <w:rsid w:val="00E2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7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E75B4"/>
    <w:pPr>
      <w:ind w:left="253" w:firstLine="60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E75B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E75B4"/>
    <w:pPr>
      <w:ind w:left="37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E75B4"/>
    <w:pPr>
      <w:ind w:left="1117"/>
      <w:jc w:val="both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3899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2023-10-05T10:28:00Z</dcterms:created>
  <dcterms:modified xsi:type="dcterms:W3CDTF">2023-10-05T11:05:00Z</dcterms:modified>
</cp:coreProperties>
</file>