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EE6F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Аннотация к рабочей программе по обществознанию 6-9 классы </w:t>
      </w:r>
      <w:r w:rsidRPr="007F7D19">
        <w:rPr>
          <w:rStyle w:val="eop"/>
          <w:color w:val="000000"/>
        </w:rPr>
        <w:t> </w:t>
      </w:r>
    </w:p>
    <w:p w14:paraId="7EBB093D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 xml:space="preserve">      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</w:t>
      </w:r>
      <w:proofErr w:type="spellStart"/>
      <w:r w:rsidRPr="007F7D19">
        <w:rPr>
          <w:rStyle w:val="normaltextrun"/>
          <w:color w:val="000000"/>
        </w:rPr>
        <w:t>Л.Н.Боголюбова</w:t>
      </w:r>
      <w:proofErr w:type="spellEnd"/>
      <w:r w:rsidRPr="007F7D19">
        <w:rPr>
          <w:rStyle w:val="normaltextrun"/>
          <w:color w:val="000000"/>
        </w:rPr>
        <w:t xml:space="preserve">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  учебно- воспитательного процесса в образовательном учреждении. При составлении рабочей программы использовались материалы программ: </w:t>
      </w:r>
      <w:proofErr w:type="spellStart"/>
      <w:r w:rsidRPr="007F7D19">
        <w:rPr>
          <w:rStyle w:val="normaltextrun"/>
          <w:color w:val="000000"/>
        </w:rPr>
        <w:t>Л.Н.Боголюбов</w:t>
      </w:r>
      <w:proofErr w:type="spellEnd"/>
      <w:r w:rsidRPr="007F7D19">
        <w:rPr>
          <w:rStyle w:val="normaltextrun"/>
          <w:color w:val="000000"/>
        </w:rPr>
        <w:t>. Обществознание. Программы общеобразовательных учреждений. 6-9 классов. М.: Просвещение, 2012. </w:t>
      </w:r>
      <w:r w:rsidRPr="007F7D19">
        <w:rPr>
          <w:rStyle w:val="eop"/>
          <w:color w:val="000000"/>
        </w:rPr>
        <w:t> </w:t>
      </w:r>
    </w:p>
    <w:p w14:paraId="685E5F2C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Место предмета в федеральном базисном учебном плане </w:t>
      </w:r>
      <w:r w:rsidRPr="007F7D19">
        <w:rPr>
          <w:rStyle w:val="eop"/>
          <w:color w:val="000000"/>
        </w:rPr>
        <w:t> </w:t>
      </w:r>
    </w:p>
    <w:p w14:paraId="0775F820" w14:textId="68C225EE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 xml:space="preserve">Федеральный базисный учебный план для образовательных учреждений РФ отводит </w:t>
      </w:r>
      <w:r w:rsidR="007D0941" w:rsidRPr="007D0941">
        <w:rPr>
          <w:rStyle w:val="normaltextrun"/>
        </w:rPr>
        <w:t>136</w:t>
      </w:r>
      <w:r w:rsidR="007D0941">
        <w:rPr>
          <w:rStyle w:val="normaltextrun"/>
        </w:rPr>
        <w:t xml:space="preserve"> </w:t>
      </w:r>
      <w:r w:rsidRPr="007F7D19">
        <w:rPr>
          <w:rStyle w:val="normaltextrun"/>
          <w:color w:val="000000"/>
        </w:rPr>
        <w:t>часов для обязательного изучения учебного предмета «Обществознание» на этапе основного общего образования. </w:t>
      </w:r>
      <w:r w:rsidRPr="007F7D19">
        <w:rPr>
          <w:rStyle w:val="eop"/>
          <w:color w:val="000000"/>
        </w:rPr>
        <w:t> </w:t>
      </w:r>
    </w:p>
    <w:p w14:paraId="53BC8EA2" w14:textId="46988E16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        Согласно календарному учебному графику школы на 20</w:t>
      </w:r>
      <w:r>
        <w:rPr>
          <w:rStyle w:val="normaltextrun"/>
          <w:color w:val="000000"/>
        </w:rPr>
        <w:t>20</w:t>
      </w:r>
      <w:r w:rsidRPr="007F7D19">
        <w:rPr>
          <w:rStyle w:val="normaltextrun"/>
          <w:color w:val="000000"/>
        </w:rPr>
        <w:t>-202</w:t>
      </w:r>
      <w:r>
        <w:rPr>
          <w:rStyle w:val="normaltextrun"/>
          <w:color w:val="000000"/>
        </w:rPr>
        <w:t>1</w:t>
      </w:r>
      <w:r w:rsidRPr="007F7D19">
        <w:rPr>
          <w:rStyle w:val="normaltextrun"/>
          <w:color w:val="000000"/>
        </w:rPr>
        <w:t xml:space="preserve"> уч. год в 6-</w:t>
      </w:r>
      <w:r>
        <w:rPr>
          <w:rStyle w:val="normaltextrun"/>
          <w:color w:val="000000"/>
        </w:rPr>
        <w:t>9</w:t>
      </w:r>
      <w:r w:rsidRPr="007F7D19">
        <w:rPr>
          <w:rStyle w:val="normaltextrun"/>
          <w:color w:val="000000"/>
        </w:rPr>
        <w:t xml:space="preserve"> классах учебный план рассчитан на 3</w:t>
      </w:r>
      <w:r>
        <w:rPr>
          <w:rStyle w:val="normaltextrun"/>
          <w:color w:val="000000"/>
        </w:rPr>
        <w:t>4</w:t>
      </w:r>
      <w:r w:rsidRPr="007F7D19">
        <w:rPr>
          <w:rStyle w:val="normaltextrun"/>
          <w:color w:val="000000"/>
        </w:rPr>
        <w:t xml:space="preserve"> учебные недели. Следовательно: </w:t>
      </w:r>
      <w:r w:rsidRPr="007F7D19">
        <w:rPr>
          <w:rStyle w:val="eop"/>
          <w:color w:val="000000"/>
        </w:rPr>
        <w:t> </w:t>
      </w:r>
    </w:p>
    <w:p w14:paraId="03B8C0BC" w14:textId="30700E10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- рабочая программа 6 класса рассчитана на 3</w:t>
      </w:r>
      <w:r>
        <w:rPr>
          <w:rStyle w:val="normaltextrun"/>
          <w:color w:val="000000"/>
        </w:rPr>
        <w:t>4</w:t>
      </w:r>
      <w:r w:rsidRPr="007F7D19">
        <w:rPr>
          <w:rStyle w:val="normaltextrun"/>
          <w:color w:val="000000"/>
        </w:rPr>
        <w:t xml:space="preserve"> час</w:t>
      </w:r>
      <w:r>
        <w:rPr>
          <w:rStyle w:val="normaltextrun"/>
          <w:color w:val="000000"/>
        </w:rPr>
        <w:t>а</w:t>
      </w:r>
      <w:r w:rsidRPr="007F7D19">
        <w:rPr>
          <w:rStyle w:val="normaltextrun"/>
          <w:color w:val="000000"/>
        </w:rPr>
        <w:t xml:space="preserve"> в год (из расчёта 1 учебный час в неделю); </w:t>
      </w:r>
      <w:r w:rsidRPr="007F7D19">
        <w:rPr>
          <w:rStyle w:val="eop"/>
          <w:color w:val="000000"/>
        </w:rPr>
        <w:t> </w:t>
      </w:r>
    </w:p>
    <w:p w14:paraId="61C6A4A4" w14:textId="1367E58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- рабочая программа 7 класса рассчитана на 3</w:t>
      </w:r>
      <w:r>
        <w:rPr>
          <w:rStyle w:val="normaltextrun"/>
          <w:color w:val="000000"/>
        </w:rPr>
        <w:t>4</w:t>
      </w:r>
      <w:r w:rsidRPr="007F7D19">
        <w:rPr>
          <w:rStyle w:val="normaltextrun"/>
          <w:color w:val="000000"/>
        </w:rPr>
        <w:t xml:space="preserve"> час</w:t>
      </w:r>
      <w:r>
        <w:rPr>
          <w:rStyle w:val="normaltextrun"/>
          <w:color w:val="000000"/>
        </w:rPr>
        <w:t>а</w:t>
      </w:r>
      <w:r w:rsidRPr="007F7D19">
        <w:rPr>
          <w:rStyle w:val="normaltextrun"/>
          <w:color w:val="000000"/>
        </w:rPr>
        <w:t xml:space="preserve"> в год (из расчёта 1 учебный час в неделю); </w:t>
      </w:r>
      <w:r w:rsidRPr="007F7D19">
        <w:rPr>
          <w:rStyle w:val="eop"/>
          <w:color w:val="000000"/>
        </w:rPr>
        <w:t> </w:t>
      </w:r>
    </w:p>
    <w:p w14:paraId="1CA71833" w14:textId="104F40FF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- рабочая программа 8 класса рассчитана на 3</w:t>
      </w:r>
      <w:r>
        <w:rPr>
          <w:rStyle w:val="normaltextrun"/>
          <w:color w:val="000000"/>
        </w:rPr>
        <w:t>4</w:t>
      </w:r>
      <w:r w:rsidRPr="007F7D19">
        <w:rPr>
          <w:rStyle w:val="normaltextrun"/>
          <w:color w:val="000000"/>
        </w:rPr>
        <w:t xml:space="preserve"> час</w:t>
      </w:r>
      <w:r>
        <w:rPr>
          <w:rStyle w:val="normaltextrun"/>
          <w:color w:val="000000"/>
        </w:rPr>
        <w:t>а</w:t>
      </w:r>
      <w:r w:rsidRPr="007F7D19">
        <w:rPr>
          <w:rStyle w:val="normaltextrun"/>
          <w:color w:val="000000"/>
        </w:rPr>
        <w:t xml:space="preserve"> в год (из расчёта 1 учебный час в неделю); </w:t>
      </w:r>
      <w:r w:rsidRPr="007F7D19">
        <w:rPr>
          <w:rStyle w:val="eop"/>
          <w:color w:val="000000"/>
        </w:rPr>
        <w:t> </w:t>
      </w:r>
    </w:p>
    <w:p w14:paraId="5158103A" w14:textId="1B74F413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- рабочая программа 9 класса рассчитана на 34 час</w:t>
      </w:r>
      <w:r>
        <w:rPr>
          <w:rStyle w:val="normaltextrun"/>
          <w:color w:val="000000"/>
        </w:rPr>
        <w:t>а</w:t>
      </w:r>
      <w:r w:rsidRPr="007F7D19">
        <w:rPr>
          <w:rStyle w:val="normaltextrun"/>
          <w:color w:val="000000"/>
        </w:rPr>
        <w:t xml:space="preserve"> в год (из расчёта 1 час в неделю при 34 учебной неделе)</w:t>
      </w:r>
      <w:r w:rsidR="007D0941">
        <w:rPr>
          <w:rStyle w:val="normaltextrun"/>
          <w:color w:val="000000"/>
        </w:rPr>
        <w:t>.</w:t>
      </w:r>
    </w:p>
    <w:p w14:paraId="2316C2CE" w14:textId="77777777" w:rsidR="007D0941" w:rsidRDefault="007F7D19" w:rsidP="007F7D1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7F7D19">
        <w:rPr>
          <w:rStyle w:val="normaltextrun"/>
          <w:color w:val="000000"/>
        </w:rPr>
        <w:t>                 Изучение обществознания (включая экономику и право) на базовом уровне основного общего образования направлено на достижение следующих целей</w:t>
      </w:r>
      <w:r w:rsidR="007D0941">
        <w:rPr>
          <w:rStyle w:val="normaltextrun"/>
          <w:color w:val="000000"/>
        </w:rPr>
        <w:t>.</w:t>
      </w:r>
    </w:p>
    <w:p w14:paraId="3A7367A6" w14:textId="3A4C7AFB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 xml:space="preserve"> Цели обществоведческого образования в основной школе состоят в том, чтобы средствами учебного предмета активно содействовать: </w:t>
      </w:r>
      <w:r w:rsidRPr="007F7D19">
        <w:rPr>
          <w:rStyle w:val="eop"/>
          <w:color w:val="000000"/>
        </w:rPr>
        <w:t> </w:t>
      </w:r>
    </w:p>
    <w:p w14:paraId="785C1854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1</w:t>
      </w:r>
      <w:r w:rsidRPr="007F7D19">
        <w:rPr>
          <w:rStyle w:val="normaltextrun"/>
          <w:color w:val="000000"/>
        </w:rPr>
        <w:t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  <w:r w:rsidRPr="007F7D19">
        <w:rPr>
          <w:rStyle w:val="eop"/>
          <w:color w:val="000000"/>
        </w:rPr>
        <w:t> </w:t>
      </w:r>
    </w:p>
    <w:p w14:paraId="001E443B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2</w:t>
      </w:r>
      <w:r w:rsidRPr="007F7D19">
        <w:rPr>
          <w:rStyle w:val="normaltextrun"/>
          <w:color w:val="000000"/>
        </w:rPr>
        <w:t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 </w:t>
      </w:r>
      <w:r w:rsidRPr="007F7D19">
        <w:rPr>
          <w:rStyle w:val="eop"/>
          <w:color w:val="000000"/>
        </w:rPr>
        <w:t> </w:t>
      </w:r>
    </w:p>
    <w:p w14:paraId="242C4CB3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3</w:t>
      </w:r>
      <w:r w:rsidRPr="007F7D19">
        <w:rPr>
          <w:rStyle w:val="normaltextrun"/>
          <w:color w:val="000000"/>
        </w:rPr>
        <w:t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  <w:r w:rsidRPr="007F7D19">
        <w:rPr>
          <w:rStyle w:val="eop"/>
          <w:color w:val="000000"/>
        </w:rPr>
        <w:t> </w:t>
      </w:r>
    </w:p>
    <w:p w14:paraId="52872A85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4</w:t>
      </w:r>
      <w:r w:rsidRPr="007F7D19">
        <w:rPr>
          <w:rStyle w:val="normaltextrun"/>
          <w:color w:val="000000"/>
        </w:rPr>
        <w:t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  <w:r w:rsidRPr="007F7D19">
        <w:rPr>
          <w:rStyle w:val="eop"/>
          <w:color w:val="000000"/>
        </w:rPr>
        <w:t> </w:t>
      </w:r>
    </w:p>
    <w:p w14:paraId="2677211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5</w:t>
      </w:r>
      <w:r w:rsidRPr="007F7D19">
        <w:rPr>
          <w:rStyle w:val="normaltextrun"/>
          <w:color w:val="000000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7F7D19">
        <w:rPr>
          <w:rStyle w:val="normaltextrun"/>
          <w:color w:val="000000"/>
        </w:rPr>
        <w:lastRenderedPageBreak/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 </w:t>
      </w:r>
      <w:r w:rsidRPr="007F7D19">
        <w:rPr>
          <w:rStyle w:val="eop"/>
          <w:color w:val="000000"/>
        </w:rPr>
        <w:t> </w:t>
      </w:r>
    </w:p>
    <w:p w14:paraId="433D0AA1" w14:textId="6C37C18E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     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 </w:t>
      </w:r>
      <w:r w:rsidRPr="007F7D19">
        <w:rPr>
          <w:rStyle w:val="contextualspellingandgrammarerror"/>
          <w:color w:val="000000"/>
        </w:rPr>
        <w:t>предпрофильной подготовке</w:t>
      </w:r>
      <w:r w:rsidRPr="007F7D19">
        <w:rPr>
          <w:rStyle w:val="normaltextrun"/>
          <w:color w:val="000000"/>
        </w:rPr>
        <w:t> 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 воз</w:t>
      </w:r>
      <w:r w:rsidRPr="007F7D19">
        <w:rPr>
          <w:rStyle w:val="spellingerror"/>
          <w:color w:val="000000"/>
        </w:rPr>
        <w:t>растных</w:t>
      </w:r>
      <w:r w:rsidRPr="007F7D19">
        <w:rPr>
          <w:rStyle w:val="normaltextrun"/>
          <w:color w:val="000000"/>
        </w:rPr>
        <w:t> 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 </w:t>
      </w:r>
      <w:r w:rsidRPr="007F7D19">
        <w:rPr>
          <w:rStyle w:val="eop"/>
          <w:color w:val="000000"/>
        </w:rPr>
        <w:t> </w:t>
      </w:r>
    </w:p>
    <w:p w14:paraId="17CDA0D3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Рабочая программа ориентирована на использование </w:t>
      </w:r>
      <w:r w:rsidRPr="007F7D19">
        <w:rPr>
          <w:rStyle w:val="normaltextrun"/>
          <w:b/>
          <w:bCs/>
          <w:color w:val="000000"/>
        </w:rPr>
        <w:t>учебно- методического комплекта: </w:t>
      </w:r>
      <w:r w:rsidRPr="007F7D19">
        <w:rPr>
          <w:rStyle w:val="eop"/>
          <w:color w:val="000000"/>
        </w:rPr>
        <w:t> </w:t>
      </w:r>
    </w:p>
    <w:p w14:paraId="469F8C6E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1. Обществознание. 6 класс: учебник для общеобразовательных учреждений /</w:t>
      </w:r>
      <w:proofErr w:type="spellStart"/>
      <w:r w:rsidRPr="007F7D19">
        <w:rPr>
          <w:rStyle w:val="normaltextrun"/>
          <w:color w:val="000000"/>
        </w:rPr>
        <w:t>Л.Н.Боголюбов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Н.Ф.Виноградова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Н.И.Городецкая</w:t>
      </w:r>
      <w:proofErr w:type="spellEnd"/>
      <w:r w:rsidRPr="007F7D19">
        <w:rPr>
          <w:rStyle w:val="normaltextrun"/>
          <w:color w:val="000000"/>
        </w:rPr>
        <w:t xml:space="preserve"> и другие /под редакцией </w:t>
      </w:r>
      <w:proofErr w:type="spellStart"/>
      <w:r w:rsidRPr="007F7D19">
        <w:rPr>
          <w:rStyle w:val="normaltextrun"/>
          <w:color w:val="000000"/>
        </w:rPr>
        <w:t>Л.Н.Боголюбова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Л.Ф.Ивановой</w:t>
      </w:r>
      <w:proofErr w:type="spellEnd"/>
      <w:r w:rsidRPr="007F7D19">
        <w:rPr>
          <w:rStyle w:val="normaltextrun"/>
          <w:color w:val="000000"/>
        </w:rPr>
        <w:t>; Российская Академия наук, Российское академическое образование, издательство «</w:t>
      </w:r>
      <w:proofErr w:type="gramStart"/>
      <w:r w:rsidRPr="007F7D19">
        <w:rPr>
          <w:rStyle w:val="normaltextrun"/>
          <w:color w:val="000000"/>
        </w:rPr>
        <w:t>Просвещение.-</w:t>
      </w:r>
      <w:proofErr w:type="gramEnd"/>
      <w:r w:rsidRPr="007F7D19">
        <w:rPr>
          <w:rStyle w:val="normaltextrun"/>
          <w:color w:val="000000"/>
        </w:rPr>
        <w:t xml:space="preserve"> М.: Просвещение, 2017. </w:t>
      </w:r>
      <w:r w:rsidRPr="007F7D19">
        <w:rPr>
          <w:rStyle w:val="eop"/>
          <w:color w:val="000000"/>
        </w:rPr>
        <w:t> </w:t>
      </w:r>
    </w:p>
    <w:p w14:paraId="71DB2044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2. Обществознание. 7 класс: учебник для общеобразовательных учреждений /</w:t>
      </w:r>
      <w:proofErr w:type="spellStart"/>
      <w:r w:rsidRPr="007F7D19">
        <w:rPr>
          <w:rStyle w:val="normaltextrun"/>
          <w:color w:val="000000"/>
        </w:rPr>
        <w:t>Л.Н.Боголюбов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Н.И.Городецкая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Л.Ф.Иванова</w:t>
      </w:r>
      <w:proofErr w:type="spellEnd"/>
      <w:r w:rsidRPr="007F7D19">
        <w:rPr>
          <w:rStyle w:val="normaltextrun"/>
          <w:color w:val="000000"/>
        </w:rPr>
        <w:t xml:space="preserve"> и другие /под редакцией </w:t>
      </w:r>
      <w:proofErr w:type="spellStart"/>
      <w:r w:rsidRPr="007F7D19">
        <w:rPr>
          <w:rStyle w:val="normaltextrun"/>
          <w:color w:val="000000"/>
        </w:rPr>
        <w:t>Л.Н.Боголюбова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Л.Ф.Ивановой</w:t>
      </w:r>
      <w:proofErr w:type="spellEnd"/>
      <w:r w:rsidRPr="007F7D19">
        <w:rPr>
          <w:rStyle w:val="normaltextrun"/>
          <w:color w:val="000000"/>
        </w:rPr>
        <w:t>; Российская Академия наук, Российское академическое образование, издательство «</w:t>
      </w:r>
      <w:proofErr w:type="gramStart"/>
      <w:r w:rsidRPr="007F7D19">
        <w:rPr>
          <w:rStyle w:val="normaltextrun"/>
          <w:color w:val="000000"/>
        </w:rPr>
        <w:t>Просвещение.-</w:t>
      </w:r>
      <w:proofErr w:type="gramEnd"/>
      <w:r w:rsidRPr="007F7D19">
        <w:rPr>
          <w:rStyle w:val="normaltextrun"/>
          <w:color w:val="000000"/>
        </w:rPr>
        <w:t xml:space="preserve"> М.: Просвещение, 2013. </w:t>
      </w:r>
      <w:r w:rsidRPr="007F7D19">
        <w:rPr>
          <w:rStyle w:val="eop"/>
          <w:color w:val="000000"/>
        </w:rPr>
        <w:t> </w:t>
      </w:r>
    </w:p>
    <w:p w14:paraId="7E71B567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3. Обществознание. 8 класс: учебник для общеобразовательных учреждений /</w:t>
      </w:r>
      <w:proofErr w:type="spellStart"/>
      <w:r w:rsidRPr="007F7D19">
        <w:rPr>
          <w:rStyle w:val="normaltextrun"/>
          <w:color w:val="000000"/>
        </w:rPr>
        <w:t>Л.Н.Боголюбов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Н.И.Городецкая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Л.Ф.Иванова</w:t>
      </w:r>
      <w:proofErr w:type="spellEnd"/>
      <w:r w:rsidRPr="007F7D19">
        <w:rPr>
          <w:rStyle w:val="normaltextrun"/>
          <w:color w:val="000000"/>
        </w:rPr>
        <w:t xml:space="preserve"> /; под редакцией </w:t>
      </w:r>
      <w:proofErr w:type="spellStart"/>
      <w:r w:rsidRPr="007F7D19">
        <w:rPr>
          <w:rStyle w:val="normaltextrun"/>
          <w:color w:val="000000"/>
        </w:rPr>
        <w:t>Л.Н.Боголюбова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Н.И.Городецкой</w:t>
      </w:r>
      <w:proofErr w:type="spellEnd"/>
      <w:r w:rsidRPr="007F7D19">
        <w:rPr>
          <w:rStyle w:val="normaltextrun"/>
          <w:color w:val="000000"/>
        </w:rPr>
        <w:t>; Российская Академия наук, Российское академическое образование, издательство «</w:t>
      </w:r>
      <w:proofErr w:type="gramStart"/>
      <w:r w:rsidRPr="007F7D19">
        <w:rPr>
          <w:rStyle w:val="normaltextrun"/>
          <w:color w:val="000000"/>
        </w:rPr>
        <w:t>Просвещение.-</w:t>
      </w:r>
      <w:proofErr w:type="gramEnd"/>
      <w:r w:rsidRPr="007F7D19">
        <w:rPr>
          <w:rStyle w:val="normaltextrun"/>
          <w:color w:val="000000"/>
        </w:rPr>
        <w:t xml:space="preserve"> 2 изд.- М.: Просвещение, 2014. </w:t>
      </w:r>
      <w:r w:rsidRPr="007F7D19">
        <w:rPr>
          <w:rStyle w:val="eop"/>
          <w:color w:val="000000"/>
        </w:rPr>
        <w:t> </w:t>
      </w:r>
    </w:p>
    <w:p w14:paraId="6B49356A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4. Обществознание. 9 класс: учебник для общеобразовательных учреждений /</w:t>
      </w:r>
      <w:proofErr w:type="spellStart"/>
      <w:r w:rsidRPr="007F7D19">
        <w:rPr>
          <w:rStyle w:val="normaltextrun"/>
          <w:color w:val="000000"/>
        </w:rPr>
        <w:t>Л.Н.Боголюбов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А.И.Матвеев</w:t>
      </w:r>
      <w:proofErr w:type="spellEnd"/>
      <w:r w:rsidRPr="007F7D19">
        <w:rPr>
          <w:rStyle w:val="normaltextrun"/>
          <w:color w:val="000000"/>
        </w:rPr>
        <w:t xml:space="preserve">, Е.И. </w:t>
      </w:r>
      <w:proofErr w:type="spellStart"/>
      <w:r w:rsidRPr="007F7D19">
        <w:rPr>
          <w:rStyle w:val="normaltextrun"/>
          <w:color w:val="000000"/>
        </w:rPr>
        <w:t>Жильцова</w:t>
      </w:r>
      <w:proofErr w:type="spellEnd"/>
      <w:r w:rsidRPr="007F7D19">
        <w:rPr>
          <w:rStyle w:val="normaltextrun"/>
          <w:color w:val="000000"/>
        </w:rPr>
        <w:t xml:space="preserve"> и другие; /под редакцией </w:t>
      </w:r>
      <w:proofErr w:type="spellStart"/>
      <w:r w:rsidRPr="007F7D19">
        <w:rPr>
          <w:rStyle w:val="normaltextrun"/>
          <w:color w:val="000000"/>
        </w:rPr>
        <w:t>Л.Н.Боголюбова</w:t>
      </w:r>
      <w:proofErr w:type="spellEnd"/>
      <w:r w:rsidRPr="007F7D19">
        <w:rPr>
          <w:rStyle w:val="normaltextrun"/>
          <w:color w:val="000000"/>
        </w:rPr>
        <w:t xml:space="preserve">, </w:t>
      </w:r>
      <w:proofErr w:type="spellStart"/>
      <w:r w:rsidRPr="007F7D19">
        <w:rPr>
          <w:rStyle w:val="normaltextrun"/>
          <w:color w:val="000000"/>
        </w:rPr>
        <w:t>А.И.Матвеева</w:t>
      </w:r>
      <w:proofErr w:type="spellEnd"/>
      <w:r w:rsidRPr="007F7D19">
        <w:rPr>
          <w:rStyle w:val="normaltextrun"/>
          <w:color w:val="000000"/>
        </w:rPr>
        <w:t>; Российская Академия наук, Российское академическое образование, издательство «</w:t>
      </w:r>
      <w:proofErr w:type="gramStart"/>
      <w:r w:rsidRPr="007F7D19">
        <w:rPr>
          <w:rStyle w:val="normaltextrun"/>
          <w:color w:val="000000"/>
        </w:rPr>
        <w:t>Просвещение.-</w:t>
      </w:r>
      <w:proofErr w:type="gramEnd"/>
      <w:r w:rsidRPr="007F7D19">
        <w:rPr>
          <w:rStyle w:val="normaltextrun"/>
          <w:color w:val="000000"/>
        </w:rPr>
        <w:t xml:space="preserve"> 2 изд.- М.: Просвещение, 2013. </w:t>
      </w:r>
      <w:r w:rsidRPr="007F7D19">
        <w:rPr>
          <w:rStyle w:val="eop"/>
          <w:color w:val="000000"/>
        </w:rPr>
        <w:t> </w:t>
      </w:r>
    </w:p>
    <w:p w14:paraId="72930D3B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 </w:t>
      </w:r>
      <w:r w:rsidRPr="007F7D19">
        <w:rPr>
          <w:rStyle w:val="eop"/>
          <w:color w:val="000000"/>
        </w:rPr>
        <w:t> </w:t>
      </w:r>
    </w:p>
    <w:p w14:paraId="0E6F75AA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Требования к уровню подготовки учащихся 6-9 классов </w:t>
      </w:r>
      <w:r w:rsidRPr="007F7D19">
        <w:rPr>
          <w:rStyle w:val="eop"/>
          <w:color w:val="000000"/>
        </w:rPr>
        <w:t> </w:t>
      </w:r>
    </w:p>
    <w:p w14:paraId="6501BD84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В результате изучения обществознания ученик должен: </w:t>
      </w:r>
      <w:r w:rsidRPr="007F7D19">
        <w:rPr>
          <w:rStyle w:val="eop"/>
          <w:color w:val="000000"/>
        </w:rPr>
        <w:t> </w:t>
      </w:r>
    </w:p>
    <w:p w14:paraId="0ED06B17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Знать/понимать: </w:t>
      </w:r>
      <w:r w:rsidRPr="007F7D19">
        <w:rPr>
          <w:rStyle w:val="eop"/>
          <w:color w:val="000000"/>
        </w:rPr>
        <w:t> </w:t>
      </w:r>
    </w:p>
    <w:p w14:paraId="6CA907AD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1.Тенденции развития общества в целом как сложной динамической системы, а также важнейших социальных институтов. </w:t>
      </w:r>
      <w:r w:rsidRPr="007F7D19">
        <w:rPr>
          <w:rStyle w:val="eop"/>
          <w:color w:val="000000"/>
        </w:rPr>
        <w:t> </w:t>
      </w:r>
    </w:p>
    <w:p w14:paraId="2B986C23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2.Необходимость регулирования общественных отношений. </w:t>
      </w:r>
      <w:r w:rsidRPr="007F7D19">
        <w:rPr>
          <w:rStyle w:val="eop"/>
          <w:color w:val="000000"/>
        </w:rPr>
        <w:t> </w:t>
      </w:r>
    </w:p>
    <w:p w14:paraId="117950F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3. Особенности социально- гуманитарного познания. </w:t>
      </w:r>
      <w:r w:rsidRPr="007F7D19">
        <w:rPr>
          <w:rStyle w:val="eop"/>
          <w:color w:val="000000"/>
        </w:rPr>
        <w:t> </w:t>
      </w:r>
    </w:p>
    <w:p w14:paraId="7623A37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Уметь: </w:t>
      </w:r>
      <w:r w:rsidRPr="007F7D19">
        <w:rPr>
          <w:rStyle w:val="eop"/>
          <w:color w:val="000000"/>
        </w:rPr>
        <w:t> </w:t>
      </w:r>
    </w:p>
    <w:p w14:paraId="5042EB9D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1.Характеризовать основные социальные объекты, выделяя их существенные признаки, закономерности развития. </w:t>
      </w:r>
      <w:r w:rsidRPr="007F7D19">
        <w:rPr>
          <w:rStyle w:val="eop"/>
          <w:color w:val="000000"/>
        </w:rPr>
        <w:t> </w:t>
      </w:r>
    </w:p>
    <w:p w14:paraId="3255C8B8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lastRenderedPageBreak/>
        <w:t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 </w:t>
      </w:r>
      <w:r w:rsidRPr="007F7D19">
        <w:rPr>
          <w:rStyle w:val="eop"/>
          <w:color w:val="000000"/>
        </w:rPr>
        <w:t> </w:t>
      </w:r>
    </w:p>
    <w:p w14:paraId="2001F6CA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3. Объяснять причинно-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 </w:t>
      </w:r>
      <w:r w:rsidRPr="007F7D19">
        <w:rPr>
          <w:rStyle w:val="eop"/>
          <w:color w:val="000000"/>
        </w:rPr>
        <w:t> </w:t>
      </w:r>
    </w:p>
    <w:p w14:paraId="066562DA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4.Раскрывать на примерах изученные теоретические положения и понятия социально- экономических и гуманитарных наук. </w:t>
      </w:r>
      <w:r w:rsidRPr="007F7D19">
        <w:rPr>
          <w:rStyle w:val="eop"/>
          <w:color w:val="000000"/>
        </w:rPr>
        <w:t> </w:t>
      </w:r>
    </w:p>
    <w:p w14:paraId="7A8DF2E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 </w:t>
      </w:r>
      <w:r w:rsidRPr="007F7D19">
        <w:rPr>
          <w:rStyle w:val="eop"/>
          <w:color w:val="000000"/>
        </w:rPr>
        <w:t> </w:t>
      </w:r>
    </w:p>
    <w:p w14:paraId="32AC5A1E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6.Оценивать действия субъектов социальной жизни, включая личности, группы, организации сточки зрения социальных норм, экономической рациональности. </w:t>
      </w:r>
      <w:r w:rsidRPr="007F7D19">
        <w:rPr>
          <w:rStyle w:val="eop"/>
          <w:color w:val="000000"/>
        </w:rPr>
        <w:t> </w:t>
      </w:r>
    </w:p>
    <w:p w14:paraId="1909EE6B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7.Формулировать на основе приобретенных обществоведческих знаний собственные суждения и аргументы по определенным проблемам. 8. Подготовить устное выступление, творческую работу по социальной проблематике. </w:t>
      </w:r>
      <w:r w:rsidRPr="007F7D19">
        <w:rPr>
          <w:rStyle w:val="eop"/>
          <w:color w:val="000000"/>
        </w:rPr>
        <w:t> </w:t>
      </w:r>
    </w:p>
    <w:p w14:paraId="2D0C3738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9. Применять социально- экономические и гуманитарные знания в процессе решения познавательных задач по актуальным социальным проблемам. </w:t>
      </w:r>
      <w:r w:rsidRPr="007F7D19">
        <w:rPr>
          <w:rStyle w:val="eop"/>
          <w:color w:val="000000"/>
        </w:rPr>
        <w:t> </w:t>
      </w:r>
    </w:p>
    <w:p w14:paraId="48AF2999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 </w:t>
      </w:r>
      <w:r w:rsidRPr="007F7D19">
        <w:rPr>
          <w:rStyle w:val="eop"/>
          <w:color w:val="000000"/>
        </w:rPr>
        <w:t> </w:t>
      </w:r>
    </w:p>
    <w:p w14:paraId="02DBACA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1.Успешного выполнения типичных социальных ролей; сознательного взаимодействия с различными социальными институтами. </w:t>
      </w:r>
      <w:r w:rsidRPr="007F7D19">
        <w:rPr>
          <w:rStyle w:val="eop"/>
          <w:color w:val="000000"/>
        </w:rPr>
        <w:t> </w:t>
      </w:r>
    </w:p>
    <w:p w14:paraId="407B1C85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2. Совершенствования собственной познавательной деятельности. </w:t>
      </w:r>
      <w:r w:rsidRPr="007F7D19">
        <w:rPr>
          <w:rStyle w:val="eop"/>
          <w:color w:val="000000"/>
        </w:rPr>
        <w:t> </w:t>
      </w:r>
    </w:p>
    <w:p w14:paraId="4E01E758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 </w:t>
      </w:r>
      <w:r w:rsidRPr="007F7D19">
        <w:rPr>
          <w:rStyle w:val="eop"/>
          <w:color w:val="000000"/>
        </w:rPr>
        <w:t> </w:t>
      </w:r>
    </w:p>
    <w:p w14:paraId="3A150152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4. Решения практических жизненных проблем, возникающих в социальной деятельности. </w:t>
      </w:r>
      <w:r w:rsidRPr="007F7D19">
        <w:rPr>
          <w:rStyle w:val="eop"/>
          <w:color w:val="000000"/>
        </w:rPr>
        <w:t> </w:t>
      </w:r>
    </w:p>
    <w:p w14:paraId="52E08546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F7D19">
        <w:rPr>
          <w:rStyle w:val="normaltextrun"/>
          <w:color w:val="000000"/>
        </w:rPr>
        <w:t>5. Предвидения возможных последствий определенных социальных действий. </w:t>
      </w:r>
      <w:r w:rsidRPr="007F7D19">
        <w:rPr>
          <w:rStyle w:val="eop"/>
          <w:color w:val="000000"/>
        </w:rPr>
        <w:t> </w:t>
      </w:r>
    </w:p>
    <w:p w14:paraId="0A65AA25" w14:textId="77777777" w:rsidR="007F7D19" w:rsidRPr="007F7D19" w:rsidRDefault="007F7D19" w:rsidP="007F7D19">
      <w:pPr>
        <w:pStyle w:val="paragraph"/>
        <w:spacing w:before="0" w:beforeAutospacing="0" w:after="0" w:afterAutospacing="0"/>
        <w:textAlignment w:val="baseline"/>
      </w:pPr>
      <w:r w:rsidRPr="007F7D19">
        <w:rPr>
          <w:rStyle w:val="normaltextrun"/>
        </w:rPr>
        <w:t>6. Оценки происходящих событий и поведения людей сточки зрения морали и права.</w:t>
      </w:r>
      <w:r w:rsidRPr="007F7D19">
        <w:rPr>
          <w:rStyle w:val="eop"/>
        </w:rPr>
        <w:t> </w:t>
      </w:r>
    </w:p>
    <w:p w14:paraId="0EEC24AD" w14:textId="77777777" w:rsidR="00F77BD3" w:rsidRDefault="00F77BD3"/>
    <w:sectPr w:rsidR="00F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E0"/>
    <w:rsid w:val="00471BE0"/>
    <w:rsid w:val="007D0941"/>
    <w:rsid w:val="007F7D19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BF85"/>
  <w15:chartTrackingRefBased/>
  <w15:docId w15:val="{9D25F5FE-4C84-4447-A6F6-313CD023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7D19"/>
  </w:style>
  <w:style w:type="character" w:customStyle="1" w:styleId="eop">
    <w:name w:val="eop"/>
    <w:basedOn w:val="a0"/>
    <w:rsid w:val="007F7D19"/>
  </w:style>
  <w:style w:type="character" w:customStyle="1" w:styleId="contextualspellingandgrammarerror">
    <w:name w:val="contextualspellingandgrammarerror"/>
    <w:basedOn w:val="a0"/>
    <w:rsid w:val="007F7D19"/>
  </w:style>
  <w:style w:type="character" w:customStyle="1" w:styleId="spellingerror">
    <w:name w:val="spellingerror"/>
    <w:basedOn w:val="a0"/>
    <w:rsid w:val="007F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5</cp:revision>
  <dcterms:created xsi:type="dcterms:W3CDTF">2021-09-14T13:27:00Z</dcterms:created>
  <dcterms:modified xsi:type="dcterms:W3CDTF">2021-09-14T13:36:00Z</dcterms:modified>
</cp:coreProperties>
</file>