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195" w:rsidRDefault="00F45195" w:rsidP="00F45195">
      <w:pPr>
        <w:widowControl w:val="0"/>
        <w:autoSpaceDE w:val="0"/>
        <w:autoSpaceDN w:val="0"/>
        <w:spacing w:before="63" w:after="0" w:line="384" w:lineRule="auto"/>
        <w:ind w:left="4813" w:right="1086" w:hanging="334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7E84" w:rsidRDefault="009E7E84" w:rsidP="00F45195">
      <w:pPr>
        <w:widowControl w:val="0"/>
        <w:autoSpaceDE w:val="0"/>
        <w:autoSpaceDN w:val="0"/>
        <w:spacing w:after="0" w:line="384" w:lineRule="auto"/>
        <w:ind w:left="4813" w:right="1086" w:hanging="334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Тукузская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СОШ, филиал МАОУ Зареченская СОШ</w:t>
      </w:r>
    </w:p>
    <w:p w:rsidR="00F45195" w:rsidRPr="00F45195" w:rsidRDefault="00F45195" w:rsidP="00F45195">
      <w:pPr>
        <w:widowControl w:val="0"/>
        <w:autoSpaceDE w:val="0"/>
        <w:autoSpaceDN w:val="0"/>
        <w:spacing w:after="0" w:line="384" w:lineRule="auto"/>
        <w:ind w:left="4813" w:right="1086" w:hanging="334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5195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рабочей программе по татарско</w:t>
      </w:r>
      <w:r w:rsidR="007A3A97">
        <w:rPr>
          <w:rFonts w:ascii="Times New Roman" w:eastAsia="Times New Roman" w:hAnsi="Times New Roman" w:cs="Times New Roman"/>
          <w:b/>
          <w:bCs/>
          <w:sz w:val="28"/>
          <w:szCs w:val="28"/>
        </w:rPr>
        <w:t>й литературе</w:t>
      </w:r>
    </w:p>
    <w:p w:rsidR="00F45195" w:rsidRDefault="00F45195" w:rsidP="00F45195">
      <w:pPr>
        <w:keepNext/>
        <w:keepLines/>
        <w:spacing w:after="25" w:line="240" w:lineRule="auto"/>
        <w:ind w:left="387" w:right="9" w:hanging="1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195">
        <w:rPr>
          <w:rFonts w:ascii="Times New Roman" w:eastAsia="Times New Roman" w:hAnsi="Times New Roman" w:cs="Times New Roman"/>
          <w:b/>
          <w:sz w:val="28"/>
          <w:szCs w:val="28"/>
        </w:rPr>
        <w:t>ФГОС ООО 5-9 класс</w:t>
      </w:r>
    </w:p>
    <w:p w:rsidR="007A3A97" w:rsidRDefault="007A3A97" w:rsidP="00F45195">
      <w:pPr>
        <w:keepNext/>
        <w:keepLines/>
        <w:spacing w:after="25" w:line="240" w:lineRule="auto"/>
        <w:ind w:left="387" w:right="9" w:hanging="1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6FC9" w:rsidRPr="00426FC9" w:rsidRDefault="00426FC9" w:rsidP="00426FC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6FC9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</w:t>
      </w:r>
      <w:r w:rsidRPr="00426F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предмета </w:t>
      </w:r>
      <w:r w:rsidRPr="00426FC9">
        <w:rPr>
          <w:rFonts w:ascii="Times New Roman" w:hAnsi="Times New Roman" w:cs="Times New Roman"/>
          <w:b/>
          <w:sz w:val="24"/>
          <w:szCs w:val="24"/>
        </w:rPr>
        <w:t>«Родная (татарская) литература»</w:t>
      </w:r>
    </w:p>
    <w:p w:rsidR="00426FC9" w:rsidRPr="00426FC9" w:rsidRDefault="00426FC9" w:rsidP="00426F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6FC9">
        <w:rPr>
          <w:rFonts w:ascii="Times New Roman" w:eastAsia="Times New Roman" w:hAnsi="Times New Roman" w:cs="Times New Roman"/>
          <w:sz w:val="24"/>
          <w:szCs w:val="24"/>
        </w:rPr>
        <w:t xml:space="preserve">К концу 10-11 классов происходит завершение </w:t>
      </w:r>
      <w:proofErr w:type="gramStart"/>
      <w:r w:rsidRPr="00426FC9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proofErr w:type="gramEnd"/>
      <w:r w:rsidRPr="00426FC9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  <w:r w:rsidRPr="00426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26FC9" w:rsidRPr="00426FC9" w:rsidRDefault="00426FC9" w:rsidP="00426F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FC9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426FC9">
        <w:rPr>
          <w:rFonts w:ascii="Times New Roman" w:eastAsia="Times New Roman" w:hAnsi="Times New Roman" w:cs="Times New Roman"/>
          <w:sz w:val="24"/>
          <w:szCs w:val="24"/>
        </w:rPr>
        <w:t xml:space="preserve"> учебного предмета «Родная (татарская) литература» – формирование культуры читательского восприятия и достижение читательской самостоятельности обучающихся, </w:t>
      </w:r>
      <w:r w:rsidRPr="00426FC9">
        <w:rPr>
          <w:rFonts w:ascii="Times New Roman" w:hAnsi="Times New Roman" w:cs="Times New Roman"/>
          <w:sz w:val="24"/>
          <w:szCs w:val="24"/>
        </w:rPr>
        <w:t>п</w:t>
      </w:r>
      <w:r w:rsidRPr="00426FC9">
        <w:rPr>
          <w:rFonts w:ascii="Times New Roman" w:eastAsia="Times New Roman" w:hAnsi="Times New Roman" w:cs="Times New Roman"/>
          <w:sz w:val="24"/>
          <w:szCs w:val="24"/>
        </w:rPr>
        <w:t xml:space="preserve">риобретенных на уроках при обучении литературе навыков анализа и интерпретации литературных текстов. </w:t>
      </w:r>
    </w:p>
    <w:p w:rsidR="00426FC9" w:rsidRPr="00426FC9" w:rsidRDefault="00426FC9" w:rsidP="00426F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цели способствует решение следующих </w:t>
      </w:r>
      <w:r w:rsidRPr="00426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426F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6FC9" w:rsidRPr="00426FC9" w:rsidRDefault="00426FC9" w:rsidP="00426FC9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</w:pPr>
      <w:r w:rsidRPr="00426FC9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one" w:sz="0" w:space="0" w:color="auto" w:frame="1"/>
          <w:lang w:eastAsia="ru-RU"/>
        </w:rPr>
        <w:t>формирование ценностного отношения к родной (татарской) литературе, осознание ее роли как духовной и национальной культурной ценности;</w:t>
      </w:r>
    </w:p>
    <w:p w:rsidR="00426FC9" w:rsidRPr="00426FC9" w:rsidRDefault="00426FC9" w:rsidP="00426FC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426FC9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426FC9" w:rsidRPr="00426FC9" w:rsidRDefault="00426FC9" w:rsidP="00426FC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426FC9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426FC9" w:rsidRPr="00426FC9" w:rsidRDefault="00426FC9" w:rsidP="00426FC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426FC9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426FC9" w:rsidRPr="00426FC9" w:rsidRDefault="00426FC9" w:rsidP="00426FC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426FC9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формирование умения самостоятельно создавать тексты различных жанров (ответы на вопросы, рецензии, аннотации и др.);</w:t>
      </w:r>
    </w:p>
    <w:p w:rsidR="00426FC9" w:rsidRPr="00426FC9" w:rsidRDefault="00426FC9" w:rsidP="00426FC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426FC9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овладение умением определять стратегию своего чтения, осуществление читательского выбора;</w:t>
      </w:r>
    </w:p>
    <w:p w:rsidR="00426FC9" w:rsidRPr="00426FC9" w:rsidRDefault="00426FC9" w:rsidP="00426FC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426FC9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формирование умения использовать в читательской, учебной и исследовательской деятельности ресурсы библиотек, музеев, архивов, в том числе цифровых, виртуальных;</w:t>
      </w:r>
    </w:p>
    <w:p w:rsidR="00426FC9" w:rsidRPr="00426FC9" w:rsidRDefault="00426FC9" w:rsidP="00426FC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</w:pPr>
      <w:r w:rsidRPr="00426FC9">
        <w:rPr>
          <w:rFonts w:ascii="Times New Roman" w:eastAsia="Times New Roman" w:hAnsi="Times New Roman" w:cs="Times New Roman"/>
          <w:sz w:val="24"/>
          <w:szCs w:val="24"/>
          <w:u w:color="000000"/>
          <w:bdr w:val="none" w:sz="0" w:space="0" w:color="auto" w:frame="1"/>
          <w:lang w:eastAsia="ru-RU"/>
        </w:rPr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426FC9" w:rsidRPr="00426FC9" w:rsidRDefault="00426FC9" w:rsidP="00426FC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использование изученных произведений литературы для повышения речевой культуры, совершенствования собственной устной и письменной речи.</w:t>
      </w:r>
    </w:p>
    <w:p w:rsidR="00426FC9" w:rsidRPr="00426FC9" w:rsidRDefault="00426FC9" w:rsidP="00426F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FC9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воспитание и развитие качеств личности, которые отвечают требованиям современного общества.</w:t>
      </w:r>
    </w:p>
    <w:p w:rsidR="00426FC9" w:rsidRPr="00426FC9" w:rsidRDefault="00426FC9" w:rsidP="0042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26FC9">
        <w:rPr>
          <w:rFonts w:ascii="Times New Roman" w:eastAsia="Times New Roman" w:hAnsi="Times New Roman" w:cs="Times New Roman"/>
          <w:sz w:val="24"/>
          <w:szCs w:val="24"/>
        </w:rPr>
        <w:t xml:space="preserve">Содержание учебного предмета </w:t>
      </w:r>
      <w:r w:rsidRPr="00426FC9">
        <w:rPr>
          <w:rFonts w:ascii="Times New Roman" w:hAnsi="Times New Roman" w:cs="Times New Roman"/>
          <w:sz w:val="24"/>
          <w:szCs w:val="24"/>
          <w:lang w:val="tt-RU"/>
        </w:rPr>
        <w:t xml:space="preserve">«Родная (татарская) литература» представлено в программе разделами </w:t>
      </w:r>
      <w:r w:rsidRPr="00426FC9">
        <w:rPr>
          <w:rFonts w:ascii="Times New Roman" w:hAnsi="Times New Roman" w:cs="Times New Roman"/>
          <w:sz w:val="24"/>
          <w:szCs w:val="24"/>
        </w:rPr>
        <w:t>«Литература татарского народа», «Проблемно-тематические блоки», «Теория литературы», которые</w:t>
      </w:r>
      <w:r w:rsidRPr="00426FC9">
        <w:rPr>
          <w:rFonts w:ascii="Times New Roman" w:hAnsi="Times New Roman" w:cs="Times New Roman"/>
          <w:sz w:val="24"/>
          <w:szCs w:val="24"/>
          <w:lang w:val="tt-RU"/>
        </w:rPr>
        <w:t xml:space="preserve"> ориентируются на достижение метапредметных и предметных результатов и охватывают формирование различных компетенций.</w:t>
      </w:r>
    </w:p>
    <w:p w:rsidR="00426FC9" w:rsidRPr="00426FC9" w:rsidRDefault="00426FC9" w:rsidP="00426F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6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основу курса «Родная (татарская) литература» в 10-11 классах положены принципы связи искусства с жизнью, единства формы и содержания, традиций и новаторства, осмысление учащимися историко-литературных сведений, нравственно-этических представлений, освоение основных теоретико-литературных понятий, истории татарской литературы, формирование умений и навыков анализировать, оценивать и интерпретировать литературные произведения, овладение выразительными средствами родного (татарского) языка.  </w:t>
      </w:r>
    </w:p>
    <w:p w:rsidR="00426FC9" w:rsidRPr="00426FC9" w:rsidRDefault="00426FC9" w:rsidP="00426FC9">
      <w:pPr>
        <w:tabs>
          <w:tab w:val="center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FC9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Программа подразумевает изучение литературы в 10-11 классах </w:t>
      </w:r>
      <w:r w:rsidRPr="00426FC9">
        <w:rPr>
          <w:rFonts w:ascii="Times New Roman" w:hAnsi="Times New Roman" w:cs="Times New Roman"/>
          <w:sz w:val="24"/>
          <w:szCs w:val="24"/>
        </w:rPr>
        <w:t>н</w:t>
      </w:r>
      <w:r w:rsidRPr="00426FC9">
        <w:rPr>
          <w:rFonts w:ascii="Times New Roman" w:eastAsia="Calibri" w:hAnsi="Times New Roman" w:cs="Times New Roman"/>
          <w:color w:val="000000"/>
          <w:sz w:val="24"/>
          <w:szCs w:val="24"/>
          <w:lang w:val="tt-RU"/>
        </w:rPr>
        <w:t xml:space="preserve">а базовом и углубленном уровнях, что предполагает сохранение фундаментальной основы курса, в то же время позволяет учащимся глубоко и разносторонне осознать диалог классической и современной татарской литературы посредством изучения отдельных тематических блоков. Таким образом, </w:t>
      </w:r>
      <w:r w:rsidRPr="00426F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основе содержания и структуры программы преподавания татарской литературы в 10-11 классах лежит концепция модульного преподавания, где выделяются такие проблемно-тематические блоки как «Личность и общество», «Личность и история», «Личность и семейные ценности», «Личность и природа» т. д., что дает возможность для формирования восприятия литературы как самостоятельно </w:t>
      </w:r>
      <w:r w:rsidRPr="00426FC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развивающейся эстетической системы, основанной на раскрытии взаимосвязей литературных произведений, в контексте их восприятия, общественной и культурно-исторической значимости.</w:t>
      </w:r>
    </w:p>
    <w:p w:rsidR="00426FC9" w:rsidRPr="00426FC9" w:rsidRDefault="00426FC9" w:rsidP="00426FC9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6FC9">
        <w:rPr>
          <w:rFonts w:ascii="Times New Roman" w:eastAsia="Calibri" w:hAnsi="Times New Roman" w:cs="Times New Roman"/>
          <w:b/>
          <w:iCs/>
          <w:sz w:val="24"/>
          <w:szCs w:val="24"/>
        </w:rPr>
        <w:t>Место учебного предмета в учебном плане</w:t>
      </w:r>
    </w:p>
    <w:p w:rsidR="00426FC9" w:rsidRPr="00426FC9" w:rsidRDefault="00426FC9" w:rsidP="00426F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26FC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 изучение предмета «Родная (татарская) литература» отводится 1 час в неделю в 10-11 классах. Общее количество времени на 2 года обучения с 10 по 11 классы ориентировочно составляет 69 часов.  Распределение часов по классам: 10 класс – 35 часов, 11 класс – 34 часа. </w:t>
      </w:r>
    </w:p>
    <w:p w:rsidR="00426FC9" w:rsidRDefault="00426FC9" w:rsidP="0042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6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углубленного уровня в изучении учебного предмета </w:t>
      </w:r>
      <w:r w:rsidRPr="00426FC9">
        <w:rPr>
          <w:rFonts w:ascii="Times New Roman" w:eastAsia="Calibri" w:hAnsi="Times New Roman" w:cs="Times New Roman"/>
          <w:sz w:val="24"/>
          <w:szCs w:val="24"/>
        </w:rPr>
        <w:t xml:space="preserve">«Родная (татарская) литература» </w:t>
      </w:r>
      <w:r w:rsidRPr="00426FC9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образовательное учреждение вправе самостоятельно увеличить количество часов, отводимых для изучения учебного предмета, за счет часов части плана, формируемой участниками образовательного процесса.</w:t>
      </w:r>
    </w:p>
    <w:tbl>
      <w:tblPr>
        <w:tblStyle w:val="a6"/>
        <w:tblW w:w="1045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2600"/>
        <w:gridCol w:w="3778"/>
        <w:gridCol w:w="2977"/>
      </w:tblGrid>
      <w:tr w:rsidR="00426FC9" w:rsidRPr="00426FC9" w:rsidTr="00426FC9">
        <w:tc>
          <w:tcPr>
            <w:tcW w:w="1101" w:type="dxa"/>
          </w:tcPr>
          <w:p w:rsidR="00426FC9" w:rsidRPr="00426FC9" w:rsidRDefault="00426FC9" w:rsidP="00C03E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00" w:type="dxa"/>
          </w:tcPr>
          <w:p w:rsidR="00426FC9" w:rsidRPr="00426FC9" w:rsidRDefault="00426FC9" w:rsidP="00C03E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26FC9">
              <w:rPr>
                <w:rFonts w:ascii="TimesNewRomanPSMT" w:hAnsi="TimesNewRomanPSMT" w:cs="TimesNewRomanPSMT"/>
                <w:sz w:val="24"/>
                <w:szCs w:val="24"/>
              </w:rPr>
              <w:t xml:space="preserve">Татар (Татарская литература) (для обучающихся на </w:t>
            </w:r>
            <w:bookmarkStart w:id="0" w:name="_GoBack"/>
            <w:bookmarkEnd w:id="0"/>
            <w:r w:rsidRPr="00426FC9">
              <w:rPr>
                <w:rFonts w:ascii="TimesNewRomanPSMT" w:hAnsi="TimesNewRomanPSMT" w:cs="TimesNewRomanPSMT"/>
                <w:sz w:val="24"/>
                <w:szCs w:val="24"/>
              </w:rPr>
              <w:t>русском языке, изучающих татарский язык как родной)</w:t>
            </w:r>
          </w:p>
        </w:tc>
        <w:tc>
          <w:tcPr>
            <w:tcW w:w="3778" w:type="dxa"/>
          </w:tcPr>
          <w:p w:rsidR="00426FC9" w:rsidRPr="00426FC9" w:rsidRDefault="00426FC9" w:rsidP="00C03E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26FC9">
              <w:rPr>
                <w:rFonts w:ascii="TimesNewRomanPSMT" w:hAnsi="TimesNewRomanPSMT" w:cs="TimesNewRomanPSMT"/>
                <w:sz w:val="24"/>
                <w:szCs w:val="24"/>
              </w:rPr>
              <w:t xml:space="preserve">Хасанова Ф.Ф., </w:t>
            </w:r>
            <w:proofErr w:type="spellStart"/>
            <w:r w:rsidRPr="00426FC9">
              <w:rPr>
                <w:rFonts w:ascii="TimesNewRomanPSMT" w:hAnsi="TimesNewRomanPSMT" w:cs="TimesNewRomanPSMT"/>
                <w:sz w:val="24"/>
                <w:szCs w:val="24"/>
              </w:rPr>
              <w:t>Сафиу</w:t>
            </w:r>
            <w:proofErr w:type="spellEnd"/>
            <w:r w:rsidRPr="00426FC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426FC9">
              <w:rPr>
                <w:rFonts w:ascii="TimesNewRomanPSMT" w:hAnsi="TimesNewRomanPSMT" w:cs="TimesNewRomanPSMT"/>
                <w:sz w:val="24"/>
                <w:szCs w:val="24"/>
              </w:rPr>
              <w:t>ллина</w:t>
            </w:r>
            <w:proofErr w:type="spellEnd"/>
            <w:r w:rsidRPr="00426FC9">
              <w:rPr>
                <w:rFonts w:ascii="TimesNewRomanPSMT" w:hAnsi="TimesNewRomanPSMT" w:cs="TimesNewRomanPSMT"/>
                <w:sz w:val="24"/>
                <w:szCs w:val="24"/>
              </w:rPr>
              <w:t xml:space="preserve"> Г.М., </w:t>
            </w:r>
            <w:proofErr w:type="spellStart"/>
            <w:r w:rsidRPr="00426FC9">
              <w:rPr>
                <w:rFonts w:ascii="TimesNewRomanPSMT" w:hAnsi="TimesNewRomanPSMT" w:cs="TimesNewRomanPSMT"/>
                <w:sz w:val="24"/>
                <w:szCs w:val="24"/>
              </w:rPr>
              <w:t>Ахмедзя</w:t>
            </w:r>
            <w:proofErr w:type="spellEnd"/>
            <w:r w:rsidRPr="00426FC9">
              <w:rPr>
                <w:rFonts w:ascii="TimesNewRomanPSMT" w:hAnsi="TimesNewRomanPSMT" w:cs="TimesNewRomanPSMT"/>
                <w:sz w:val="24"/>
                <w:szCs w:val="24"/>
              </w:rPr>
              <w:t xml:space="preserve"> нова Г.М., </w:t>
            </w:r>
            <w:proofErr w:type="spellStart"/>
            <w:r w:rsidRPr="00426FC9">
              <w:rPr>
                <w:rFonts w:ascii="TimesNewRomanPSMT" w:hAnsi="TimesNewRomanPSMT" w:cs="TimesNewRomanPSMT"/>
                <w:sz w:val="24"/>
                <w:szCs w:val="24"/>
              </w:rPr>
              <w:t>Замалиева</w:t>
            </w:r>
            <w:proofErr w:type="spellEnd"/>
            <w:r w:rsidRPr="00426FC9">
              <w:rPr>
                <w:rFonts w:ascii="TimesNewRomanPSMT" w:hAnsi="TimesNewRomanPSMT" w:cs="TimesNewRomanPSMT"/>
                <w:sz w:val="24"/>
                <w:szCs w:val="24"/>
              </w:rPr>
              <w:t xml:space="preserve"> Л.Ф.</w:t>
            </w:r>
          </w:p>
        </w:tc>
        <w:tc>
          <w:tcPr>
            <w:tcW w:w="2977" w:type="dxa"/>
          </w:tcPr>
          <w:p w:rsidR="00426FC9" w:rsidRPr="00426FC9" w:rsidRDefault="00426FC9" w:rsidP="00C03E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26FC9">
              <w:rPr>
                <w:rFonts w:ascii="TimesNewRomanPSMT" w:hAnsi="TimesNewRomanPSMT" w:cs="TimesNewRomanPSMT"/>
                <w:sz w:val="24"/>
                <w:szCs w:val="24"/>
              </w:rPr>
              <w:t>Общество с ограниченной ответственностью "Издательство "Мага риф-Вакыт",2017</w:t>
            </w:r>
          </w:p>
        </w:tc>
      </w:tr>
      <w:tr w:rsidR="00426FC9" w:rsidRPr="00426FC9" w:rsidTr="00426FC9">
        <w:tc>
          <w:tcPr>
            <w:tcW w:w="1101" w:type="dxa"/>
          </w:tcPr>
          <w:p w:rsidR="00426FC9" w:rsidRPr="00426FC9" w:rsidRDefault="00426FC9" w:rsidP="00C03E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11кл</w:t>
            </w:r>
          </w:p>
        </w:tc>
        <w:tc>
          <w:tcPr>
            <w:tcW w:w="2600" w:type="dxa"/>
          </w:tcPr>
          <w:p w:rsidR="00426FC9" w:rsidRPr="00426FC9" w:rsidRDefault="00426FC9" w:rsidP="00C03E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26FC9">
              <w:rPr>
                <w:rFonts w:ascii="TimesNewRomanPSMT" w:hAnsi="TimesNewRomanPSMT" w:cs="TimesNewRomanPSMT"/>
                <w:sz w:val="24"/>
                <w:szCs w:val="24"/>
              </w:rPr>
              <w:t>Татар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3778" w:type="dxa"/>
          </w:tcPr>
          <w:p w:rsidR="00426FC9" w:rsidRPr="00426FC9" w:rsidRDefault="00426FC9" w:rsidP="00C03E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26FC9">
              <w:rPr>
                <w:rFonts w:ascii="TimesNewRomanPSMT" w:hAnsi="TimesNewRomanPSMT" w:cs="TimesNewRomanPSMT"/>
                <w:sz w:val="24"/>
                <w:szCs w:val="24"/>
              </w:rPr>
              <w:t xml:space="preserve">Хасанова Ф.Ф., Сафиуллина Г.М., </w:t>
            </w:r>
            <w:proofErr w:type="spellStart"/>
            <w:r w:rsidRPr="00426FC9">
              <w:rPr>
                <w:rFonts w:ascii="TimesNewRomanPSMT" w:hAnsi="TimesNewRomanPSMT" w:cs="TimesNewRomanPSMT"/>
                <w:sz w:val="24"/>
                <w:szCs w:val="24"/>
              </w:rPr>
              <w:t>Ахмедзянова</w:t>
            </w:r>
            <w:proofErr w:type="spellEnd"/>
            <w:r w:rsidRPr="00426FC9">
              <w:rPr>
                <w:rFonts w:ascii="TimesNewRomanPSMT" w:hAnsi="TimesNewRomanPSMT" w:cs="TimesNewRomanPSMT"/>
                <w:sz w:val="24"/>
                <w:szCs w:val="24"/>
              </w:rPr>
              <w:t xml:space="preserve"> Г.М., </w:t>
            </w:r>
            <w:proofErr w:type="spellStart"/>
            <w:r w:rsidRPr="00426FC9">
              <w:rPr>
                <w:rFonts w:ascii="TimesNewRomanPSMT" w:hAnsi="TimesNewRomanPSMT" w:cs="TimesNewRomanPSMT"/>
                <w:sz w:val="24"/>
                <w:szCs w:val="24"/>
              </w:rPr>
              <w:t>Замалиева</w:t>
            </w:r>
            <w:proofErr w:type="spellEnd"/>
            <w:r w:rsidRPr="00426FC9">
              <w:rPr>
                <w:rFonts w:ascii="TimesNewRomanPSMT" w:hAnsi="TimesNewRomanPSMT" w:cs="TimesNewRomanPSMT"/>
                <w:sz w:val="24"/>
                <w:szCs w:val="24"/>
              </w:rPr>
              <w:t xml:space="preserve"> Л.Ф.</w:t>
            </w:r>
          </w:p>
        </w:tc>
        <w:tc>
          <w:tcPr>
            <w:tcW w:w="2977" w:type="dxa"/>
          </w:tcPr>
          <w:p w:rsidR="00426FC9" w:rsidRPr="00426FC9" w:rsidRDefault="00426FC9" w:rsidP="00C03E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26FC9">
              <w:rPr>
                <w:rFonts w:ascii="TimesNewRomanPSMT" w:hAnsi="TimesNewRomanPSMT" w:cs="TimesNewRomanPSMT"/>
                <w:sz w:val="24"/>
                <w:szCs w:val="24"/>
              </w:rPr>
              <w:t>Общество с ограниченной ответственностью "Издательство "Мага риф-Вакыт",2017</w:t>
            </w:r>
          </w:p>
        </w:tc>
      </w:tr>
    </w:tbl>
    <w:p w:rsidR="00426FC9" w:rsidRPr="00426FC9" w:rsidRDefault="00426FC9" w:rsidP="0042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3A97" w:rsidRPr="00F45195" w:rsidRDefault="007A3A97" w:rsidP="00F45195">
      <w:pPr>
        <w:keepNext/>
        <w:keepLines/>
        <w:spacing w:after="25" w:line="240" w:lineRule="auto"/>
        <w:ind w:left="387" w:right="9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E7E84" w:rsidRPr="009E7E84" w:rsidRDefault="007A3A97" w:rsidP="009E7E8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E7E84">
        <w:rPr>
          <w:rFonts w:ascii="Times New Roman" w:eastAsia="Times New Roman" w:hAnsi="Times New Roman" w:cs="Times New Roman"/>
          <w:sz w:val="28"/>
          <w:szCs w:val="28"/>
        </w:rPr>
        <w:t xml:space="preserve">Учитель высшей категории татарского языка и </w:t>
      </w:r>
      <w:proofErr w:type="gramStart"/>
      <w:r w:rsidR="009E7E84">
        <w:rPr>
          <w:rFonts w:ascii="Times New Roman" w:eastAsia="Times New Roman" w:hAnsi="Times New Roman" w:cs="Times New Roman"/>
          <w:sz w:val="28"/>
          <w:szCs w:val="28"/>
        </w:rPr>
        <w:t>литературы :</w:t>
      </w:r>
      <w:proofErr w:type="gramEnd"/>
      <w:r w:rsidR="009E7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E7E84">
        <w:rPr>
          <w:rFonts w:ascii="Times New Roman" w:eastAsia="Times New Roman" w:hAnsi="Times New Roman" w:cs="Times New Roman"/>
          <w:sz w:val="28"/>
          <w:szCs w:val="28"/>
        </w:rPr>
        <w:t>Ибукова</w:t>
      </w:r>
      <w:proofErr w:type="spellEnd"/>
      <w:r w:rsidR="009E7E84">
        <w:rPr>
          <w:rFonts w:ascii="Times New Roman" w:eastAsia="Times New Roman" w:hAnsi="Times New Roman" w:cs="Times New Roman"/>
          <w:sz w:val="28"/>
          <w:szCs w:val="28"/>
        </w:rPr>
        <w:t xml:space="preserve"> В.Н.</w:t>
      </w:r>
    </w:p>
    <w:p w:rsidR="009E7E84" w:rsidRPr="009E7E84" w:rsidRDefault="009E7E84" w:rsidP="009E7E84">
      <w:pPr>
        <w:widowControl w:val="0"/>
        <w:autoSpaceDE w:val="0"/>
        <w:autoSpaceDN w:val="0"/>
        <w:spacing w:after="0" w:line="360" w:lineRule="auto"/>
        <w:ind w:left="53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E84" w:rsidRPr="00F45195" w:rsidRDefault="009E7E84" w:rsidP="00F45195">
      <w:pPr>
        <w:jc w:val="both"/>
        <w:rPr>
          <w:sz w:val="24"/>
          <w:szCs w:val="24"/>
        </w:rPr>
      </w:pPr>
    </w:p>
    <w:sectPr w:rsidR="009E7E84" w:rsidRPr="00F45195" w:rsidSect="00F45195">
      <w:pgSz w:w="11906" w:h="16838"/>
      <w:pgMar w:top="142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C15D2"/>
    <w:multiLevelType w:val="hybridMultilevel"/>
    <w:tmpl w:val="A41076F8"/>
    <w:lvl w:ilvl="0" w:tplc="9280D17A">
      <w:numFmt w:val="bullet"/>
      <w:lvlText w:val="–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00D67E">
      <w:numFmt w:val="bullet"/>
      <w:lvlText w:val="•"/>
      <w:lvlJc w:val="left"/>
      <w:pPr>
        <w:ind w:left="1170" w:hanging="181"/>
      </w:pPr>
      <w:rPr>
        <w:rFonts w:hint="default"/>
        <w:lang w:val="ru-RU" w:eastAsia="en-US" w:bidi="ar-SA"/>
      </w:rPr>
    </w:lvl>
    <w:lvl w:ilvl="2" w:tplc="483C8E0E">
      <w:numFmt w:val="bullet"/>
      <w:lvlText w:val="•"/>
      <w:lvlJc w:val="left"/>
      <w:pPr>
        <w:ind w:left="2240" w:hanging="181"/>
      </w:pPr>
      <w:rPr>
        <w:rFonts w:hint="default"/>
        <w:lang w:val="ru-RU" w:eastAsia="en-US" w:bidi="ar-SA"/>
      </w:rPr>
    </w:lvl>
    <w:lvl w:ilvl="3" w:tplc="31305BEA">
      <w:numFmt w:val="bullet"/>
      <w:lvlText w:val="•"/>
      <w:lvlJc w:val="left"/>
      <w:pPr>
        <w:ind w:left="3310" w:hanging="181"/>
      </w:pPr>
      <w:rPr>
        <w:rFonts w:hint="default"/>
        <w:lang w:val="ru-RU" w:eastAsia="en-US" w:bidi="ar-SA"/>
      </w:rPr>
    </w:lvl>
    <w:lvl w:ilvl="4" w:tplc="7276ABB0">
      <w:numFmt w:val="bullet"/>
      <w:lvlText w:val="•"/>
      <w:lvlJc w:val="left"/>
      <w:pPr>
        <w:ind w:left="4380" w:hanging="181"/>
      </w:pPr>
      <w:rPr>
        <w:rFonts w:hint="default"/>
        <w:lang w:val="ru-RU" w:eastAsia="en-US" w:bidi="ar-SA"/>
      </w:rPr>
    </w:lvl>
    <w:lvl w:ilvl="5" w:tplc="EFBA4336">
      <w:numFmt w:val="bullet"/>
      <w:lvlText w:val="•"/>
      <w:lvlJc w:val="left"/>
      <w:pPr>
        <w:ind w:left="5450" w:hanging="181"/>
      </w:pPr>
      <w:rPr>
        <w:rFonts w:hint="default"/>
        <w:lang w:val="ru-RU" w:eastAsia="en-US" w:bidi="ar-SA"/>
      </w:rPr>
    </w:lvl>
    <w:lvl w:ilvl="6" w:tplc="CCF08E3A">
      <w:numFmt w:val="bullet"/>
      <w:lvlText w:val="•"/>
      <w:lvlJc w:val="left"/>
      <w:pPr>
        <w:ind w:left="6520" w:hanging="181"/>
      </w:pPr>
      <w:rPr>
        <w:rFonts w:hint="default"/>
        <w:lang w:val="ru-RU" w:eastAsia="en-US" w:bidi="ar-SA"/>
      </w:rPr>
    </w:lvl>
    <w:lvl w:ilvl="7" w:tplc="C14E3EB2">
      <w:numFmt w:val="bullet"/>
      <w:lvlText w:val="•"/>
      <w:lvlJc w:val="left"/>
      <w:pPr>
        <w:ind w:left="7590" w:hanging="181"/>
      </w:pPr>
      <w:rPr>
        <w:rFonts w:hint="default"/>
        <w:lang w:val="ru-RU" w:eastAsia="en-US" w:bidi="ar-SA"/>
      </w:rPr>
    </w:lvl>
    <w:lvl w:ilvl="8" w:tplc="ABDC9DE2">
      <w:numFmt w:val="bullet"/>
      <w:lvlText w:val="•"/>
      <w:lvlJc w:val="left"/>
      <w:pPr>
        <w:ind w:left="8660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4F"/>
    <w:rsid w:val="00426FC9"/>
    <w:rsid w:val="00551017"/>
    <w:rsid w:val="006E4A4F"/>
    <w:rsid w:val="007A3A97"/>
    <w:rsid w:val="009E7E84"/>
    <w:rsid w:val="00CF2FD9"/>
    <w:rsid w:val="00F4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2344"/>
  <w15:chartTrackingRefBased/>
  <w15:docId w15:val="{C609D38C-0546-4A09-BF03-F02827BA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A3A97"/>
    <w:pPr>
      <w:widowControl w:val="0"/>
      <w:autoSpaceDE w:val="0"/>
      <w:autoSpaceDN w:val="0"/>
      <w:spacing w:after="0" w:line="240" w:lineRule="auto"/>
      <w:ind w:left="28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A3A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A3A97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A3A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A3A97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7A3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Наиловна</dc:creator>
  <cp:keywords/>
  <dc:description/>
  <cp:lastModifiedBy>Венера Наиловна</cp:lastModifiedBy>
  <cp:revision>5</cp:revision>
  <dcterms:created xsi:type="dcterms:W3CDTF">2023-09-18T18:59:00Z</dcterms:created>
  <dcterms:modified xsi:type="dcterms:W3CDTF">2023-09-18T19:21:00Z</dcterms:modified>
</cp:coreProperties>
</file>